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DACF">
      <w:pPr>
        <w:contextualSpacing/>
        <w:jc w:val="left"/>
        <w:outlineLvl w:val="0"/>
        <w:rPr>
          <w:rFonts w:ascii="黑体" w:hAnsi="黑体" w:eastAsia="黑体" w:cs="黑体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3810</wp:posOffset>
                </wp:positionV>
                <wp:extent cx="668655" cy="10915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9945B">
                            <w:pPr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— 14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75pt;margin-top:0.3pt;height:85.95pt;width:52.65pt;z-index:251659264;mso-width-relative:page;mso-height-relative:page;" filled="f" stroked="f" coordsize="21600,21600" o:gfxdata="UEsDBAoAAAAAAIdO4kAAAAAAAAAAAAAAAAAEAAAAZHJzL1BLAwQUAAAACACHTuJA4ZhmYNkAAAAJ&#10;AQAADwAAAGRycy9kb3ducmV2LnhtbE2PwW6DMBBE75X6D9ZW6o0YrJAWgomqVrlGKolU9WbAARR7&#10;jbBJaL++21N7XM3TzNtit1jDrnryg0MJySoGprFx7YCdhNNxHz0D80Fhq4xDLeFLe9iV93eFylt3&#10;w3d9rULHqAR9riT0IYw5577ptVV+5UaNlJ3dZFWgc+p4O6kblVvDRRxvuFUD0kKvRv3a6+ZSzVbC&#10;8pEd9nV2eDHz51u6Ft+nys0XKR8fkngLLOgl/MHwq0/qUJJT7WZsPTMSokRkKbESNsAoj8RaAKsJ&#10;fBIp8LLg/z8ofwBQSwMEFAAAAAgAh07iQB18xORGAgAAdgQAAA4AAABkcnMvZTJvRG9jLnhtbK1U&#10;zU4bMRC+V+o7WL6XTVKSQsQGpSCqSqggpT9nx+tlV7I9ru2wSx+gvEFPvfTe5+I5+tkbAqI9cOjF&#10;O/aMZ+b75vMeHfdGs2vlQ0u25OO9EWfKSqpae1XyTx/PXh1wFqKwldBkVclvVODHi5cvjjo3VxNq&#10;SFfKMySxYd65kjcxunlRBNkoI8IeOWXhrMkbEbH1V0XlRYfsRheT0WhWdOQr50mqEHB6Ojj5NqN/&#10;TkKq61aqU5Ibo2wcsnqlRQSk0LQu8EXutq6VjBd1HVRkuuRAGvOKIrDXaS0WR2J+5YVrWrltQTyn&#10;hSeYjGgtiu5SnYoo2Ma3f6UyrfQUqI57kkwxAMmMAMV49ISbVSOcylhAdXA70sP/Sys/XF961lYl&#10;n3JmhcHA737c3v38fffrO5smejoX5ohaOcTF/i31EM39ecBhQt3X3qQv8DD4Qe7NjlzVRyZxOJsd&#10;zKYoIuEajw7H01lOXzzcdj7Ed4oMS0bJPYaXORXX5yGiE4Teh6Rils5arfMAtWUdKryejvKFnQc3&#10;tE2xKkthmyYhGjpPVuzX/RbmmqoboPQ0yCQ4edailXMR4qXw0AWA4eXECyy1JpSkrcVZQ/7bv85T&#10;fMmV+IwvZx2UVvLwdSO84ky/txjl4Xh/P0kzb/anbybY+Mee9WOP3ZgTgpjHeKVOZjPFR31v1p7M&#10;FzyxZaoLl7ASvZUc1QfzJA76xxOVarnMQRCjE/HcrpxMqQd6l5tIdZuZT0QN7GAMaQM55oFsn07S&#10;++N9jnr4XS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GYZmDZAAAACQEAAA8AAAAAAAAAAQAg&#10;AAAAIgAAAGRycy9kb3ducmV2LnhtbFBLAQIUABQAAAAIAIdO4kAdfMTkRgIAAHY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1FF9945B">
                      <w:pPr>
                        <w:rPr>
                          <w:rFonts w:asciiTheme="majorEastAsia" w:hAnsiTheme="majorEastAsia" w:eastAsia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— 14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52"/>
          <w:szCs w:val="52"/>
        </w:rPr>
        <w:t>附件5</w:t>
      </w:r>
    </w:p>
    <w:p w14:paraId="6E6F6E2D">
      <w:pPr>
        <w:contextualSpacing/>
        <w:jc w:val="center"/>
        <w:outlineLvl w:val="0"/>
        <w:rPr>
          <w:rFonts w:ascii="小标宋" w:hAnsi="黑体" w:eastAsia="小标宋" w:cs="黑体"/>
          <w:sz w:val="44"/>
          <w:szCs w:val="44"/>
        </w:rPr>
      </w:pPr>
      <w:r>
        <w:rPr>
          <w:rFonts w:hint="eastAsia" w:ascii="小标宋" w:hAnsi="黑体" w:eastAsia="小标宋" w:cs="黑体"/>
          <w:sz w:val="44"/>
          <w:szCs w:val="44"/>
        </w:rPr>
        <w:t>员工录用“一件事”批量办理表</w:t>
      </w:r>
    </w:p>
    <w:tbl>
      <w:tblPr>
        <w:tblStyle w:val="6"/>
        <w:tblW w:w="20357" w:type="dxa"/>
        <w:jc w:val="center"/>
        <w:tblLayout w:type="fixed"/>
        <w:tblCellMar>
          <w:top w:w="40" w:type="dxa"/>
          <w:left w:w="51" w:type="dxa"/>
          <w:bottom w:w="40" w:type="dxa"/>
          <w:right w:w="51" w:type="dxa"/>
        </w:tblCellMar>
      </w:tblPr>
      <w:tblGrid>
        <w:gridCol w:w="585"/>
        <w:gridCol w:w="817"/>
        <w:gridCol w:w="701"/>
        <w:gridCol w:w="517"/>
        <w:gridCol w:w="184"/>
        <w:gridCol w:w="701"/>
        <w:gridCol w:w="229"/>
        <w:gridCol w:w="472"/>
        <w:gridCol w:w="641"/>
        <w:gridCol w:w="60"/>
        <w:gridCol w:w="701"/>
        <w:gridCol w:w="537"/>
        <w:gridCol w:w="164"/>
        <w:gridCol w:w="702"/>
        <w:gridCol w:w="566"/>
        <w:gridCol w:w="136"/>
        <w:gridCol w:w="702"/>
        <w:gridCol w:w="702"/>
        <w:gridCol w:w="706"/>
        <w:gridCol w:w="702"/>
        <w:gridCol w:w="702"/>
        <w:gridCol w:w="702"/>
        <w:gridCol w:w="702"/>
        <w:gridCol w:w="702"/>
        <w:gridCol w:w="702"/>
        <w:gridCol w:w="704"/>
        <w:gridCol w:w="702"/>
        <w:gridCol w:w="702"/>
        <w:gridCol w:w="703"/>
        <w:gridCol w:w="702"/>
        <w:gridCol w:w="702"/>
        <w:gridCol w:w="702"/>
        <w:gridCol w:w="702"/>
        <w:gridCol w:w="703"/>
      </w:tblGrid>
      <w:tr w14:paraId="5450FFF5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877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912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参保单位公积金编号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CE6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6C2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参保单位社保编号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5330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663B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参保单位医保编号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E92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15"/>
                <w:szCs w:val="15"/>
              </w:rPr>
            </w:pPr>
          </w:p>
        </w:tc>
        <w:tc>
          <w:tcPr>
            <w:tcW w:w="127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B68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15"/>
                <w:szCs w:val="15"/>
              </w:rPr>
            </w:pPr>
          </w:p>
        </w:tc>
      </w:tr>
      <w:tr w14:paraId="5FBF9CBB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743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6EA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23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A69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员工基本信息</w:t>
            </w:r>
          </w:p>
        </w:tc>
        <w:tc>
          <w:tcPr>
            <w:tcW w:w="4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4AD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社保信息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398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医保信息</w:t>
            </w:r>
          </w:p>
        </w:tc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C3E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公积金信息</w:t>
            </w:r>
          </w:p>
        </w:tc>
      </w:tr>
      <w:tr w14:paraId="5F7A7945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1396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610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6B473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A3F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7E9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证件类型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490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证件号码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3F1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证件起止日期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45C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C198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64B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婚姻状况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1171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现居住地址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1A1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4CE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79F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出生日期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CFB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参加工作时间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7B8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91D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险种类型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C66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合同类型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37F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就业类别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ED4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合同开始日期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3D9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缴费工资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18C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参保开始日期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3C6C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险种类型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DB8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医保缴费基数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162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参保日期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652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申报工资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EF5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公积金月缴存基数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5B0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参保时间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AF5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缴存比例（单位%）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9D4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缴存比例（个人%）</w:t>
            </w:r>
          </w:p>
        </w:tc>
      </w:tr>
      <w:tr w14:paraId="5C47CA6A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1405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40D4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示例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0714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5F5B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7F9A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B42C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123456789012345678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863F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YYYYMMDD-YYYYMMDD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E7E7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A38E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744F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未婚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DCCF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南昌市南昌县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9BF3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博士研究生毕业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238D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13600000000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7C8D4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YYYYMMDD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6346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YYYYMMDD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1C83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9798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养老保险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B4E63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5294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失业转就业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5266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YYYYMMDD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2A4B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50000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40C6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YYYYMMDD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C6E1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职工基本医疗保险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54CB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50000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78DC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YYYYMMDD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635E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50000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BCD2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C28C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YYYYMMDD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4EE2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003C">
            <w:pPr>
              <w:snapToGrid w:val="0"/>
              <w:contextualSpacing/>
              <w:jc w:val="center"/>
              <w:outlineLvl w:val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9A9DF05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1012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E6F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68D0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1A2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263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FAAA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E7E7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AD3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798C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353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526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5F5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EB6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3CD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DB7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DF7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4A3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A1C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923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97B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8C0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ED5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4395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F12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6BF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111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CFE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554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544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CF6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</w:tr>
      <w:tr w14:paraId="26CC89D6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1012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285B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7BC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36C8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7A4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A83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C46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221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CF9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C18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33C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E99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158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9CB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AA1B3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7B0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322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637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588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F17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8B8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3F8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4C09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8AA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30B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561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1F2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46A8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586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22E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</w:tr>
      <w:tr w14:paraId="2AB6D625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1012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C04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D098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AA5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C36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849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CA53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DE0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B36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CC9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AEB8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11A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D4E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9C0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FF2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A45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E54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2B18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F68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AC3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2B9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AE4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F3D2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299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BBD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9D4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0DC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65C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797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DB5F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</w:tr>
      <w:tr w14:paraId="52C41455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1012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661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98C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455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5F0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22C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3CA3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C82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F26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992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A4D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DB8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966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C79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058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CD6A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14B8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535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4F5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6E9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226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8BD3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51AB3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6BF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4ECF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CC7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C78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6698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AFC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D98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</w:tr>
      <w:tr w14:paraId="38D88FD7">
        <w:tblPrEx>
          <w:tblCellMar>
            <w:top w:w="40" w:type="dxa"/>
            <w:left w:w="51" w:type="dxa"/>
            <w:bottom w:w="40" w:type="dxa"/>
            <w:right w:w="51" w:type="dxa"/>
          </w:tblCellMar>
        </w:tblPrEx>
        <w:trPr>
          <w:trHeight w:val="1045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A1A5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636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6F88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234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336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217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66E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EE11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EEA9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44B7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856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0BB3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34EB3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2D6D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25E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AB5B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09A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713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80C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4B39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ACA6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779F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E904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7E7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28D2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E88C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CEA0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86FBE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21188">
            <w:pPr>
              <w:snapToGrid w:val="0"/>
              <w:contextualSpacing/>
              <w:jc w:val="center"/>
              <w:outlineLvl w:val="0"/>
              <w:rPr>
                <w:rFonts w:ascii="黑体" w:hAnsi="黑体" w:eastAsia="黑体" w:cs="黑体"/>
                <w:sz w:val="24"/>
              </w:rPr>
            </w:pPr>
          </w:p>
        </w:tc>
      </w:tr>
    </w:tbl>
    <w:p w14:paraId="4B68F206">
      <w:pPr>
        <w:contextualSpacing/>
        <w:jc w:val="center"/>
        <w:outlineLvl w:val="0"/>
        <w:rPr>
          <w:rFonts w:ascii="黑体" w:hAnsi="黑体" w:eastAsia="黑体" w:cs="黑体"/>
          <w:sz w:val="72"/>
          <w:szCs w:val="72"/>
        </w:rPr>
        <w:sectPr>
          <w:footerReference r:id="rId3" w:type="even"/>
          <w:pgSz w:w="23811" w:h="16838" w:orient="landscape"/>
          <w:pgMar w:top="1587" w:right="2098" w:bottom="1474" w:left="1984" w:header="851" w:footer="992" w:gutter="0"/>
          <w:cols w:space="0" w:num="1"/>
          <w:docGrid w:type="lines" w:linePitch="442" w:charSpace="0"/>
        </w:sectPr>
      </w:pPr>
    </w:p>
    <w:p w14:paraId="72F5135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8AC1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F5B77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2025-10-20T03:31:17Z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