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bookmarkStart w:id="0" w:name="_GoBack"/>
      <w:bookmarkEnd w:id="0"/>
      <w:r>
        <w:rPr>
          <w:rFonts w:hint="eastAsia" w:asciiTheme="majorEastAsia" w:hAnsiTheme="majorEastAsia" w:eastAsiaTheme="majorEastAsia" w:cstheme="majorEastAsia"/>
          <w:b/>
          <w:bCs/>
          <w:sz w:val="36"/>
          <w:szCs w:val="36"/>
          <w:lang w:val="en-US" w:eastAsia="zh-CN"/>
        </w:rPr>
        <w:t>授权码申领指引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一、申领材料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参保单位需携带授权委托书到属地社保局申领授权码，凭授权码可到广东省人力资源和社会保障厅网上服务平台办理社保相关业务。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申领地点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梅州市：新中路82号梅州市社会保险基金管理局办事大厅3-6号窗口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梅江区：</w:t>
      </w:r>
      <w:r>
        <w:rPr>
          <w:rFonts w:hint="eastAsia" w:ascii="仿宋" w:hAnsi="仿宋" w:eastAsia="仿宋" w:cs="仿宋"/>
          <w:sz w:val="30"/>
          <w:szCs w:val="30"/>
        </w:rPr>
        <w:t>梅江区彬芳大道53号梅州市政务服务中心一楼梅江区社会保险基金管理局9-11号综合窗口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梅县区：</w:t>
      </w:r>
      <w:r>
        <w:rPr>
          <w:rFonts w:hint="eastAsia" w:ascii="仿宋" w:hAnsi="仿宋" w:eastAsia="仿宋" w:cs="仿宋"/>
          <w:sz w:val="30"/>
          <w:szCs w:val="30"/>
        </w:rPr>
        <w:t>梅县区府前大道25号政务服务中心四楼56-59综合窗口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兴宁市：</w:t>
      </w:r>
      <w:r>
        <w:rPr>
          <w:rFonts w:hint="eastAsia" w:ascii="仿宋" w:hAnsi="仿宋" w:eastAsia="仿宋" w:cs="仿宋"/>
          <w:sz w:val="30"/>
          <w:szCs w:val="30"/>
        </w:rPr>
        <w:t>兴宁市人民大道142号兴宁市社会保险基金管理局一楼2号窗口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蕉岭县：</w:t>
      </w:r>
      <w:r>
        <w:rPr>
          <w:rFonts w:hint="eastAsia" w:ascii="仿宋" w:hAnsi="仿宋" w:eastAsia="仿宋" w:cs="仿宋"/>
          <w:sz w:val="30"/>
          <w:szCs w:val="30"/>
        </w:rPr>
        <w:t>蕉岭县蕉城镇府前路7号行政服务中心13号窗口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平远县：</w:t>
      </w:r>
      <w:r>
        <w:rPr>
          <w:rFonts w:hint="eastAsia" w:ascii="仿宋" w:hAnsi="仿宋" w:eastAsia="仿宋" w:cs="仿宋"/>
          <w:sz w:val="30"/>
          <w:szCs w:val="30"/>
        </w:rPr>
        <w:t>平远县政务服务中心-社保局窗口70号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大埔县：</w:t>
      </w:r>
      <w:r>
        <w:rPr>
          <w:rFonts w:hint="eastAsia" w:ascii="仿宋" w:hAnsi="仿宋" w:eastAsia="仿宋" w:cs="仿宋"/>
          <w:sz w:val="30"/>
          <w:szCs w:val="30"/>
        </w:rPr>
        <w:t>大埔县湖寮镇五虎山行政服务中心二楼38、39号窗口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丰顺县：</w:t>
      </w:r>
      <w:r>
        <w:rPr>
          <w:rFonts w:hint="eastAsia" w:ascii="仿宋" w:hAnsi="仿宋" w:eastAsia="仿宋" w:cs="仿宋"/>
          <w:sz w:val="30"/>
          <w:szCs w:val="30"/>
        </w:rPr>
        <w:t>丰顺县汤坑镇新世纪广场路236号丰顺县综合政务服务中心2楼16号窗口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 w:val="0"/>
          <w:bCs/>
          <w:sz w:val="30"/>
          <w:szCs w:val="30"/>
          <w:lang w:val="en-US" w:eastAsia="zh-CN"/>
        </w:rPr>
        <w:t xml:space="preserve">五华县： </w:t>
      </w:r>
      <w:r>
        <w:rPr>
          <w:rFonts w:hint="eastAsia" w:ascii="仿宋" w:hAnsi="仿宋" w:eastAsia="仿宋" w:cs="仿宋"/>
          <w:sz w:val="30"/>
          <w:szCs w:val="30"/>
        </w:rPr>
        <w:t>五华县水寨镇环城大道2000号五华县政务服务中心一号楼一楼10-12号</w:t>
      </w:r>
    </w:p>
    <w:p>
      <w:pPr>
        <w:pStyle w:val="3"/>
        <w:rPr>
          <w:rFonts w:hint="eastAsia" w:ascii="黑体" w:hAnsi="黑体" w:eastAsia="黑体" w:cs="黑体"/>
          <w:b w:val="0"/>
          <w:bCs/>
          <w:sz w:val="30"/>
          <w:szCs w:val="30"/>
          <w:lang w:val="en-US" w:eastAsia="zh-CN"/>
        </w:rPr>
      </w:pPr>
    </w:p>
    <w:p>
      <w:pPr>
        <w:pStyle w:val="6"/>
        <w:jc w:val="center"/>
        <w:rPr>
          <w:rFonts w:hint="eastAsia"/>
          <w:b/>
          <w:bCs/>
          <w:sz w:val="44"/>
        </w:rPr>
      </w:pPr>
      <w:r>
        <w:rPr>
          <w:rFonts w:hint="eastAsia"/>
          <w:b/>
          <w:bCs/>
          <w:sz w:val="44"/>
        </w:rPr>
        <w:t>授权委托书</w:t>
      </w:r>
    </w:p>
    <w:p>
      <w:pPr>
        <w:pStyle w:val="6"/>
        <w:rPr>
          <w:rFonts w:hint="eastAsia"/>
          <w:sz w:val="30"/>
        </w:rPr>
      </w:pPr>
    </w:p>
    <w:p>
      <w:pPr>
        <w:pStyle w:val="6"/>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委托单位名称（盖章）：</w:t>
      </w:r>
    </w:p>
    <w:p>
      <w:pPr>
        <w:pStyle w:val="6"/>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统一社会信用代码：</w:t>
      </w:r>
    </w:p>
    <w:p>
      <w:pPr>
        <w:pStyle w:val="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被委托人姓名：              身份证号码：</w:t>
      </w:r>
    </w:p>
    <w:p>
      <w:pPr>
        <w:pStyle w:val="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被委托人是参保人的：</w:t>
      </w:r>
      <w:r>
        <w:rPr>
          <w:rFonts w:hint="eastAsia" w:ascii="仿宋_GB2312" w:hAnsi="仿宋_GB2312" w:eastAsia="仿宋_GB2312" w:cs="仿宋_GB2312"/>
          <w:sz w:val="32"/>
          <w:szCs w:val="32"/>
          <w:lang w:val="en-US" w:eastAsia="zh-CN"/>
        </w:rPr>
        <w:t xml:space="preserve">                   部门的员工。</w:t>
      </w:r>
    </w:p>
    <w:p>
      <w:p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委托事项：</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委托：      </w:t>
      </w:r>
      <w:r>
        <w:rPr>
          <w:rFonts w:hint="eastAsia" w:ascii="仿宋_GB2312" w:hAnsi="仿宋_GB2312" w:eastAsia="仿宋_GB2312" w:cs="仿宋_GB2312"/>
          <w:sz w:val="32"/>
          <w:szCs w:val="32"/>
        </w:rPr>
        <w:t xml:space="preserve">（身份证：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）办理</w:t>
      </w:r>
      <w:r>
        <w:rPr>
          <w:rFonts w:hint="eastAsia" w:ascii="仿宋_GB2312" w:hAnsi="仿宋_GB2312" w:eastAsia="仿宋_GB2312" w:cs="仿宋_GB2312"/>
          <w:sz w:val="32"/>
          <w:szCs w:val="32"/>
          <w:lang w:val="en-US" w:eastAsia="zh-CN"/>
        </w:rPr>
        <w:t>本单位在广东省人力资源和社会保障厅网上服务平台相关业务</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bidi="ar-SA"/>
        </w:rPr>
        <w:t>对被委托人在办理上述事项过程中所签署的有关文件，我均予以认可，并承担相应的法律责任。</w:t>
      </w:r>
    </w:p>
    <w:p>
      <w:pPr>
        <w:pStyle w:val="6"/>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委托权限：</w:t>
      </w:r>
      <w:r>
        <w:rPr>
          <w:rFonts w:hint="eastAsia" w:ascii="仿宋_GB2312" w:hAnsi="仿宋_GB2312" w:eastAsia="仿宋_GB2312" w:cs="仿宋_GB2312"/>
          <w:sz w:val="32"/>
          <w:szCs w:val="32"/>
        </w:rPr>
        <w:t>为</w:t>
      </w:r>
      <w:r>
        <w:rPr>
          <w:rFonts w:hint="eastAsia" w:ascii="仿宋_GB2312" w:hAnsi="仿宋_GB2312" w:eastAsia="仿宋_GB2312" w:cs="仿宋_GB2312"/>
          <w:b w:val="0"/>
          <w:bCs w:val="0"/>
          <w:sz w:val="32"/>
          <w:szCs w:val="32"/>
          <w:lang w:val="en-US" w:eastAsia="zh-CN"/>
        </w:rPr>
        <w:t>委托单位到属地社保局申领授权码，凭授权码可在广东省人力资源和社会保障厅网上服务平台办理社保相关业务。</w:t>
      </w:r>
    </w:p>
    <w:p>
      <w:pPr>
        <w:pStyle w:val="6"/>
        <w:spacing w:after="156" w:afterLines="5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委托人签名: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被委托人签名:</w:t>
      </w:r>
    </w:p>
    <w:p>
      <w:pPr>
        <w:pStyle w:val="6"/>
        <w:spacing w:after="156" w:afterLines="5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委托人电话: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被委托人电话:</w:t>
      </w:r>
    </w:p>
    <w:p>
      <w:pPr>
        <w:pStyle w:val="6"/>
        <w:spacing w:after="156" w:afterLines="50"/>
        <w:rPr>
          <w:rFonts w:hint="eastAsia" w:ascii="仿宋_GB2312" w:hAnsi="仿宋_GB2312" w:eastAsia="仿宋_GB2312" w:cs="仿宋_GB2312"/>
          <w:sz w:val="32"/>
          <w:szCs w:val="32"/>
        </w:rPr>
      </w:pPr>
    </w:p>
    <w:p>
      <w:pPr>
        <w:pStyle w:val="6"/>
        <w:spacing w:after="156" w:afterLines="50"/>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委托日期:</w:t>
      </w:r>
      <w:r>
        <w:rPr>
          <w:rFonts w:hint="eastAsia" w:ascii="仿宋_GB2312" w:hAnsi="仿宋_GB2312" w:eastAsia="仿宋_GB2312" w:cs="仿宋_GB2312"/>
          <w:sz w:val="32"/>
          <w:szCs w:val="32"/>
          <w:lang w:val="en-US" w:eastAsia="zh-CN"/>
        </w:rPr>
        <w:t xml:space="preserve">202 年  月  日   </w:t>
      </w:r>
    </w:p>
    <w:p>
      <w:pPr>
        <w:pStyle w:val="6"/>
        <w:rPr>
          <w:rFonts w:hint="eastAsia" w:ascii="仿宋_GB2312" w:hAnsi="仿宋_GB2312" w:eastAsia="仿宋_GB2312" w:cs="仿宋_GB2312"/>
          <w:sz w:val="32"/>
          <w:szCs w:val="32"/>
        </w:rPr>
      </w:pPr>
    </w:p>
    <w:p>
      <w:pPr>
        <w:pStyle w:val="6"/>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说明：</w:t>
      </w:r>
      <w:r>
        <w:rPr>
          <w:rFonts w:hint="eastAsia" w:ascii="仿宋_GB2312" w:hAnsi="仿宋_GB2312" w:eastAsia="仿宋_GB2312" w:cs="仿宋_GB2312"/>
          <w:sz w:val="32"/>
          <w:szCs w:val="32"/>
        </w:rPr>
        <w:t>根据《社会保险法》的规定，社保经办机构仅提供社会保险服务，委托双方当事人因本次委托行为所涉及的法律纠纷，请自行遵循法律途径解决。</w:t>
      </w:r>
    </w:p>
    <w:p>
      <w:pPr>
        <w:pStyle w:val="6"/>
        <w:spacing w:line="320" w:lineRule="exact"/>
        <w:ind w:firstLine="55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8DF13"/>
    <w:multiLevelType w:val="singleLevel"/>
    <w:tmpl w:val="4208DF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66892"/>
    <w:rsid w:val="090A7694"/>
    <w:rsid w:val="0A4E0677"/>
    <w:rsid w:val="0BE726C1"/>
    <w:rsid w:val="0D2F5316"/>
    <w:rsid w:val="16C22733"/>
    <w:rsid w:val="1AB265B4"/>
    <w:rsid w:val="2E97707E"/>
    <w:rsid w:val="2F53318B"/>
    <w:rsid w:val="2F9E11FB"/>
    <w:rsid w:val="329F1483"/>
    <w:rsid w:val="33C67C80"/>
    <w:rsid w:val="3D393726"/>
    <w:rsid w:val="419F28D4"/>
    <w:rsid w:val="41F6694B"/>
    <w:rsid w:val="5D3024F2"/>
    <w:rsid w:val="66690972"/>
    <w:rsid w:val="6FEF5A34"/>
    <w:rsid w:val="74F975FF"/>
    <w:rsid w:val="75846A8A"/>
    <w:rsid w:val="7C4B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2024-10-12T07:40:00Z</dcterms:created>
  <dc:creator>11</dc:creator>
  <cp:lastModifiedBy>admin</cp:lastModifiedBy>
  <dcterms:modified xsi:type="dcterms:W3CDTF">2024-10-14T07:41:35Z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1367EDCD58FA467B8CD30703A8220B7F</vt:lpwstr>
  </property>
</Properties>
</file>