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both"/>
      </w:pPr>
    </w:p>
    <w:p>
      <w:pPr>
        <w:spacing w:line="56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市人社局市教委市财政局市税务局关于印发《天津市实习生和超龄从业人员参加工伤</w:t>
      </w:r>
    </w:p>
    <w:p>
      <w:pPr>
        <w:spacing w:line="560" w:lineRule="exact"/>
        <w:jc w:val="center"/>
        <w:rPr>
          <w:rFonts w:hint="eastAsia" w:ascii="Times New Roman" w:hAnsi="Times New Roman" w:eastAsia="文星简小标宋"/>
          <w:szCs w:val="44"/>
        </w:rPr>
      </w:pPr>
      <w:r>
        <w:rPr>
          <w:rFonts w:hint="eastAsia" w:ascii="Times New Roman" w:hAnsi="Times New Roman" w:eastAsia="方正小标宋简体" w:cs="方正小标宋简体"/>
          <w:sz w:val="44"/>
          <w:szCs w:val="44"/>
          <w:lang w:eastAsia="zh-CN"/>
        </w:rPr>
        <w:t>保险办法（试行）》的通知</w:t>
      </w:r>
    </w:p>
    <w:p>
      <w:pPr>
        <w:spacing w:line="560" w:lineRule="exact"/>
        <w:rPr>
          <w:rFonts w:hint="eastAsia"/>
          <w:sz w:val="32"/>
          <w:szCs w:val="32"/>
        </w:rPr>
      </w:pPr>
    </w:p>
    <w:p>
      <w:pPr>
        <w:spacing w:line="560" w:lineRule="exact"/>
        <w:rPr>
          <w:rFonts w:eastAsia="仿宋_GB2312"/>
          <w:color w:val="000000"/>
          <w:kern w:val="0"/>
          <w:sz w:val="32"/>
          <w:szCs w:val="32"/>
        </w:rPr>
      </w:pPr>
      <w:r>
        <w:rPr>
          <w:rFonts w:eastAsia="仿宋_GB2312"/>
          <w:sz w:val="32"/>
        </w:rPr>
        <w:t>各区人力资源和社会保障局、</w:t>
      </w:r>
      <w:r>
        <w:rPr>
          <w:rFonts w:hint="eastAsia" w:eastAsia="仿宋_GB2312"/>
          <w:sz w:val="32"/>
          <w:szCs w:val="32"/>
          <w:lang w:val="en-US" w:eastAsia="zh-CN"/>
        </w:rPr>
        <w:t>教育</w:t>
      </w:r>
      <w:bookmarkStart w:id="0" w:name="_GoBack"/>
      <w:bookmarkEnd w:id="0"/>
      <w:r>
        <w:rPr>
          <w:rFonts w:hint="eastAsia" w:eastAsia="仿宋_GB2312"/>
          <w:sz w:val="32"/>
          <w:szCs w:val="32"/>
          <w:lang w:val="en-US" w:eastAsia="zh-CN"/>
        </w:rPr>
        <w:t>局</w:t>
      </w:r>
      <w:r>
        <w:rPr>
          <w:rFonts w:hint="eastAsia" w:ascii="Times New Roman" w:eastAsia="仿宋_GB2312"/>
          <w:sz w:val="32"/>
          <w:szCs w:val="32"/>
          <w:lang w:eastAsia="zh-CN"/>
        </w:rPr>
        <w:t>、税务局</w:t>
      </w:r>
      <w:r>
        <w:rPr>
          <w:rFonts w:hint="eastAsia" w:eastAsia="仿宋_GB2312"/>
          <w:sz w:val="32"/>
          <w:szCs w:val="32"/>
          <w:lang w:eastAsia="zh-CN"/>
        </w:rPr>
        <w:t>，市社会保险基金管理中心，</w:t>
      </w:r>
      <w:r>
        <w:rPr>
          <w:rFonts w:eastAsia="仿宋_GB2312"/>
          <w:sz w:val="32"/>
        </w:rPr>
        <w:t>有关单位</w:t>
      </w:r>
      <w:r>
        <w:rPr>
          <w:rFonts w:eastAsia="仿宋_GB2312"/>
          <w:color w:val="000000"/>
          <w:kern w:val="0"/>
          <w:sz w:val="32"/>
          <w:szCs w:val="32"/>
        </w:rPr>
        <w:t>：</w:t>
      </w:r>
    </w:p>
    <w:p>
      <w:pPr>
        <w:spacing w:line="560" w:lineRule="exact"/>
        <w:ind w:firstLine="64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为扩大工伤保险覆盖范围，分散用人单位</w:t>
      </w:r>
      <w:r>
        <w:rPr>
          <w:rFonts w:hint="eastAsia" w:ascii="Times New Roman" w:hAnsi="Times New Roman" w:eastAsia="仿宋_GB2312" w:cs="仿宋_GB2312"/>
          <w:color w:val="000000"/>
          <w:sz w:val="32"/>
          <w:szCs w:val="32"/>
          <w:shd w:val="clear" w:color="auto" w:fill="auto"/>
          <w:lang w:eastAsia="zh-CN"/>
        </w:rPr>
        <w:t>用工</w:t>
      </w:r>
      <w:r>
        <w:rPr>
          <w:rFonts w:hint="eastAsia" w:ascii="Times New Roman" w:hAnsi="Times New Roman" w:eastAsia="仿宋_GB2312" w:cs="仿宋_GB2312"/>
          <w:color w:val="000000"/>
          <w:sz w:val="32"/>
          <w:szCs w:val="32"/>
          <w:shd w:val="clear" w:color="auto" w:fill="auto"/>
        </w:rPr>
        <w:t>风险，现将《天津市实习生和超龄从业人员参加工伤保险办法（试行）》印发给你们，请遵照执行。</w:t>
      </w:r>
    </w:p>
    <w:p>
      <w:pPr>
        <w:spacing w:line="600" w:lineRule="exact"/>
        <w:ind w:firstLine="640"/>
        <w:rPr>
          <w:rFonts w:hint="eastAsia" w:ascii="Times New Roman" w:hAnsi="Times New Roman" w:eastAsia="仿宋_GB2312" w:cs="仿宋_GB2312"/>
          <w:color w:val="000000"/>
          <w:sz w:val="32"/>
          <w:szCs w:val="32"/>
          <w:shd w:val="clear" w:color="auto" w:fill="auto"/>
        </w:rPr>
      </w:pPr>
    </w:p>
    <w:p>
      <w:pPr>
        <w:spacing w:line="600" w:lineRule="exact"/>
        <w:ind w:firstLine="640"/>
        <w:rPr>
          <w:rFonts w:hint="eastAsia" w:ascii="Times New Roman" w:hAnsi="Times New Roman" w:eastAsia="仿宋_GB2312" w:cs="仿宋_GB2312"/>
          <w:color w:val="000000"/>
          <w:sz w:val="32"/>
          <w:szCs w:val="32"/>
          <w:shd w:val="clear" w:color="auto" w:fill="auto"/>
        </w:rPr>
      </w:pPr>
    </w:p>
    <w:p>
      <w:pPr>
        <w:spacing w:line="600" w:lineRule="exact"/>
        <w:ind w:firstLine="640"/>
        <w:rPr>
          <w:rFonts w:hint="eastAsia" w:ascii="Times New Roman" w:hAnsi="Times New Roman" w:eastAsia="仿宋_GB2312" w:cs="仿宋_GB2312"/>
          <w:color w:val="000000"/>
          <w:sz w:val="32"/>
          <w:szCs w:val="32"/>
          <w:shd w:val="clear" w:color="auto" w:fill="auto"/>
        </w:rPr>
      </w:pPr>
    </w:p>
    <w:p>
      <w:pPr>
        <w:spacing w:line="600" w:lineRule="exact"/>
        <w:ind w:firstLine="0"/>
        <w:jc w:val="both"/>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市人社局</w:t>
      </w:r>
      <w:r>
        <w:rPr>
          <w:rFonts w:hint="default" w:eastAsia="仿宋_GB2312" w:cs="仿宋_GB2312"/>
          <w:color w:val="000000"/>
          <w:sz w:val="32"/>
          <w:szCs w:val="32"/>
          <w:shd w:val="clear" w:color="auto" w:fill="auto"/>
          <w:lang w:val="en" w:eastAsia="zh-CN"/>
        </w:rPr>
        <w:t xml:space="preserve">          </w:t>
      </w:r>
      <w:r>
        <w:rPr>
          <w:rFonts w:hint="eastAsia" w:eastAsia="仿宋_GB2312" w:cs="仿宋_GB2312"/>
          <w:color w:val="000000"/>
          <w:sz w:val="32"/>
          <w:szCs w:val="32"/>
          <w:shd w:val="clear" w:color="auto" w:fill="auto"/>
          <w:lang w:val="en-US" w:eastAsia="zh-CN"/>
        </w:rPr>
        <w:t xml:space="preserve">     </w:t>
      </w:r>
      <w:r>
        <w:rPr>
          <w:rFonts w:hint="default" w:eastAsia="仿宋_GB2312" w:cs="仿宋_GB2312"/>
          <w:color w:val="000000"/>
          <w:sz w:val="32"/>
          <w:szCs w:val="32"/>
          <w:shd w:val="clear" w:color="auto" w:fill="auto"/>
          <w:lang w:val="en" w:eastAsia="zh-CN"/>
        </w:rPr>
        <w:t xml:space="preserve">        </w:t>
      </w:r>
      <w:r>
        <w:rPr>
          <w:rFonts w:hint="eastAsia" w:ascii="Times New Roman" w:hAnsi="Times New Roman" w:eastAsia="仿宋_GB2312" w:cs="仿宋_GB2312"/>
          <w:color w:val="000000"/>
          <w:sz w:val="32"/>
          <w:szCs w:val="32"/>
          <w:shd w:val="clear" w:color="auto" w:fill="auto"/>
          <w:lang w:val="en-US" w:eastAsia="zh-CN"/>
        </w:rPr>
        <w:t>市教委</w:t>
      </w:r>
    </w:p>
    <w:p>
      <w:pPr>
        <w:spacing w:line="600" w:lineRule="exact"/>
        <w:ind w:firstLine="0"/>
        <w:jc w:val="center"/>
        <w:rPr>
          <w:rFonts w:hint="eastAsia" w:ascii="Times New Roman" w:hAnsi="Times New Roman" w:eastAsia="仿宋_GB2312" w:cs="仿宋_GB2312"/>
          <w:color w:val="000000"/>
          <w:sz w:val="32"/>
          <w:szCs w:val="32"/>
          <w:shd w:val="clear" w:color="auto" w:fill="auto"/>
          <w:lang w:val="en-US" w:eastAsia="zh-CN"/>
        </w:rPr>
      </w:pPr>
    </w:p>
    <w:p>
      <w:pPr>
        <w:spacing w:line="600" w:lineRule="exact"/>
        <w:ind w:firstLine="0"/>
        <w:jc w:val="center"/>
        <w:rPr>
          <w:rFonts w:hint="eastAsia" w:ascii="Times New Roman" w:hAnsi="Times New Roman" w:eastAsia="仿宋_GB2312" w:cs="仿宋_GB2312"/>
          <w:color w:val="000000"/>
          <w:sz w:val="32"/>
          <w:szCs w:val="32"/>
          <w:shd w:val="clear" w:color="auto" w:fill="auto"/>
          <w:lang w:val="en-US" w:eastAsia="zh-CN"/>
        </w:rPr>
      </w:pPr>
    </w:p>
    <w:p>
      <w:pPr>
        <w:spacing w:line="600" w:lineRule="exact"/>
        <w:ind w:firstLine="0"/>
        <w:jc w:val="both"/>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市财政局</w:t>
      </w:r>
      <w:r>
        <w:rPr>
          <w:rFonts w:hint="default" w:eastAsia="仿宋_GB2312" w:cs="仿宋_GB2312"/>
          <w:color w:val="000000"/>
          <w:sz w:val="32"/>
          <w:szCs w:val="32"/>
          <w:shd w:val="clear" w:color="auto" w:fill="auto"/>
          <w:lang w:val="en" w:eastAsia="zh-CN"/>
        </w:rPr>
        <w:t xml:space="preserve">           </w:t>
      </w:r>
      <w:r>
        <w:rPr>
          <w:rFonts w:hint="eastAsia" w:eastAsia="仿宋_GB2312" w:cs="仿宋_GB2312"/>
          <w:color w:val="000000"/>
          <w:sz w:val="32"/>
          <w:szCs w:val="32"/>
          <w:shd w:val="clear" w:color="auto" w:fill="auto"/>
          <w:lang w:val="en-US" w:eastAsia="zh-CN"/>
        </w:rPr>
        <w:t xml:space="preserve">     </w:t>
      </w:r>
      <w:r>
        <w:rPr>
          <w:rFonts w:hint="default" w:eastAsia="仿宋_GB2312" w:cs="仿宋_GB2312"/>
          <w:color w:val="000000"/>
          <w:sz w:val="32"/>
          <w:szCs w:val="32"/>
          <w:shd w:val="clear" w:color="auto" w:fill="auto"/>
          <w:lang w:val="en" w:eastAsia="zh-CN"/>
        </w:rPr>
        <w:t xml:space="preserve">     </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市税务局</w:t>
      </w:r>
    </w:p>
    <w:p>
      <w:pPr>
        <w:spacing w:line="600" w:lineRule="exact"/>
        <w:ind w:firstLine="0" w:firstLineChars="0"/>
        <w:jc w:val="center"/>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2022年3月</w:t>
      </w:r>
      <w:r>
        <w:rPr>
          <w:rFonts w:hint="default" w:eastAsia="仿宋_GB2312" w:cs="仿宋_GB2312"/>
          <w:color w:val="000000"/>
          <w:sz w:val="32"/>
          <w:szCs w:val="32"/>
          <w:shd w:val="clear" w:color="auto" w:fill="auto"/>
          <w:lang w:val="en" w:eastAsia="zh-CN"/>
        </w:rPr>
        <w:t>31</w:t>
      </w:r>
      <w:r>
        <w:rPr>
          <w:rFonts w:hint="eastAsia" w:ascii="Times New Roman" w:hAnsi="Times New Roman" w:eastAsia="仿宋_GB2312" w:cs="仿宋_GB2312"/>
          <w:color w:val="000000"/>
          <w:sz w:val="32"/>
          <w:szCs w:val="32"/>
          <w:shd w:val="clear" w:color="auto" w:fill="auto"/>
          <w:lang w:val="en-US" w:eastAsia="zh-CN"/>
        </w:rPr>
        <w:t>日</w:t>
      </w:r>
    </w:p>
    <w:p>
      <w:pPr>
        <w:spacing w:line="600" w:lineRule="exact"/>
        <w:ind w:firstLine="640" w:firstLineChars="200"/>
        <w:jc w:val="both"/>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（此件主动公开）</w:t>
      </w:r>
    </w:p>
    <w:p>
      <w:pPr>
        <w:spacing w:line="600" w:lineRule="exact"/>
        <w:jc w:val="both"/>
        <w:rPr>
          <w:rFonts w:hint="eastAsia" w:ascii="Times New Roman" w:hAnsi="Times New Roman" w:eastAsia="仿宋_GB2312" w:cs="仿宋_GB2312"/>
          <w:color w:val="000000"/>
          <w:sz w:val="32"/>
          <w:szCs w:val="32"/>
          <w:shd w:val="clear" w:color="auto" w:fill="auto"/>
          <w:lang w:val="en-US" w:eastAsia="zh-CN"/>
        </w:rPr>
      </w:pPr>
    </w:p>
    <w:p>
      <w:pPr>
        <w:spacing w:line="240" w:lineRule="auto"/>
        <w:jc w:val="left"/>
        <w:rPr>
          <w:rFonts w:hint="eastAsia" w:ascii="Times New Roman" w:hAnsi="Times New Roman" w:eastAsia="方正小标宋简体" w:cs="方正小标宋简体"/>
          <w:sz w:val="44"/>
          <w:szCs w:val="44"/>
          <w:shd w:val="clear" w:color="auto" w:fill="auto"/>
        </w:rPr>
      </w:pPr>
      <w:r>
        <w:rPr>
          <w:rFonts w:hint="eastAsia" w:ascii="Times New Roman" w:hAnsi="Times New Roman" w:eastAsia="方正小标宋简体" w:cs="方正小标宋简体"/>
          <w:sz w:val="44"/>
          <w:szCs w:val="44"/>
          <w:shd w:val="clear" w:color="auto" w:fill="auto"/>
        </w:rPr>
        <w:br w:type="page"/>
      </w:r>
    </w:p>
    <w:p>
      <w:pPr>
        <w:spacing w:line="600" w:lineRule="exact"/>
        <w:jc w:val="center"/>
        <w:rPr>
          <w:rFonts w:hint="eastAsia" w:ascii="Times New Roman" w:hAnsi="Times New Roman" w:eastAsia="方正小标宋简体" w:cs="方正小标宋简体"/>
          <w:sz w:val="44"/>
          <w:szCs w:val="44"/>
          <w:shd w:val="clear" w:color="auto" w:fill="auto"/>
        </w:rPr>
      </w:pPr>
      <w:r>
        <w:rPr>
          <w:rFonts w:hint="eastAsia" w:ascii="Times New Roman" w:hAnsi="Times New Roman" w:eastAsia="方正小标宋简体" w:cs="方正小标宋简体"/>
          <w:sz w:val="44"/>
          <w:szCs w:val="44"/>
          <w:shd w:val="clear" w:color="auto" w:fill="auto"/>
        </w:rPr>
        <w:t>天津市实习生和</w:t>
      </w:r>
      <w:r>
        <w:rPr>
          <w:rFonts w:hint="eastAsia" w:eastAsia="方正小标宋简体" w:cs="方正小标宋简体"/>
          <w:sz w:val="44"/>
          <w:szCs w:val="44"/>
          <w:highlight w:val="none"/>
          <w:shd w:val="clear" w:color="auto" w:fill="auto"/>
          <w:lang w:eastAsia="zh-CN"/>
        </w:rPr>
        <w:t>超龄从业人员</w:t>
      </w:r>
      <w:r>
        <w:rPr>
          <w:rFonts w:hint="eastAsia" w:ascii="Times New Roman" w:hAnsi="Times New Roman" w:eastAsia="方正小标宋简体" w:cs="方正小标宋简体"/>
          <w:sz w:val="44"/>
          <w:szCs w:val="44"/>
          <w:shd w:val="clear" w:color="auto" w:fill="auto"/>
        </w:rPr>
        <w:t>参加</w:t>
      </w:r>
    </w:p>
    <w:p>
      <w:pPr>
        <w:spacing w:line="600" w:lineRule="exact"/>
        <w:jc w:val="center"/>
        <w:rPr>
          <w:rFonts w:hint="eastAsia" w:ascii="Times New Roman" w:hAnsi="Times New Roman" w:eastAsia="方正小标宋简体" w:cs="方正小标宋简体"/>
          <w:sz w:val="44"/>
          <w:szCs w:val="44"/>
          <w:shd w:val="clear" w:color="auto" w:fill="auto"/>
        </w:rPr>
      </w:pPr>
      <w:r>
        <w:rPr>
          <w:rFonts w:hint="eastAsia" w:ascii="Times New Roman" w:hAnsi="Times New Roman" w:eastAsia="方正小标宋简体" w:cs="方正小标宋简体"/>
          <w:sz w:val="44"/>
          <w:szCs w:val="44"/>
          <w:shd w:val="clear" w:color="auto" w:fill="auto"/>
        </w:rPr>
        <w:t>工伤保险办法</w:t>
      </w:r>
      <w:r>
        <w:rPr>
          <w:rFonts w:hint="eastAsia" w:ascii="Times New Roman" w:hAnsi="Times New Roman" w:eastAsia="方正小标宋简体" w:cs="方正小标宋简体"/>
          <w:sz w:val="44"/>
          <w:szCs w:val="44"/>
          <w:shd w:val="clear" w:color="auto" w:fill="auto"/>
          <w:lang w:eastAsia="zh-CN"/>
        </w:rPr>
        <w:t>（</w:t>
      </w:r>
      <w:r>
        <w:rPr>
          <w:rFonts w:hint="eastAsia" w:ascii="Times New Roman" w:hAnsi="Times New Roman" w:eastAsia="方正小标宋简体" w:cs="方正小标宋简体"/>
          <w:sz w:val="44"/>
          <w:szCs w:val="44"/>
          <w:shd w:val="clear" w:color="auto" w:fill="auto"/>
        </w:rPr>
        <w:t>试行</w:t>
      </w:r>
      <w:r>
        <w:rPr>
          <w:rFonts w:hint="eastAsia" w:ascii="Times New Roman" w:hAnsi="Times New Roman" w:eastAsia="方正小标宋简体" w:cs="方正小标宋简体"/>
          <w:sz w:val="44"/>
          <w:szCs w:val="4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sz w:val="32"/>
          <w:szCs w:val="32"/>
          <w:shd w:val="clear" w:color="auto" w:fill="auto"/>
        </w:rPr>
        <w:t>第一条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为扩大工伤保险覆盖范围，支持经济发展，分散用人单位</w:t>
      </w:r>
      <w:r>
        <w:rPr>
          <w:rFonts w:hint="eastAsia" w:ascii="Times New Roman" w:hAnsi="Times New Roman" w:eastAsia="仿宋_GB2312" w:cs="仿宋_GB2312"/>
          <w:color w:val="000000"/>
          <w:sz w:val="32"/>
          <w:szCs w:val="32"/>
          <w:shd w:val="clear" w:color="auto" w:fill="auto"/>
          <w:lang w:eastAsia="zh-CN"/>
        </w:rPr>
        <w:t>用工</w:t>
      </w:r>
      <w:r>
        <w:rPr>
          <w:rFonts w:hint="eastAsia" w:ascii="Times New Roman" w:hAnsi="Times New Roman" w:eastAsia="仿宋_GB2312" w:cs="仿宋_GB2312"/>
          <w:color w:val="000000"/>
          <w:sz w:val="32"/>
          <w:szCs w:val="32"/>
          <w:shd w:val="clear" w:color="auto" w:fill="auto"/>
        </w:rPr>
        <w:t>风险，保障</w:t>
      </w:r>
      <w:r>
        <w:rPr>
          <w:rFonts w:hint="eastAsia" w:ascii="Times New Roman" w:hAnsi="Times New Roman" w:eastAsia="仿宋_GB2312" w:cs="仿宋_GB2312"/>
          <w:color w:val="000000"/>
          <w:sz w:val="32"/>
          <w:szCs w:val="32"/>
          <w:shd w:val="clear" w:color="auto" w:fill="auto"/>
          <w:lang w:eastAsia="zh-CN"/>
        </w:rPr>
        <w:t>实习</w:t>
      </w:r>
      <w:r>
        <w:rPr>
          <w:rFonts w:hint="eastAsia" w:ascii="Times New Roman" w:hAnsi="Times New Roman" w:eastAsia="仿宋_GB2312" w:cs="仿宋_GB2312"/>
          <w:color w:val="000000"/>
          <w:sz w:val="32"/>
          <w:szCs w:val="32"/>
          <w:shd w:val="clear" w:color="auto" w:fill="auto"/>
        </w:rPr>
        <w:t>生</w:t>
      </w:r>
      <w:r>
        <w:rPr>
          <w:rFonts w:hint="eastAsia" w:ascii="Times New Roman" w:hAnsi="Times New Roman" w:eastAsia="仿宋_GB2312" w:cs="仿宋_GB2312"/>
          <w:color w:val="000000"/>
          <w:sz w:val="32"/>
          <w:szCs w:val="32"/>
          <w:shd w:val="clear" w:color="auto" w:fill="auto"/>
          <w:lang w:eastAsia="zh-CN"/>
        </w:rPr>
        <w:t>在实习期间或者</w:t>
      </w:r>
      <w:r>
        <w:rPr>
          <w:rFonts w:hint="eastAsia" w:ascii="Times New Roman" w:hAnsi="Times New Roman" w:eastAsia="仿宋_GB2312" w:cs="仿宋_GB2312"/>
          <w:color w:val="000000"/>
          <w:sz w:val="32"/>
          <w:szCs w:val="32"/>
          <w:shd w:val="clear" w:color="auto" w:fill="auto"/>
        </w:rPr>
        <w:t>超龄</w:t>
      </w:r>
      <w:r>
        <w:rPr>
          <w:rFonts w:hint="eastAsia" w:eastAsia="仿宋_GB2312" w:cs="仿宋_GB2312"/>
          <w:color w:val="000000"/>
          <w:sz w:val="32"/>
          <w:szCs w:val="32"/>
          <w:shd w:val="clear" w:color="auto" w:fill="auto"/>
          <w:lang w:eastAsia="zh-CN"/>
        </w:rPr>
        <w:t>从业</w:t>
      </w:r>
      <w:r>
        <w:rPr>
          <w:rFonts w:hint="eastAsia" w:ascii="Times New Roman" w:hAnsi="Times New Roman" w:eastAsia="仿宋_GB2312" w:cs="仿宋_GB2312"/>
          <w:color w:val="000000"/>
          <w:sz w:val="32"/>
          <w:szCs w:val="32"/>
          <w:shd w:val="clear" w:color="auto" w:fill="auto"/>
        </w:rPr>
        <w:t>人员</w:t>
      </w:r>
      <w:r>
        <w:rPr>
          <w:rFonts w:hint="eastAsia" w:ascii="Times New Roman" w:hAnsi="Times New Roman" w:eastAsia="仿宋_GB2312" w:cs="仿宋_GB2312"/>
          <w:color w:val="000000"/>
          <w:sz w:val="32"/>
          <w:szCs w:val="32"/>
          <w:shd w:val="clear" w:color="auto" w:fill="auto"/>
          <w:lang w:eastAsia="zh-CN"/>
        </w:rPr>
        <w:t>在从业期间</w:t>
      </w:r>
      <w:r>
        <w:rPr>
          <w:rFonts w:hint="eastAsia" w:ascii="Times New Roman" w:hAnsi="Times New Roman" w:eastAsia="仿宋_GB2312" w:cs="仿宋_GB2312"/>
          <w:color w:val="000000"/>
          <w:sz w:val="32"/>
          <w:szCs w:val="32"/>
          <w:shd w:val="clear" w:color="auto" w:fill="auto"/>
        </w:rPr>
        <w:t>发生事故伤害或患职业病后的</w:t>
      </w:r>
      <w:r>
        <w:rPr>
          <w:rFonts w:hint="eastAsia" w:ascii="Times New Roman" w:hAnsi="Times New Roman" w:eastAsia="仿宋_GB2312" w:cs="仿宋_GB2312"/>
          <w:color w:val="000000"/>
          <w:sz w:val="32"/>
          <w:szCs w:val="32"/>
          <w:shd w:val="clear" w:color="auto" w:fill="auto"/>
          <w:lang w:eastAsia="zh-CN"/>
        </w:rPr>
        <w:t>医疗</w:t>
      </w:r>
      <w:r>
        <w:rPr>
          <w:rFonts w:hint="eastAsia" w:ascii="Times New Roman" w:hAnsi="Times New Roman" w:eastAsia="仿宋_GB2312" w:cs="仿宋_GB2312"/>
          <w:color w:val="000000"/>
          <w:sz w:val="32"/>
          <w:szCs w:val="32"/>
          <w:shd w:val="clear" w:color="auto" w:fill="auto"/>
        </w:rPr>
        <w:t>救治</w:t>
      </w:r>
      <w:r>
        <w:rPr>
          <w:rFonts w:hint="eastAsia" w:ascii="Times New Roman" w:hAnsi="Times New Roman" w:eastAsia="仿宋_GB2312" w:cs="仿宋_GB2312"/>
          <w:color w:val="000000"/>
          <w:sz w:val="32"/>
          <w:szCs w:val="32"/>
          <w:shd w:val="clear" w:color="auto" w:fill="auto"/>
          <w:lang w:eastAsia="zh-CN"/>
        </w:rPr>
        <w:t>、经济补偿</w:t>
      </w:r>
      <w:r>
        <w:rPr>
          <w:rFonts w:hint="eastAsia" w:ascii="Times New Roman" w:hAnsi="Times New Roman" w:eastAsia="仿宋_GB2312" w:cs="仿宋_GB2312"/>
          <w:color w:val="000000"/>
          <w:sz w:val="32"/>
          <w:szCs w:val="32"/>
          <w:shd w:val="clear" w:color="auto" w:fill="auto"/>
        </w:rPr>
        <w:t>等权益</w:t>
      </w:r>
      <w:r>
        <w:rPr>
          <w:rFonts w:hint="eastAsia" w:ascii="Times New Roman" w:hAnsi="Times New Roman"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rPr>
        <w:t>根据《工伤保险条例》</w:t>
      </w:r>
      <w:r>
        <w:rPr>
          <w:rFonts w:hint="eastAsia" w:eastAsia="仿宋_GB2312" w:cs="仿宋_GB2312"/>
          <w:color w:val="000000"/>
          <w:sz w:val="32"/>
          <w:szCs w:val="32"/>
          <w:shd w:val="clear" w:color="auto" w:fill="auto"/>
          <w:lang w:eastAsia="zh-CN"/>
        </w:rPr>
        <w:t>，按照《人力资源社会保障部工伤保险司</w:t>
      </w:r>
      <w:r>
        <w:rPr>
          <w:rFonts w:hint="eastAsia" w:ascii="Times New Roman" w:hAnsi="Times New Roman" w:eastAsia="仿宋_GB2312" w:cs="仿宋_GB2312"/>
          <w:color w:val="000000"/>
          <w:sz w:val="32"/>
          <w:szCs w:val="32"/>
          <w:shd w:val="clear" w:color="auto" w:fill="auto"/>
          <w:lang w:eastAsia="zh-CN"/>
        </w:rPr>
        <w:t>关于转发浙江省</w:t>
      </w:r>
      <w:r>
        <w:rPr>
          <w:rFonts w:hint="eastAsia" w:eastAsia="仿宋_GB2312" w:cs="仿宋_GB2312"/>
          <w:color w:val="000000"/>
          <w:sz w:val="32"/>
          <w:szCs w:val="32"/>
          <w:shd w:val="clear" w:color="auto" w:fill="auto"/>
          <w:lang w:eastAsia="zh-CN"/>
        </w:rPr>
        <w:t>人力资源和社会保障</w:t>
      </w:r>
      <w:r>
        <w:rPr>
          <w:rFonts w:hint="eastAsia" w:ascii="Times New Roman" w:hAnsi="Times New Roman" w:eastAsia="仿宋_GB2312" w:cs="仿宋_GB2312"/>
          <w:color w:val="000000"/>
          <w:sz w:val="32"/>
          <w:szCs w:val="32"/>
          <w:shd w:val="clear" w:color="auto" w:fill="auto"/>
          <w:lang w:eastAsia="zh-CN"/>
        </w:rPr>
        <w:t>厅等3部门〈关于试行职业技工等学校学生在实习期间和已超过法定退休年龄人员在继续就业期间参加工伤保险工作的指导意见〉的通知</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lang w:eastAsia="zh-CN"/>
        </w:rPr>
        <w:t>有关</w:t>
      </w:r>
      <w:r>
        <w:rPr>
          <w:rFonts w:hint="eastAsia" w:eastAsia="仿宋_GB2312" w:cs="仿宋_GB2312"/>
          <w:color w:val="000000"/>
          <w:sz w:val="32"/>
          <w:szCs w:val="32"/>
          <w:shd w:val="clear" w:color="auto" w:fill="auto"/>
          <w:lang w:eastAsia="zh-CN"/>
        </w:rPr>
        <w:t>要求</w:t>
      </w:r>
      <w:r>
        <w:rPr>
          <w:rFonts w:hint="eastAsia" w:ascii="Times New Roman" w:hAnsi="Times New Roman" w:eastAsia="仿宋_GB2312" w:cs="仿宋_GB2312"/>
          <w:color w:val="000000"/>
          <w:sz w:val="32"/>
          <w:szCs w:val="32"/>
          <w:shd w:val="clear" w:color="auto" w:fill="auto"/>
        </w:rPr>
        <w:t>，结合</w:t>
      </w:r>
      <w:r>
        <w:rPr>
          <w:rFonts w:hint="eastAsia" w:ascii="Times New Roman" w:hAnsi="Times New Roman" w:eastAsia="仿宋_GB2312" w:cs="仿宋_GB2312"/>
          <w:color w:val="000000"/>
          <w:sz w:val="32"/>
          <w:szCs w:val="32"/>
          <w:shd w:val="clear" w:color="auto" w:fill="auto"/>
          <w:lang w:eastAsia="zh-CN"/>
        </w:rPr>
        <w:t>本市</w:t>
      </w:r>
      <w:r>
        <w:rPr>
          <w:rFonts w:hint="eastAsia" w:ascii="Times New Roman" w:hAnsi="Times New Roman" w:eastAsia="仿宋_GB2312" w:cs="仿宋_GB2312"/>
          <w:color w:val="000000"/>
          <w:sz w:val="32"/>
          <w:szCs w:val="32"/>
          <w:shd w:val="clear" w:color="auto" w:fill="auto"/>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sz w:val="32"/>
          <w:szCs w:val="32"/>
          <w:shd w:val="clear" w:color="auto" w:fill="auto"/>
        </w:rPr>
        <w:t>第二条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本市行政区域内的国家机关、企业、事业单位、社会团体、民办非企业单位、基金会、律师事务所、会计师事务所等组织和有雇工的个体工商户</w:t>
      </w:r>
      <w:r>
        <w:rPr>
          <w:rFonts w:hint="eastAsia" w:ascii="Times New Roman" w:hAnsi="Times New Roman" w:eastAsia="仿宋_GB2312" w:cs="仿宋_GB2312"/>
          <w:color w:val="000000"/>
          <w:sz w:val="32"/>
          <w:szCs w:val="32"/>
          <w:shd w:val="clear" w:color="auto" w:fill="auto"/>
          <w:lang w:eastAsia="zh-CN"/>
        </w:rPr>
        <w:t>（以下简称用人单位），</w:t>
      </w:r>
      <w:r>
        <w:rPr>
          <w:rFonts w:hint="eastAsia" w:eastAsia="仿宋_GB2312" w:cs="仿宋_GB2312"/>
          <w:color w:val="000000"/>
          <w:sz w:val="32"/>
          <w:szCs w:val="32"/>
          <w:shd w:val="clear" w:color="auto" w:fill="auto"/>
          <w:lang w:eastAsia="zh-CN"/>
        </w:rPr>
        <w:t>自愿</w:t>
      </w:r>
      <w:r>
        <w:rPr>
          <w:rFonts w:hint="eastAsia" w:ascii="Times New Roman" w:hAnsi="Times New Roman" w:eastAsia="仿宋_GB2312" w:cs="仿宋_GB2312"/>
          <w:color w:val="000000"/>
          <w:sz w:val="32"/>
          <w:szCs w:val="32"/>
          <w:shd w:val="clear" w:color="auto" w:fill="auto"/>
          <w:lang w:eastAsia="zh-CN"/>
        </w:rPr>
        <w:t>为使用的实习</w:t>
      </w:r>
      <w:r>
        <w:rPr>
          <w:rFonts w:hint="eastAsia" w:ascii="Times New Roman" w:hAnsi="Times New Roman" w:eastAsia="仿宋_GB2312" w:cs="仿宋_GB2312"/>
          <w:color w:val="000000"/>
          <w:sz w:val="32"/>
          <w:szCs w:val="32"/>
          <w:shd w:val="clear" w:color="auto" w:fill="auto"/>
        </w:rPr>
        <w:t>生</w:t>
      </w:r>
      <w:r>
        <w:rPr>
          <w:rFonts w:hint="eastAsia" w:ascii="Times New Roman" w:hAnsi="Times New Roman" w:eastAsia="仿宋_GB2312" w:cs="仿宋_GB2312"/>
          <w:color w:val="000000"/>
          <w:sz w:val="32"/>
          <w:szCs w:val="32"/>
          <w:shd w:val="clear" w:color="auto" w:fill="auto"/>
          <w:lang w:eastAsia="zh-CN"/>
        </w:rPr>
        <w:t>在实习期间或者</w:t>
      </w:r>
      <w:r>
        <w:rPr>
          <w:rFonts w:hint="eastAsia" w:ascii="Times New Roman" w:hAnsi="Times New Roman" w:eastAsia="仿宋_GB2312" w:cs="仿宋_GB2312"/>
          <w:color w:val="000000"/>
          <w:sz w:val="32"/>
          <w:szCs w:val="32"/>
          <w:shd w:val="clear" w:color="auto" w:fill="auto"/>
        </w:rPr>
        <w:t>超龄</w:t>
      </w:r>
      <w:r>
        <w:rPr>
          <w:rFonts w:hint="eastAsia" w:eastAsia="仿宋_GB2312" w:cs="仿宋_GB2312"/>
          <w:color w:val="000000"/>
          <w:sz w:val="32"/>
          <w:szCs w:val="32"/>
          <w:shd w:val="clear" w:color="auto" w:fill="auto"/>
          <w:lang w:eastAsia="zh-CN"/>
        </w:rPr>
        <w:t>从业</w:t>
      </w:r>
      <w:r>
        <w:rPr>
          <w:rFonts w:hint="eastAsia" w:ascii="Times New Roman" w:hAnsi="Times New Roman" w:eastAsia="仿宋_GB2312" w:cs="仿宋_GB2312"/>
          <w:color w:val="000000"/>
          <w:sz w:val="32"/>
          <w:szCs w:val="32"/>
          <w:shd w:val="clear" w:color="auto" w:fill="auto"/>
        </w:rPr>
        <w:t>人员</w:t>
      </w:r>
      <w:r>
        <w:rPr>
          <w:rFonts w:hint="eastAsia" w:ascii="Times New Roman" w:hAnsi="Times New Roman" w:eastAsia="仿宋_GB2312" w:cs="仿宋_GB2312"/>
          <w:color w:val="000000"/>
          <w:sz w:val="32"/>
          <w:szCs w:val="32"/>
          <w:shd w:val="clear" w:color="auto" w:fill="auto"/>
          <w:lang w:eastAsia="zh-CN"/>
        </w:rPr>
        <w:t>在从业期间</w:t>
      </w:r>
      <w:r>
        <w:rPr>
          <w:rFonts w:hint="eastAsia" w:eastAsia="仿宋_GB2312" w:cs="仿宋_GB2312"/>
          <w:color w:val="000000"/>
          <w:sz w:val="32"/>
          <w:szCs w:val="32"/>
          <w:shd w:val="clear" w:color="auto" w:fill="auto"/>
          <w:lang w:eastAsia="zh-CN"/>
        </w:rPr>
        <w:t>，按</w:t>
      </w:r>
      <w:r>
        <w:rPr>
          <w:rFonts w:hint="eastAsia" w:ascii="Times New Roman" w:hAnsi="Times New Roman" w:eastAsia="仿宋_GB2312" w:cs="仿宋_GB2312"/>
          <w:color w:val="000000"/>
          <w:sz w:val="32"/>
          <w:szCs w:val="32"/>
          <w:shd w:val="clear" w:color="auto" w:fill="auto"/>
          <w:lang w:eastAsia="zh-CN"/>
        </w:rPr>
        <w:t>单险种参加工伤保险</w:t>
      </w:r>
      <w:r>
        <w:rPr>
          <w:rFonts w:hint="eastAsia" w:eastAsia="仿宋_GB2312" w:cs="仿宋_GB2312"/>
          <w:color w:val="000000"/>
          <w:sz w:val="32"/>
          <w:szCs w:val="32"/>
          <w:shd w:val="clear" w:color="auto" w:fill="auto"/>
          <w:lang w:eastAsia="zh-CN"/>
        </w:rPr>
        <w:t>及相关管理，适用</w:t>
      </w:r>
      <w:r>
        <w:rPr>
          <w:rFonts w:hint="eastAsia" w:ascii="Times New Roman" w:hAnsi="Times New Roman" w:eastAsia="仿宋_GB2312" w:cs="仿宋_GB2312"/>
          <w:color w:val="000000"/>
          <w:sz w:val="32"/>
          <w:szCs w:val="32"/>
          <w:shd w:val="clear" w:color="auto" w:fill="auto"/>
          <w:lang w:eastAsia="zh-CN"/>
        </w:rPr>
        <w:t>本办法</w:t>
      </w:r>
      <w:r>
        <w:rPr>
          <w:rFonts w:hint="eastAsia"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仿宋_GB2312"/>
          <w:color w:val="000000"/>
          <w:sz w:val="32"/>
          <w:szCs w:val="32"/>
          <w:shd w:val="clear" w:color="auto" w:fill="auto"/>
          <w:lang w:eastAsia="zh-CN"/>
        </w:rPr>
        <w:t>本办法所称实习生，是指年满</w:t>
      </w:r>
      <w:r>
        <w:rPr>
          <w:rFonts w:hint="eastAsia" w:ascii="Times New Roman" w:hAnsi="Times New Roman" w:eastAsia="仿宋_GB2312" w:cs="仿宋_GB2312"/>
          <w:color w:val="000000"/>
          <w:sz w:val="32"/>
          <w:szCs w:val="32"/>
          <w:shd w:val="clear" w:color="auto" w:fill="auto"/>
          <w:lang w:val="en-US" w:eastAsia="zh-CN"/>
        </w:rPr>
        <w:t>16周岁</w:t>
      </w:r>
      <w:r>
        <w:rPr>
          <w:rFonts w:hint="eastAsia" w:eastAsia="仿宋_GB2312" w:cs="仿宋_GB2312"/>
          <w:color w:val="000000"/>
          <w:sz w:val="32"/>
          <w:szCs w:val="32"/>
          <w:shd w:val="clear" w:color="auto" w:fill="auto"/>
          <w:lang w:val="en-US" w:eastAsia="zh-CN"/>
        </w:rPr>
        <w:t>、按</w:t>
      </w:r>
      <w:r>
        <w:rPr>
          <w:rFonts w:hint="eastAsia" w:ascii="Times New Roman" w:hAnsi="Times New Roman" w:eastAsia="仿宋_GB2312" w:cs="仿宋_GB2312"/>
          <w:color w:val="000000"/>
          <w:sz w:val="32"/>
          <w:szCs w:val="32"/>
          <w:shd w:val="clear" w:color="auto" w:fill="auto"/>
          <w:lang w:eastAsia="zh-CN"/>
        </w:rPr>
        <w:t>规定</w:t>
      </w:r>
      <w:r>
        <w:rPr>
          <w:rFonts w:hint="eastAsia" w:ascii="Times New Roman" w:hAnsi="Times New Roman" w:eastAsia="仿宋_GB2312" w:cs="仿宋_GB2312"/>
          <w:color w:val="000000"/>
          <w:sz w:val="32"/>
          <w:szCs w:val="32"/>
          <w:shd w:val="clear" w:color="auto" w:fill="auto"/>
          <w:lang w:val="en-US" w:eastAsia="zh-CN"/>
        </w:rPr>
        <w:t>参加</w:t>
      </w:r>
      <w:r>
        <w:rPr>
          <w:rFonts w:hint="eastAsia" w:ascii="Times New Roman" w:hAnsi="Times New Roman" w:eastAsia="仿宋_GB2312" w:cs="仿宋_GB2312"/>
          <w:color w:val="000000"/>
          <w:sz w:val="32"/>
          <w:szCs w:val="32"/>
          <w:shd w:val="clear" w:color="auto" w:fill="auto"/>
          <w:lang w:eastAsia="zh-CN"/>
        </w:rPr>
        <w:t>学期性跟岗和顶岗实习</w:t>
      </w:r>
      <w:r>
        <w:rPr>
          <w:rFonts w:hint="eastAsia" w:eastAsia="仿宋_GB2312" w:cs="仿宋_GB2312"/>
          <w:color w:val="000000"/>
          <w:sz w:val="32"/>
          <w:szCs w:val="32"/>
          <w:shd w:val="clear" w:color="auto" w:fill="auto"/>
          <w:lang w:eastAsia="zh-CN"/>
        </w:rPr>
        <w:t>的</w:t>
      </w:r>
      <w:r>
        <w:rPr>
          <w:rFonts w:hint="eastAsia" w:ascii="Times New Roman" w:hAnsi="Times New Roman" w:eastAsia="仿宋_GB2312" w:cs="仿宋_GB2312"/>
          <w:color w:val="000000"/>
          <w:sz w:val="32"/>
          <w:szCs w:val="32"/>
          <w:shd w:val="clear" w:color="auto" w:fill="auto"/>
          <w:lang w:eastAsia="zh-CN"/>
        </w:rPr>
        <w:t>全日制学历教育职业院校（含</w:t>
      </w:r>
      <w:r>
        <w:rPr>
          <w:rFonts w:hint="eastAsia" w:ascii="Times New Roman" w:hAnsi="Times New Roman" w:eastAsia="仿宋_GB2312" w:cs="仿宋_GB2312"/>
          <w:color w:val="000000"/>
          <w:sz w:val="32"/>
          <w:szCs w:val="32"/>
          <w:shd w:val="clear" w:color="auto" w:fill="auto"/>
        </w:rPr>
        <w:t>技工院校</w:t>
      </w:r>
      <w:r>
        <w:rPr>
          <w:rFonts w:hint="eastAsia" w:eastAsia="仿宋_GB2312" w:cs="仿宋_GB2312"/>
          <w:color w:val="000000"/>
          <w:sz w:val="32"/>
          <w:szCs w:val="32"/>
          <w:shd w:val="clear" w:color="auto" w:fill="auto"/>
          <w:lang w:eastAsia="zh-CN"/>
        </w:rPr>
        <w:t>，下同</w:t>
      </w:r>
      <w:r>
        <w:rPr>
          <w:rFonts w:hint="eastAsia" w:ascii="Times New Roman" w:hAnsi="Times New Roman" w:eastAsia="仿宋_GB2312" w:cs="仿宋_GB2312"/>
          <w:color w:val="000000"/>
          <w:sz w:val="32"/>
          <w:szCs w:val="32"/>
          <w:shd w:val="clear" w:color="auto" w:fill="auto"/>
          <w:lang w:eastAsia="zh-CN"/>
        </w:rPr>
        <w:t>）</w:t>
      </w:r>
      <w:r>
        <w:rPr>
          <w:rFonts w:hint="eastAsia" w:eastAsia="仿宋_GB2312" w:cs="仿宋_GB2312"/>
          <w:color w:val="000000"/>
          <w:sz w:val="32"/>
          <w:szCs w:val="32"/>
          <w:shd w:val="clear" w:color="auto" w:fill="auto"/>
          <w:lang w:eastAsia="zh-CN"/>
        </w:rPr>
        <w:t>的</w:t>
      </w:r>
      <w:r>
        <w:rPr>
          <w:rFonts w:hint="eastAsia" w:ascii="Times New Roman" w:hAnsi="Times New Roman" w:eastAsia="仿宋_GB2312" w:cs="仿宋_GB2312"/>
          <w:color w:val="000000"/>
          <w:sz w:val="32"/>
          <w:szCs w:val="32"/>
          <w:shd w:val="clear" w:color="auto" w:fill="auto"/>
          <w:lang w:eastAsia="zh-CN"/>
        </w:rPr>
        <w:t>在校学生。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仿宋_GB2312"/>
          <w:color w:val="000000"/>
          <w:sz w:val="32"/>
          <w:szCs w:val="32"/>
          <w:shd w:val="clear" w:color="auto" w:fill="auto"/>
          <w:lang w:eastAsia="zh-CN"/>
        </w:rPr>
        <w:t>本办法所称超龄从业人员，是指</w:t>
      </w:r>
      <w:r>
        <w:rPr>
          <w:rFonts w:hint="eastAsia" w:ascii="Times New Roman" w:hAnsi="Times New Roman" w:eastAsia="仿宋_GB2312" w:cs="仿宋_GB2312"/>
          <w:color w:val="000000"/>
          <w:sz w:val="32"/>
          <w:szCs w:val="32"/>
          <w:shd w:val="clear" w:color="auto" w:fill="auto"/>
        </w:rPr>
        <w:t>已经达到或者超过法定退休年龄</w:t>
      </w:r>
      <w:r>
        <w:rPr>
          <w:rFonts w:hint="eastAsia" w:ascii="Times New Roman" w:hAnsi="Times New Roman" w:eastAsia="仿宋_GB2312" w:cs="仿宋_GB2312"/>
          <w:color w:val="000000"/>
          <w:sz w:val="32"/>
          <w:szCs w:val="32"/>
          <w:shd w:val="clear" w:color="auto" w:fill="auto"/>
          <w:lang w:eastAsia="zh-CN"/>
        </w:rPr>
        <w:t>但</w:t>
      </w:r>
      <w:r>
        <w:rPr>
          <w:rFonts w:hint="eastAsia" w:ascii="Times New Roman" w:hAnsi="Times New Roman" w:eastAsia="仿宋_GB2312" w:cs="仿宋_GB2312"/>
          <w:color w:val="000000"/>
          <w:sz w:val="32"/>
          <w:szCs w:val="32"/>
          <w:shd w:val="clear" w:color="auto" w:fill="auto"/>
        </w:rPr>
        <w:t>年龄不超过65周岁</w:t>
      </w:r>
      <w:r>
        <w:rPr>
          <w:rFonts w:hint="eastAsia" w:ascii="Times New Roman" w:hAnsi="Times New Roman" w:eastAsia="仿宋_GB2312" w:cs="仿宋_GB2312"/>
          <w:color w:val="000000"/>
          <w:sz w:val="32"/>
          <w:szCs w:val="32"/>
          <w:shd w:val="clear" w:color="auto" w:fill="auto"/>
          <w:lang w:eastAsia="zh-CN"/>
        </w:rPr>
        <w:t>，且</w:t>
      </w:r>
      <w:r>
        <w:rPr>
          <w:rFonts w:hint="eastAsia" w:eastAsia="仿宋_GB2312" w:cs="仿宋_GB2312"/>
          <w:color w:val="000000"/>
          <w:sz w:val="32"/>
          <w:szCs w:val="32"/>
          <w:shd w:val="clear" w:color="auto" w:fill="auto"/>
          <w:lang w:eastAsia="zh-CN"/>
        </w:rPr>
        <w:t>未按月享受机关事业单位或企业</w:t>
      </w:r>
      <w:r>
        <w:rPr>
          <w:rFonts w:hint="eastAsia" w:ascii="Times New Roman" w:hAnsi="Times New Roman" w:eastAsia="仿宋_GB2312" w:cs="仿宋_GB2312"/>
          <w:color w:val="000000"/>
          <w:sz w:val="32"/>
          <w:szCs w:val="32"/>
          <w:shd w:val="clear" w:color="auto" w:fill="auto"/>
          <w:lang w:eastAsia="zh-CN"/>
        </w:rPr>
        <w:t>职工养老保险待遇的从业人员。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sz w:val="32"/>
          <w:szCs w:val="32"/>
          <w:shd w:val="clear" w:color="auto" w:fill="auto"/>
        </w:rPr>
        <w:t>第三条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实习生参加工伤保险的，用人单位</w:t>
      </w:r>
      <w:r>
        <w:rPr>
          <w:rFonts w:hint="eastAsia" w:eastAsia="仿宋_GB2312" w:cs="仿宋_GB2312"/>
          <w:color w:val="000000"/>
          <w:sz w:val="32"/>
          <w:szCs w:val="32"/>
          <w:shd w:val="clear" w:color="auto" w:fill="auto"/>
          <w:lang w:eastAsia="zh-CN"/>
        </w:rPr>
        <w:t>应当</w:t>
      </w:r>
      <w:r>
        <w:rPr>
          <w:rFonts w:hint="eastAsia" w:ascii="Times New Roman" w:hAnsi="Times New Roman" w:eastAsia="仿宋_GB2312" w:cs="仿宋_GB2312"/>
          <w:color w:val="000000"/>
          <w:sz w:val="32"/>
          <w:szCs w:val="32"/>
          <w:shd w:val="clear" w:color="auto" w:fill="auto"/>
        </w:rPr>
        <w:t>持与</w:t>
      </w:r>
      <w:r>
        <w:rPr>
          <w:rFonts w:hint="eastAsia" w:ascii="Times New Roman" w:hAnsi="Times New Roman" w:eastAsia="仿宋_GB2312" w:cs="仿宋_GB2312"/>
          <w:color w:val="000000"/>
          <w:sz w:val="32"/>
          <w:szCs w:val="32"/>
          <w:shd w:val="clear" w:color="auto" w:fill="auto"/>
          <w:lang w:eastAsia="zh-CN"/>
        </w:rPr>
        <w:t>职业院校</w:t>
      </w:r>
      <w:r>
        <w:rPr>
          <w:rFonts w:hint="eastAsia" w:ascii="Times New Roman" w:hAnsi="Times New Roman" w:eastAsia="仿宋_GB2312" w:cs="仿宋_GB2312"/>
          <w:color w:val="000000"/>
          <w:sz w:val="32"/>
          <w:szCs w:val="32"/>
          <w:shd w:val="clear" w:color="auto" w:fill="auto"/>
        </w:rPr>
        <w:t>和实习生签订的三方实习协议，到参保地社会保险经办机构（以下简称经办机构）办理参保登记</w:t>
      </w:r>
      <w:r>
        <w:rPr>
          <w:rFonts w:hint="eastAsia" w:eastAsia="仿宋_GB2312" w:cs="仿宋_GB2312"/>
          <w:color w:val="000000"/>
          <w:sz w:val="32"/>
          <w:szCs w:val="32"/>
          <w:shd w:val="clear" w:color="auto" w:fill="auto"/>
          <w:lang w:eastAsia="zh-CN"/>
        </w:rPr>
        <w:t>和</w:t>
      </w:r>
      <w:r>
        <w:rPr>
          <w:rFonts w:hint="eastAsia" w:ascii="Times New Roman" w:hAnsi="Times New Roman" w:eastAsia="仿宋_GB2312" w:cs="仿宋_GB2312"/>
          <w:color w:val="000000"/>
          <w:sz w:val="32"/>
          <w:szCs w:val="32"/>
          <w:shd w:val="clear" w:color="auto" w:fill="auto"/>
        </w:rPr>
        <w:t>缴费手续。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三方实习协议应载明实习生个人基本信息、实习期限、工作岗位、</w:t>
      </w:r>
      <w:r>
        <w:rPr>
          <w:rFonts w:hint="eastAsia" w:eastAsia="仿宋_GB2312" w:cs="仿宋_GB2312"/>
          <w:color w:val="000000"/>
          <w:sz w:val="32"/>
          <w:szCs w:val="32"/>
          <w:shd w:val="clear" w:color="auto" w:fill="auto"/>
          <w:lang w:eastAsia="zh-CN"/>
        </w:rPr>
        <w:t>劳动报酬</w:t>
      </w:r>
      <w:r>
        <w:rPr>
          <w:rFonts w:hint="eastAsia" w:ascii="Times New Roman" w:hAnsi="Times New Roman" w:eastAsia="仿宋_GB2312" w:cs="仿宋_GB2312"/>
          <w:color w:val="000000"/>
          <w:sz w:val="32"/>
          <w:szCs w:val="32"/>
          <w:shd w:val="clear" w:color="auto" w:fill="auto"/>
        </w:rPr>
        <w:t>等内容。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四</w:t>
      </w:r>
      <w:r>
        <w:rPr>
          <w:rFonts w:hint="eastAsia" w:ascii="Times New Roman" w:hAnsi="Times New Roman" w:eastAsia="黑体" w:cs="黑体"/>
          <w:color w:val="000000"/>
          <w:sz w:val="32"/>
          <w:szCs w:val="32"/>
          <w:shd w:val="clear" w:color="auto" w:fill="auto"/>
        </w:rPr>
        <w:t>条</w:t>
      </w:r>
      <w:r>
        <w:rPr>
          <w:rFonts w:hint="eastAsia" w:ascii="Times New Roman" w:hAnsi="Times New Roman" w:eastAsia="仿宋_GB2312" w:cs="仿宋_GB2312"/>
          <w:color w:val="000000"/>
          <w:sz w:val="32"/>
          <w:szCs w:val="32"/>
          <w:shd w:val="clear" w:color="auto" w:fill="auto"/>
        </w:rPr>
        <w:t> </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 </w:t>
      </w:r>
      <w:r>
        <w:rPr>
          <w:rFonts w:hint="eastAsia" w:ascii="Times New Roman" w:hAnsi="Times New Roman" w:eastAsia="仿宋_GB2312" w:cs="仿宋_GB2312"/>
          <w:color w:val="000000"/>
          <w:sz w:val="32"/>
          <w:szCs w:val="32"/>
          <w:shd w:val="clear" w:color="auto" w:fill="auto"/>
          <w:lang w:eastAsia="zh-CN"/>
        </w:rPr>
        <w:t>超龄从业人员</w:t>
      </w:r>
      <w:r>
        <w:rPr>
          <w:rFonts w:hint="eastAsia" w:ascii="Times New Roman" w:hAnsi="Times New Roman" w:eastAsia="仿宋_GB2312" w:cs="仿宋_GB2312"/>
          <w:color w:val="000000"/>
          <w:sz w:val="32"/>
          <w:szCs w:val="32"/>
          <w:shd w:val="clear" w:color="auto" w:fill="auto"/>
        </w:rPr>
        <w:t>参加工伤保险的，用人单位应当持与</w:t>
      </w:r>
      <w:r>
        <w:rPr>
          <w:rFonts w:hint="eastAsia" w:ascii="Times New Roman" w:hAnsi="Times New Roman" w:eastAsia="仿宋_GB2312" w:cs="仿宋_GB2312"/>
          <w:color w:val="000000"/>
          <w:sz w:val="32"/>
          <w:szCs w:val="32"/>
          <w:shd w:val="clear" w:color="auto" w:fill="auto"/>
          <w:lang w:eastAsia="zh-CN"/>
        </w:rPr>
        <w:t>超龄从业人员</w:t>
      </w:r>
      <w:r>
        <w:rPr>
          <w:rFonts w:hint="eastAsia" w:ascii="Times New Roman" w:hAnsi="Times New Roman" w:eastAsia="仿宋_GB2312" w:cs="仿宋_GB2312"/>
          <w:color w:val="000000"/>
          <w:sz w:val="32"/>
          <w:szCs w:val="32"/>
          <w:shd w:val="clear" w:color="auto" w:fill="auto"/>
        </w:rPr>
        <w:t>签订的用工协议，到经办机构核准</w:t>
      </w:r>
      <w:r>
        <w:rPr>
          <w:rFonts w:hint="eastAsia" w:ascii="Times New Roman" w:hAnsi="Times New Roman" w:eastAsia="仿宋_GB2312" w:cs="仿宋_GB2312"/>
          <w:color w:val="000000"/>
          <w:sz w:val="32"/>
          <w:szCs w:val="32"/>
          <w:shd w:val="clear" w:color="auto" w:fill="auto"/>
          <w:lang w:eastAsia="zh-CN"/>
        </w:rPr>
        <w:t>超龄从业人员</w:t>
      </w:r>
      <w:r>
        <w:rPr>
          <w:rFonts w:hint="eastAsia" w:eastAsia="仿宋_GB2312" w:cs="仿宋_GB2312"/>
          <w:color w:val="000000"/>
          <w:sz w:val="32"/>
          <w:szCs w:val="32"/>
          <w:shd w:val="clear" w:color="auto" w:fill="auto"/>
          <w:lang w:eastAsia="zh-CN"/>
        </w:rPr>
        <w:t>未按月享受机关事业单位或企业</w:t>
      </w:r>
      <w:r>
        <w:rPr>
          <w:rFonts w:hint="eastAsia" w:ascii="Times New Roman" w:hAnsi="Times New Roman" w:eastAsia="仿宋_GB2312" w:cs="仿宋_GB2312"/>
          <w:color w:val="000000"/>
          <w:sz w:val="32"/>
          <w:szCs w:val="32"/>
          <w:shd w:val="clear" w:color="auto" w:fill="auto"/>
          <w:lang w:eastAsia="zh-CN"/>
        </w:rPr>
        <w:t>职工养老保险待遇</w:t>
      </w:r>
      <w:r>
        <w:rPr>
          <w:rFonts w:hint="eastAsia" w:ascii="Times New Roman" w:hAnsi="Times New Roman" w:eastAsia="仿宋_GB2312" w:cs="仿宋_GB2312"/>
          <w:color w:val="000000"/>
          <w:sz w:val="32"/>
          <w:szCs w:val="32"/>
          <w:shd w:val="clear" w:color="auto" w:fill="auto"/>
        </w:rPr>
        <w:t>后，办理参保登记</w:t>
      </w:r>
      <w:r>
        <w:rPr>
          <w:rFonts w:hint="eastAsia" w:eastAsia="仿宋_GB2312" w:cs="仿宋_GB2312"/>
          <w:color w:val="000000"/>
          <w:sz w:val="32"/>
          <w:szCs w:val="32"/>
          <w:shd w:val="clear" w:color="auto" w:fill="auto"/>
          <w:lang w:eastAsia="zh-CN"/>
        </w:rPr>
        <w:t>和</w:t>
      </w:r>
      <w:r>
        <w:rPr>
          <w:rFonts w:hint="eastAsia" w:ascii="Times New Roman" w:hAnsi="Times New Roman" w:eastAsia="仿宋_GB2312" w:cs="仿宋_GB2312"/>
          <w:color w:val="000000"/>
          <w:sz w:val="32"/>
          <w:szCs w:val="32"/>
          <w:shd w:val="clear" w:color="auto" w:fill="auto"/>
        </w:rPr>
        <w:t>缴费手续。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lang w:eastAsia="zh-CN"/>
        </w:rPr>
        <w:t>用工协议</w:t>
      </w:r>
      <w:r>
        <w:rPr>
          <w:rFonts w:hint="eastAsia" w:ascii="Times New Roman" w:hAnsi="Times New Roman" w:eastAsia="仿宋_GB2312" w:cs="仿宋_GB2312"/>
          <w:color w:val="000000"/>
          <w:sz w:val="32"/>
          <w:szCs w:val="32"/>
          <w:shd w:val="clear" w:color="auto" w:fill="auto"/>
        </w:rPr>
        <w:t>应载明</w:t>
      </w:r>
      <w:r>
        <w:rPr>
          <w:rFonts w:hint="eastAsia" w:ascii="Times New Roman" w:hAnsi="Times New Roman" w:eastAsia="仿宋_GB2312" w:cs="仿宋_GB2312"/>
          <w:color w:val="000000"/>
          <w:sz w:val="32"/>
          <w:szCs w:val="32"/>
          <w:shd w:val="clear" w:color="auto" w:fill="auto"/>
          <w:lang w:eastAsia="zh-CN"/>
        </w:rPr>
        <w:t>从业人员</w:t>
      </w:r>
      <w:r>
        <w:rPr>
          <w:rFonts w:hint="eastAsia" w:ascii="Times New Roman" w:hAnsi="Times New Roman" w:eastAsia="仿宋_GB2312" w:cs="仿宋_GB2312"/>
          <w:color w:val="000000"/>
          <w:sz w:val="32"/>
          <w:szCs w:val="32"/>
          <w:shd w:val="clear" w:color="auto" w:fill="auto"/>
        </w:rPr>
        <w:t>个人基本信息、</w:t>
      </w:r>
      <w:r>
        <w:rPr>
          <w:rFonts w:hint="eastAsia" w:ascii="Times New Roman" w:hAnsi="Times New Roman" w:eastAsia="仿宋_GB2312" w:cs="仿宋_GB2312"/>
          <w:color w:val="000000"/>
          <w:sz w:val="32"/>
          <w:szCs w:val="32"/>
          <w:shd w:val="clear" w:color="auto" w:fill="auto"/>
          <w:lang w:eastAsia="zh-CN"/>
        </w:rPr>
        <w:t>从业</w:t>
      </w:r>
      <w:r>
        <w:rPr>
          <w:rFonts w:hint="eastAsia" w:ascii="Times New Roman" w:hAnsi="Times New Roman" w:eastAsia="仿宋_GB2312" w:cs="仿宋_GB2312"/>
          <w:color w:val="000000"/>
          <w:sz w:val="32"/>
          <w:szCs w:val="32"/>
          <w:shd w:val="clear" w:color="auto" w:fill="auto"/>
        </w:rPr>
        <w:t>期限、工作岗位、</w:t>
      </w:r>
      <w:r>
        <w:rPr>
          <w:rFonts w:hint="eastAsia" w:eastAsia="仿宋_GB2312" w:cs="仿宋_GB2312"/>
          <w:color w:val="000000"/>
          <w:sz w:val="32"/>
          <w:szCs w:val="32"/>
          <w:shd w:val="clear" w:color="auto" w:fill="auto"/>
          <w:lang w:eastAsia="zh-CN"/>
        </w:rPr>
        <w:t>劳动报酬</w:t>
      </w:r>
      <w:r>
        <w:rPr>
          <w:rFonts w:hint="eastAsia" w:ascii="Times New Roman" w:hAnsi="Times New Roman" w:eastAsia="仿宋_GB2312" w:cs="仿宋_GB2312"/>
          <w:color w:val="000000"/>
          <w:sz w:val="32"/>
          <w:szCs w:val="32"/>
          <w:shd w:val="clear" w:color="auto" w:fill="auto"/>
          <w:lang w:eastAsia="zh-CN"/>
        </w:rPr>
        <w:t>、外省市社会保险参保</w:t>
      </w:r>
      <w:r>
        <w:rPr>
          <w:rFonts w:hint="eastAsia" w:eastAsia="仿宋_GB2312" w:cs="仿宋_GB2312"/>
          <w:color w:val="000000"/>
          <w:sz w:val="32"/>
          <w:szCs w:val="32"/>
          <w:shd w:val="clear" w:color="auto" w:fill="auto"/>
          <w:lang w:eastAsia="zh-CN"/>
        </w:rPr>
        <w:t>及待遇享受</w:t>
      </w:r>
      <w:r>
        <w:rPr>
          <w:rFonts w:hint="eastAsia" w:ascii="Times New Roman" w:hAnsi="Times New Roman" w:eastAsia="仿宋_GB2312" w:cs="仿宋_GB2312"/>
          <w:color w:val="000000"/>
          <w:sz w:val="32"/>
          <w:szCs w:val="32"/>
          <w:shd w:val="clear" w:color="auto" w:fill="auto"/>
          <w:lang w:eastAsia="zh-CN"/>
        </w:rPr>
        <w:t>情况</w:t>
      </w:r>
      <w:r>
        <w:rPr>
          <w:rFonts w:hint="eastAsia" w:ascii="Times New Roman" w:hAnsi="Times New Roman" w:eastAsia="仿宋_GB2312" w:cs="仿宋_GB2312"/>
          <w:color w:val="000000"/>
          <w:sz w:val="32"/>
          <w:szCs w:val="32"/>
          <w:shd w:val="clear" w:color="auto" w:fill="auto"/>
        </w:rPr>
        <w:t>等内容。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五</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eastAsia="zh-CN"/>
        </w:rPr>
        <w:t>实习生、超龄从业人员参加工伤保险的，工伤保险费由经办机构核定、税务部门征收，全部费用由用人单位按月缴纳，月工伤保险费数额为缴费基数乘以缴费费率之积。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仿宋_GB2312"/>
          <w:color w:val="000000"/>
          <w:sz w:val="32"/>
          <w:szCs w:val="32"/>
          <w:shd w:val="clear" w:color="auto" w:fill="auto"/>
          <w:lang w:eastAsia="zh-CN"/>
        </w:rPr>
        <w:t>缴费基数，根据</w:t>
      </w:r>
      <w:r>
        <w:rPr>
          <w:rFonts w:hint="eastAsia" w:ascii="Times New Roman" w:hAnsi="Times New Roman" w:eastAsia="仿宋_GB2312" w:cs="仿宋_GB2312"/>
          <w:color w:val="000000"/>
          <w:sz w:val="32"/>
          <w:szCs w:val="32"/>
          <w:shd w:val="clear" w:color="auto" w:fill="auto"/>
          <w:lang w:val="en-US" w:eastAsia="zh-CN"/>
        </w:rPr>
        <w:t>实习生、</w:t>
      </w:r>
      <w:r>
        <w:rPr>
          <w:rFonts w:hint="eastAsia" w:ascii="Times New Roman" w:hAnsi="Times New Roman" w:eastAsia="仿宋_GB2312" w:cs="仿宋_GB2312"/>
          <w:color w:val="000000"/>
          <w:sz w:val="32"/>
          <w:szCs w:val="32"/>
          <w:shd w:val="clear" w:color="auto" w:fill="auto"/>
          <w:lang w:eastAsia="zh-CN"/>
        </w:rPr>
        <w:t>超龄从业人员劳动报酬核定。月劳动报酬低于我市公布的社会保险费最低缴费基数的，按最低基数缴费；超过我市公布的社会保险费最高缴费基数的，按最高基数缴费。难以确定劳动报酬的跟岗阶段实习生，缴费基数按照本市缴纳社会保险最低基数确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s="仿宋_GB2312"/>
          <w:color w:val="000000"/>
          <w:sz w:val="32"/>
          <w:szCs w:val="32"/>
          <w:shd w:val="clear" w:color="auto" w:fill="auto"/>
          <w:lang w:eastAsia="zh-CN"/>
        </w:rPr>
      </w:pPr>
      <w:r>
        <w:rPr>
          <w:rFonts w:hint="eastAsia" w:eastAsia="仿宋_GB2312" w:cs="仿宋_GB2312"/>
          <w:color w:val="000000"/>
          <w:sz w:val="32"/>
          <w:szCs w:val="32"/>
          <w:shd w:val="clear" w:color="auto" w:fill="auto"/>
          <w:lang w:eastAsia="zh-CN"/>
        </w:rPr>
        <w:t>缴费费率按所在用人单位工伤保险费率标准确定并</w:t>
      </w:r>
      <w:r>
        <w:rPr>
          <w:rFonts w:hint="eastAsia" w:eastAsia="仿宋_GB2312" w:cs="仿宋_GB2312"/>
          <w:color w:val="000000"/>
          <w:sz w:val="32"/>
          <w:szCs w:val="32"/>
          <w:shd w:val="clear" w:color="auto" w:fill="auto"/>
          <w:lang w:val="en-US" w:eastAsia="zh-CN"/>
        </w:rPr>
        <w:t>浮动调整。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sz w:val="32"/>
          <w:szCs w:val="32"/>
          <w:shd w:val="clear" w:color="auto" w:fill="auto"/>
          <w:lang w:eastAsia="zh-CN"/>
        </w:rPr>
        <w:t>第六条</w:t>
      </w:r>
      <w:r>
        <w:rPr>
          <w:rFonts w:hint="eastAsia" w:ascii="Times New Roman" w:hAnsi="Times New Roman" w:eastAsia="仿宋_GB2312" w:cs="仿宋_GB2312"/>
          <w:color w:val="000000"/>
          <w:sz w:val="32"/>
          <w:szCs w:val="32"/>
          <w:shd w:val="clear" w:color="auto" w:fill="auto"/>
          <w:lang w:val="en-US" w:eastAsia="zh-CN"/>
        </w:rPr>
        <w:t xml:space="preserve"> </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eastAsia="zh-CN"/>
        </w:rPr>
        <w:t>实习生、超龄从业人员</w:t>
      </w:r>
      <w:r>
        <w:rPr>
          <w:rFonts w:hint="eastAsia" w:ascii="Times New Roman" w:hAnsi="Times New Roman" w:eastAsia="仿宋_GB2312" w:cs="仿宋_GB2312"/>
          <w:color w:val="000000"/>
          <w:sz w:val="32"/>
          <w:szCs w:val="32"/>
          <w:shd w:val="clear" w:color="auto" w:fill="auto"/>
        </w:rPr>
        <w:t>参加工伤保险的</w:t>
      </w:r>
      <w:r>
        <w:rPr>
          <w:rFonts w:hint="eastAsia" w:ascii="Times New Roman" w:hAnsi="Times New Roman" w:eastAsia="仿宋_GB2312" w:cs="仿宋_GB2312"/>
          <w:color w:val="000000"/>
          <w:sz w:val="32"/>
          <w:szCs w:val="32"/>
          <w:shd w:val="clear" w:color="auto" w:fill="auto"/>
          <w:lang w:eastAsia="zh-CN"/>
        </w:rPr>
        <w:t>，三方实习协议或者用工协议期满、提前解除、终止或者续签的，用人单位应当及时</w:t>
      </w:r>
      <w:r>
        <w:rPr>
          <w:rFonts w:hint="eastAsia" w:eastAsia="仿宋_GB2312" w:cs="仿宋_GB2312"/>
          <w:color w:val="000000"/>
          <w:sz w:val="32"/>
          <w:szCs w:val="32"/>
          <w:shd w:val="clear" w:color="auto" w:fill="auto"/>
          <w:lang w:eastAsia="zh-CN"/>
        </w:rPr>
        <w:t>到</w:t>
      </w:r>
      <w:r>
        <w:rPr>
          <w:rFonts w:hint="eastAsia" w:ascii="Times New Roman" w:hAnsi="Times New Roman" w:eastAsia="仿宋_GB2312" w:cs="仿宋_GB2312"/>
          <w:color w:val="000000"/>
          <w:sz w:val="32"/>
          <w:szCs w:val="32"/>
          <w:shd w:val="clear" w:color="auto" w:fill="auto"/>
          <w:lang w:eastAsia="zh-CN"/>
        </w:rPr>
        <w:t>经办机构办理停保或续保手续。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仿宋_GB2312"/>
          <w:color w:val="000000"/>
          <w:sz w:val="32"/>
          <w:szCs w:val="32"/>
          <w:shd w:val="clear" w:color="auto" w:fill="auto"/>
          <w:lang w:val="en-US" w:eastAsia="zh-CN"/>
        </w:rPr>
        <w:t>实习生参加工伤保险的，在同一学历或者技能等级教育阶段参加工伤保险的时长一般不超过12个月。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仿宋_GB2312"/>
          <w:color w:val="000000"/>
          <w:sz w:val="32"/>
          <w:szCs w:val="32"/>
          <w:shd w:val="clear" w:color="auto" w:fill="auto"/>
          <w:lang w:eastAsia="zh-CN"/>
        </w:rPr>
        <w:t>超龄从业人员参加工伤保险的，办理退休手续或满65周岁后，</w:t>
      </w:r>
      <w:r>
        <w:rPr>
          <w:rFonts w:hint="eastAsia" w:ascii="Times New Roman" w:hAnsi="Times New Roman" w:eastAsia="仿宋_GB2312" w:cs="仿宋_GB2312"/>
          <w:color w:val="000000"/>
          <w:sz w:val="32"/>
          <w:szCs w:val="32"/>
          <w:highlight w:val="none"/>
          <w:shd w:val="clear" w:color="auto" w:fill="auto"/>
          <w:lang w:eastAsia="zh-CN"/>
        </w:rPr>
        <w:t>经办机构应为其办理工伤保险停保手续。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七</w:t>
      </w:r>
      <w:r>
        <w:rPr>
          <w:rFonts w:hint="eastAsia" w:ascii="Times New Roman" w:hAnsi="Times New Roman" w:eastAsia="黑体" w:cs="黑体"/>
          <w:color w:val="000000"/>
          <w:sz w:val="32"/>
          <w:szCs w:val="32"/>
          <w:shd w:val="clear" w:color="auto" w:fill="auto"/>
        </w:rPr>
        <w:t>条</w:t>
      </w:r>
      <w:r>
        <w:rPr>
          <w:rFonts w:hint="eastAsia" w:eastAsia="黑体" w:cs="黑体"/>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实习生、超龄从业人员工伤保险关系自</w:t>
      </w:r>
      <w:r>
        <w:rPr>
          <w:rFonts w:hint="eastAsia" w:ascii="Times New Roman" w:hAnsi="Times New Roman" w:eastAsia="仿宋_GB2312" w:cs="仿宋_GB2312"/>
          <w:color w:val="000000"/>
          <w:sz w:val="32"/>
          <w:szCs w:val="32"/>
          <w:shd w:val="clear" w:color="auto" w:fill="auto"/>
          <w:lang w:eastAsia="zh-CN"/>
        </w:rPr>
        <w:t>完成</w:t>
      </w:r>
      <w:r>
        <w:rPr>
          <w:rFonts w:hint="eastAsia" w:ascii="Times New Roman" w:hAnsi="Times New Roman" w:eastAsia="仿宋_GB2312" w:cs="仿宋_GB2312"/>
          <w:color w:val="000000"/>
          <w:sz w:val="32"/>
          <w:szCs w:val="32"/>
          <w:shd w:val="clear" w:color="auto" w:fill="auto"/>
        </w:rPr>
        <w:t>参保</w:t>
      </w:r>
      <w:r>
        <w:rPr>
          <w:rFonts w:hint="eastAsia" w:ascii="Times New Roman" w:hAnsi="Times New Roman" w:eastAsia="仿宋_GB2312" w:cs="仿宋_GB2312"/>
          <w:color w:val="000000"/>
          <w:sz w:val="32"/>
          <w:szCs w:val="32"/>
          <w:shd w:val="clear" w:color="auto" w:fill="auto"/>
          <w:lang w:eastAsia="zh-CN"/>
        </w:rPr>
        <w:t>缴费</w:t>
      </w:r>
      <w:r>
        <w:rPr>
          <w:rFonts w:hint="eastAsia" w:ascii="Times New Roman" w:hAnsi="Times New Roman" w:eastAsia="仿宋_GB2312" w:cs="仿宋_GB2312"/>
          <w:color w:val="000000"/>
          <w:sz w:val="32"/>
          <w:szCs w:val="32"/>
          <w:shd w:val="clear" w:color="auto" w:fill="auto"/>
        </w:rPr>
        <w:t>手续的次日起生效</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lang w:eastAsia="zh-CN"/>
        </w:rPr>
        <w:t>自</w:t>
      </w:r>
      <w:r>
        <w:rPr>
          <w:rFonts w:hint="eastAsia" w:ascii="Times New Roman" w:hAnsi="Times New Roman" w:eastAsia="仿宋_GB2312" w:cs="仿宋_GB2312"/>
          <w:color w:val="000000"/>
          <w:sz w:val="32"/>
          <w:szCs w:val="32"/>
          <w:shd w:val="clear" w:color="auto" w:fill="auto"/>
        </w:rPr>
        <w:t>经办机构受理</w:t>
      </w:r>
      <w:r>
        <w:rPr>
          <w:rFonts w:hint="eastAsia" w:ascii="Times New Roman" w:hAnsi="Times New Roman" w:eastAsia="仿宋_GB2312" w:cs="仿宋_GB2312"/>
          <w:color w:val="000000"/>
          <w:sz w:val="32"/>
          <w:szCs w:val="32"/>
          <w:shd w:val="clear" w:color="auto" w:fill="auto"/>
          <w:lang w:eastAsia="zh-CN"/>
        </w:rPr>
        <w:t>或办理停保手续</w:t>
      </w:r>
      <w:r>
        <w:rPr>
          <w:rFonts w:hint="eastAsia" w:ascii="Times New Roman" w:hAnsi="Times New Roman" w:eastAsia="仿宋_GB2312" w:cs="仿宋_GB2312"/>
          <w:color w:val="000000"/>
          <w:sz w:val="32"/>
          <w:szCs w:val="32"/>
          <w:shd w:val="clear" w:color="auto" w:fill="auto"/>
        </w:rPr>
        <w:t>的次日起终止。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仿宋_GB2312"/>
          <w:color w:val="000000"/>
          <w:sz w:val="32"/>
          <w:szCs w:val="32"/>
          <w:shd w:val="clear" w:color="auto" w:fill="auto"/>
        </w:rPr>
        <w:t>实习生、超龄从业人员</w:t>
      </w:r>
      <w:r>
        <w:rPr>
          <w:rFonts w:hint="eastAsia" w:ascii="Times New Roman" w:hAnsi="Times New Roman" w:eastAsia="仿宋_GB2312" w:cs="仿宋_GB2312"/>
          <w:color w:val="000000"/>
          <w:sz w:val="32"/>
          <w:szCs w:val="32"/>
          <w:shd w:val="clear" w:color="auto" w:fill="auto"/>
          <w:lang w:eastAsia="zh-CN"/>
        </w:rPr>
        <w:t>参加工伤保险的，</w:t>
      </w:r>
      <w:r>
        <w:rPr>
          <w:rFonts w:hint="eastAsia" w:eastAsia="仿宋_GB2312" w:cs="仿宋_GB2312"/>
          <w:color w:val="000000"/>
          <w:sz w:val="32"/>
          <w:szCs w:val="32"/>
          <w:shd w:val="clear" w:color="auto" w:fill="auto"/>
          <w:lang w:eastAsia="zh-CN"/>
        </w:rPr>
        <w:t>不得</w:t>
      </w:r>
      <w:r>
        <w:rPr>
          <w:rFonts w:hint="eastAsia" w:ascii="Times New Roman" w:hAnsi="Times New Roman" w:eastAsia="仿宋_GB2312" w:cs="仿宋_GB2312"/>
          <w:color w:val="000000"/>
          <w:sz w:val="32"/>
          <w:szCs w:val="32"/>
          <w:shd w:val="clear" w:color="auto" w:fill="auto"/>
          <w:lang w:eastAsia="zh-CN"/>
        </w:rPr>
        <w:t>补缴工伤保险费。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highlight w:val="none"/>
          <w:shd w:val="clear" w:color="auto" w:fill="auto"/>
          <w:lang w:eastAsia="zh-CN"/>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八</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highlight w:val="none"/>
          <w:shd w:val="clear" w:color="auto" w:fill="auto"/>
          <w:lang w:eastAsia="zh-CN"/>
        </w:rPr>
        <w:t>实习生、超龄从业人员</w:t>
      </w:r>
      <w:r>
        <w:rPr>
          <w:rFonts w:hint="eastAsia" w:ascii="Times New Roman" w:hAnsi="Times New Roman" w:eastAsia="仿宋_GB2312" w:cs="仿宋_GB2312"/>
          <w:color w:val="000000"/>
          <w:sz w:val="32"/>
          <w:szCs w:val="32"/>
          <w:shd w:val="clear" w:color="auto" w:fill="auto"/>
        </w:rPr>
        <w:t>参保期间</w:t>
      </w:r>
      <w:r>
        <w:rPr>
          <w:rFonts w:hint="eastAsia" w:ascii="Times New Roman" w:hAnsi="Times New Roman" w:eastAsia="仿宋_GB2312" w:cs="仿宋_GB2312"/>
          <w:color w:val="000000"/>
          <w:sz w:val="32"/>
          <w:szCs w:val="32"/>
          <w:highlight w:val="none"/>
          <w:shd w:val="clear" w:color="auto" w:fill="auto"/>
          <w:lang w:eastAsia="zh-CN"/>
        </w:rPr>
        <w:t>发生工伤或患职业病的，其工伤认定、劳动能力鉴定、应</w:t>
      </w:r>
      <w:r>
        <w:rPr>
          <w:rFonts w:hint="eastAsia" w:ascii="Times New Roman" w:hAnsi="Times New Roman" w:eastAsia="仿宋_GB2312" w:cs="仿宋_GB2312"/>
          <w:color w:val="000000"/>
          <w:sz w:val="32"/>
          <w:szCs w:val="32"/>
          <w:highlight w:val="none"/>
          <w:shd w:val="clear" w:color="auto" w:fill="auto"/>
        </w:rPr>
        <w:t>由工伤保险基金支付的工伤保险待遇</w:t>
      </w:r>
      <w:r>
        <w:rPr>
          <w:rFonts w:hint="eastAsia" w:ascii="Times New Roman" w:hAnsi="Times New Roman" w:eastAsia="仿宋_GB2312" w:cs="仿宋_GB2312"/>
          <w:color w:val="000000"/>
          <w:sz w:val="32"/>
          <w:szCs w:val="32"/>
          <w:highlight w:val="none"/>
          <w:shd w:val="clear" w:color="auto" w:fill="auto"/>
          <w:lang w:eastAsia="zh-CN"/>
        </w:rPr>
        <w:t>等，参照《工伤保险条例》</w:t>
      </w:r>
      <w:r>
        <w:rPr>
          <w:rFonts w:hint="eastAsia" w:eastAsia="仿宋_GB2312" w:cs="仿宋_GB2312"/>
          <w:color w:val="000000"/>
          <w:sz w:val="32"/>
          <w:szCs w:val="32"/>
          <w:highlight w:val="none"/>
          <w:shd w:val="clear" w:color="auto" w:fill="auto"/>
          <w:lang w:eastAsia="zh-CN"/>
        </w:rPr>
        <w:t>、</w:t>
      </w:r>
      <w:r>
        <w:rPr>
          <w:rFonts w:hint="eastAsia" w:ascii="Times New Roman" w:hAnsi="Times New Roman" w:eastAsia="仿宋_GB2312" w:cs="仿宋_GB2312"/>
          <w:color w:val="000000"/>
          <w:sz w:val="32"/>
          <w:szCs w:val="32"/>
          <w:highlight w:val="none"/>
          <w:shd w:val="clear" w:color="auto" w:fill="auto"/>
          <w:lang w:eastAsia="zh-CN"/>
        </w:rPr>
        <w:t>《天津市工伤保险若干规定》执行。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仿宋_GB2312"/>
          <w:color w:val="000000"/>
          <w:sz w:val="32"/>
          <w:szCs w:val="32"/>
          <w:shd w:val="clear" w:color="auto" w:fill="auto"/>
        </w:rPr>
        <w:t>《工伤保险条例》规定应由用人单位</w:t>
      </w:r>
      <w:r>
        <w:rPr>
          <w:rFonts w:hint="eastAsia" w:ascii="Times New Roman" w:hAnsi="Times New Roman" w:eastAsia="仿宋_GB2312" w:cs="仿宋_GB2312"/>
          <w:color w:val="000000"/>
          <w:sz w:val="32"/>
          <w:szCs w:val="32"/>
          <w:highlight w:val="none"/>
          <w:shd w:val="clear" w:color="auto" w:fill="auto"/>
          <w:lang w:eastAsia="zh-CN"/>
        </w:rPr>
        <w:t>支付的停工留薪期工资福利待遇、停工留薪期护理、一次性</w:t>
      </w:r>
      <w:r>
        <w:rPr>
          <w:rFonts w:hint="eastAsia" w:eastAsia="仿宋_GB2312" w:cs="仿宋_GB2312"/>
          <w:color w:val="000000"/>
          <w:sz w:val="32"/>
          <w:szCs w:val="32"/>
          <w:highlight w:val="none"/>
          <w:shd w:val="clear" w:color="auto" w:fill="auto"/>
          <w:lang w:eastAsia="zh-CN"/>
        </w:rPr>
        <w:t>伤残</w:t>
      </w:r>
      <w:r>
        <w:rPr>
          <w:rFonts w:hint="eastAsia" w:ascii="Times New Roman" w:hAnsi="Times New Roman" w:eastAsia="仿宋_GB2312" w:cs="仿宋_GB2312"/>
          <w:color w:val="000000"/>
          <w:sz w:val="32"/>
          <w:szCs w:val="32"/>
          <w:highlight w:val="none"/>
          <w:shd w:val="clear" w:color="auto" w:fill="auto"/>
          <w:lang w:eastAsia="zh-CN"/>
        </w:rPr>
        <w:t>就业补助金和五级、六级伤残津贴等工伤</w:t>
      </w:r>
      <w:r>
        <w:rPr>
          <w:rFonts w:hint="eastAsia" w:ascii="Times New Roman" w:hAnsi="Times New Roman" w:eastAsia="仿宋_GB2312" w:cs="仿宋_GB2312"/>
          <w:color w:val="000000"/>
          <w:sz w:val="32"/>
          <w:szCs w:val="32"/>
          <w:shd w:val="clear" w:color="auto" w:fill="auto"/>
        </w:rPr>
        <w:t>保险待遇，</w:t>
      </w:r>
      <w:r>
        <w:rPr>
          <w:rFonts w:hint="eastAsia" w:ascii="Times New Roman" w:hAnsi="Times New Roman" w:eastAsia="仿宋_GB2312" w:cs="仿宋_GB2312"/>
          <w:color w:val="000000"/>
          <w:sz w:val="32"/>
          <w:szCs w:val="32"/>
          <w:shd w:val="clear" w:color="auto" w:fill="auto"/>
          <w:lang w:eastAsia="zh-CN"/>
        </w:rPr>
        <w:t>用人</w:t>
      </w:r>
      <w:r>
        <w:rPr>
          <w:rFonts w:hint="eastAsia" w:ascii="Times New Roman" w:hAnsi="Times New Roman" w:eastAsia="仿宋_GB2312" w:cs="仿宋_GB2312"/>
          <w:color w:val="000000"/>
          <w:sz w:val="32"/>
          <w:szCs w:val="32"/>
          <w:shd w:val="clear" w:color="auto" w:fill="auto"/>
        </w:rPr>
        <w:t>单位可与参保人员协议约定</w:t>
      </w:r>
      <w:r>
        <w:rPr>
          <w:rFonts w:hint="eastAsia" w:ascii="Times New Roman" w:hAnsi="Times New Roman" w:eastAsia="仿宋_GB2312" w:cs="仿宋_GB2312"/>
          <w:color w:val="000000"/>
          <w:sz w:val="32"/>
          <w:szCs w:val="32"/>
          <w:shd w:val="clear" w:color="auto" w:fill="auto"/>
          <w:lang w:eastAsia="zh-CN"/>
        </w:rPr>
        <w:t>解决</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lang w:eastAsia="zh-CN"/>
        </w:rPr>
        <w:t>协商不成的，按相关法律法规规定处理。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仿宋_GB2312"/>
          <w:color w:val="000000"/>
          <w:sz w:val="32"/>
          <w:szCs w:val="32"/>
          <w:shd w:val="clear" w:color="auto" w:fill="auto"/>
          <w:lang w:val="en" w:eastAsia="zh-CN"/>
        </w:rPr>
      </w:pPr>
      <w:r>
        <w:rPr>
          <w:rFonts w:hint="eastAsia" w:ascii="Times New Roman" w:hAnsi="Times New Roman" w:eastAsia="黑体" w:cs="黑体"/>
          <w:color w:val="000000"/>
          <w:sz w:val="32"/>
          <w:szCs w:val="32"/>
          <w:shd w:val="clear" w:color="auto" w:fill="auto"/>
          <w:lang w:eastAsia="zh-CN"/>
        </w:rPr>
        <w:t>第九条</w:t>
      </w:r>
      <w:r>
        <w:rPr>
          <w:rFonts w:hint="eastAsia" w:ascii="Times New Roman" w:hAnsi="Times New Roman" w:eastAsia="仿宋_GB2312" w:cs="仿宋_GB2312"/>
          <w:color w:val="000000"/>
          <w:sz w:val="32"/>
          <w:szCs w:val="32"/>
          <w:shd w:val="clear" w:color="auto" w:fill="auto"/>
          <w:lang w:val="en-US" w:eastAsia="zh-CN"/>
        </w:rPr>
        <w:t xml:space="preserve"> </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实习生、</w:t>
      </w:r>
      <w:r>
        <w:rPr>
          <w:rFonts w:hint="eastAsia" w:ascii="Times New Roman" w:hAnsi="Times New Roman" w:eastAsia="仿宋_GB2312" w:cs="仿宋_GB2312"/>
          <w:color w:val="000000"/>
          <w:sz w:val="32"/>
          <w:szCs w:val="32"/>
          <w:shd w:val="clear" w:color="auto" w:fill="auto"/>
          <w:lang w:eastAsia="zh-CN"/>
        </w:rPr>
        <w:t>超龄从业人员</w:t>
      </w:r>
      <w:r>
        <w:rPr>
          <w:rFonts w:hint="eastAsia" w:ascii="Times New Roman" w:hAnsi="Times New Roman" w:eastAsia="仿宋_GB2312" w:cs="仿宋_GB2312"/>
          <w:color w:val="000000"/>
          <w:sz w:val="32"/>
          <w:szCs w:val="32"/>
          <w:shd w:val="clear" w:color="auto" w:fill="auto"/>
        </w:rPr>
        <w:t>参保期间发生工伤或者患职业病</w:t>
      </w:r>
      <w:r>
        <w:rPr>
          <w:rFonts w:hint="eastAsia" w:ascii="Times New Roman" w:hAnsi="Times New Roman" w:eastAsia="仿宋_GB2312" w:cs="仿宋_GB2312"/>
          <w:color w:val="000000"/>
          <w:sz w:val="32"/>
          <w:szCs w:val="32"/>
          <w:shd w:val="clear" w:color="auto" w:fill="auto"/>
          <w:lang w:eastAsia="zh-CN"/>
        </w:rPr>
        <w:t>的</w:t>
      </w:r>
      <w:r>
        <w:rPr>
          <w:rFonts w:hint="eastAsia" w:ascii="Times New Roman" w:hAnsi="Times New Roman" w:eastAsia="仿宋_GB2312" w:cs="仿宋_GB2312"/>
          <w:color w:val="000000"/>
          <w:sz w:val="32"/>
          <w:szCs w:val="32"/>
          <w:shd w:val="clear" w:color="auto" w:fill="auto"/>
        </w:rPr>
        <w:t>，停工留薪期</w:t>
      </w:r>
      <w:r>
        <w:rPr>
          <w:rFonts w:hint="eastAsia" w:ascii="Times New Roman" w:hAnsi="Times New Roman" w:eastAsia="仿宋_GB2312" w:cs="仿宋_GB2312"/>
          <w:color w:val="000000"/>
          <w:sz w:val="32"/>
          <w:szCs w:val="32"/>
          <w:shd w:val="clear" w:color="auto" w:fill="auto"/>
          <w:lang w:eastAsia="zh-CN"/>
        </w:rPr>
        <w:t>相关规定参照</w:t>
      </w:r>
      <w:r>
        <w:rPr>
          <w:rFonts w:hint="eastAsia" w:ascii="Times New Roman" w:hAnsi="Times New Roman" w:eastAsia="仿宋_GB2312" w:cs="仿宋_GB2312"/>
          <w:color w:val="000000"/>
          <w:sz w:val="32"/>
          <w:szCs w:val="32"/>
          <w:shd w:val="clear" w:color="auto" w:fill="auto"/>
        </w:rPr>
        <w:t>《天津市</w:t>
      </w:r>
      <w:r>
        <w:rPr>
          <w:rFonts w:hint="eastAsia" w:eastAsia="仿宋_GB2312" w:cs="仿宋_GB2312"/>
          <w:color w:val="000000"/>
          <w:sz w:val="32"/>
          <w:szCs w:val="32"/>
          <w:shd w:val="clear" w:color="auto" w:fill="auto"/>
          <w:lang w:eastAsia="zh-CN"/>
        </w:rPr>
        <w:t>工伤职工</w:t>
      </w:r>
      <w:r>
        <w:rPr>
          <w:rFonts w:hint="eastAsia" w:ascii="Times New Roman" w:hAnsi="Times New Roman" w:eastAsia="仿宋_GB2312" w:cs="仿宋_GB2312"/>
          <w:color w:val="000000"/>
          <w:sz w:val="32"/>
          <w:szCs w:val="32"/>
          <w:shd w:val="clear" w:color="auto" w:fill="auto"/>
        </w:rPr>
        <w:t>停工留薪期管理办法》执行</w:t>
      </w:r>
      <w:r>
        <w:rPr>
          <w:rFonts w:hint="eastAsia" w:ascii="Times New Roman" w:hAnsi="Times New Roman" w:eastAsia="仿宋_GB2312" w:cs="仿宋_GB2312"/>
          <w:color w:val="000000"/>
          <w:sz w:val="32"/>
          <w:szCs w:val="32"/>
          <w:shd w:val="clear" w:color="auto" w:fill="auto"/>
          <w:lang w:eastAsia="zh-CN"/>
        </w:rPr>
        <w:t>。停工留薪期间（含延长停工留薪期），用人单位应继续缴纳工伤保险</w:t>
      </w:r>
      <w:r>
        <w:rPr>
          <w:rFonts w:hint="eastAsia" w:eastAsia="仿宋_GB2312" w:cs="仿宋_GB2312"/>
          <w:color w:val="000000"/>
          <w:sz w:val="32"/>
          <w:szCs w:val="32"/>
          <w:shd w:val="clear" w:color="auto" w:fill="auto"/>
          <w:lang w:val="en" w:eastAsia="zh-CN"/>
        </w:rPr>
        <w:t>，</w:t>
      </w:r>
      <w:r>
        <w:rPr>
          <w:rFonts w:hint="eastAsia" w:ascii="Times New Roman" w:hAnsi="Times New Roman" w:eastAsia="仿宋_GB2312" w:cs="仿宋_GB2312"/>
          <w:color w:val="000000"/>
          <w:sz w:val="32"/>
          <w:szCs w:val="32"/>
          <w:shd w:val="clear" w:color="auto" w:fill="auto"/>
          <w:lang w:eastAsia="zh-CN"/>
        </w:rPr>
        <w:t>工伤保险基金继续按规定支付有关工伤保险待遇</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Times New Roman"/>
          <w:sz w:val="32"/>
          <w:szCs w:val="32"/>
          <w:shd w:val="clear" w:color="auto" w:fill="auto"/>
          <w:lang w:eastAsia="zh-CN"/>
        </w:rPr>
        <w:t>未继续缴纳的，用人单位承担期间工伤保险基金待遇支付责任。停工留薪期满之日超出三方实习协议期或用工协议期的，应缴纳工伤保险至三方实习协议或者用工协议期满。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shd w:val="clear" w:color="auto" w:fill="auto"/>
          <w:lang w:eastAsia="zh-CN"/>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十</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eastAsia="仿宋_GB2312"/>
          <w:sz w:val="32"/>
          <w:szCs w:val="32"/>
          <w:shd w:val="clear" w:color="auto" w:fill="auto"/>
        </w:rPr>
        <w:t>实习生</w:t>
      </w:r>
      <w:r>
        <w:rPr>
          <w:rFonts w:hint="eastAsia" w:ascii="Times New Roman" w:eastAsia="仿宋_GB2312"/>
          <w:sz w:val="32"/>
          <w:szCs w:val="32"/>
          <w:shd w:val="clear" w:color="auto" w:fill="auto"/>
          <w:lang w:eastAsia="zh-CN"/>
        </w:rPr>
        <w:t>、</w:t>
      </w:r>
      <w:r>
        <w:rPr>
          <w:rFonts w:hint="eastAsia" w:ascii="Times New Roman" w:eastAsia="仿宋_GB2312"/>
          <w:sz w:val="32"/>
          <w:szCs w:val="32"/>
          <w:shd w:val="clear" w:color="auto" w:fill="auto"/>
        </w:rPr>
        <w:t>超龄从业人员申请劳动功能障碍程度和生活自理障碍程度等级鉴定的</w:t>
      </w:r>
      <w:r>
        <w:rPr>
          <w:rFonts w:hint="eastAsia" w:eastAsia="仿宋_GB2312"/>
          <w:sz w:val="32"/>
          <w:szCs w:val="32"/>
          <w:shd w:val="clear" w:color="auto" w:fill="auto"/>
          <w:lang w:eastAsia="zh-CN"/>
        </w:rPr>
        <w:t>，</w:t>
      </w:r>
      <w:r>
        <w:rPr>
          <w:rFonts w:hint="eastAsia" w:ascii="Times New Roman" w:eastAsia="仿宋_GB2312"/>
          <w:sz w:val="32"/>
          <w:szCs w:val="32"/>
          <w:shd w:val="clear" w:color="auto" w:fill="auto"/>
        </w:rPr>
        <w:t>应自停工留薪期满之日起60日内提出，情况特殊的最长不得超出事故发生（职业病诊断</w:t>
      </w:r>
      <w:r>
        <w:rPr>
          <w:rFonts w:hint="eastAsia" w:ascii="Times New Roman" w:eastAsia="仿宋_GB2312"/>
          <w:sz w:val="32"/>
          <w:szCs w:val="32"/>
          <w:shd w:val="clear" w:color="auto" w:fill="auto"/>
          <w:lang w:eastAsia="zh-CN"/>
        </w:rPr>
        <w:t>或鉴定</w:t>
      </w:r>
      <w:r>
        <w:rPr>
          <w:rFonts w:hint="eastAsia" w:ascii="Times New Roman" w:eastAsia="仿宋_GB2312"/>
          <w:sz w:val="32"/>
          <w:szCs w:val="32"/>
          <w:shd w:val="clear" w:color="auto" w:fill="auto"/>
        </w:rPr>
        <w:t>）之日起</w:t>
      </w:r>
      <w:r>
        <w:rPr>
          <w:rFonts w:hint="eastAsia" w:eastAsia="仿宋_GB2312"/>
          <w:sz w:val="32"/>
          <w:szCs w:val="32"/>
          <w:shd w:val="clear" w:color="auto" w:fill="auto"/>
          <w:lang w:eastAsia="zh-CN"/>
        </w:rPr>
        <w:t>2</w:t>
      </w:r>
      <w:r>
        <w:rPr>
          <w:rFonts w:hint="eastAsia" w:ascii="Times New Roman" w:eastAsia="仿宋_GB2312"/>
          <w:sz w:val="32"/>
          <w:szCs w:val="32"/>
          <w:shd w:val="clear" w:color="auto" w:fill="auto"/>
          <w:lang w:eastAsia="zh-CN"/>
        </w:rPr>
        <w:t>年</w:t>
      </w:r>
      <w:r>
        <w:rPr>
          <w:rFonts w:hint="eastAsia" w:ascii="Times New Roman" w:eastAsia="仿宋_GB2312"/>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lang w:eastAsia="zh-CN"/>
        </w:rPr>
        <w:t>第十一条</w:t>
      </w:r>
      <w:r>
        <w:rPr>
          <w:rFonts w:hint="eastAsia" w:ascii="Times New Roman" w:hAnsi="Times New Roman" w:eastAsia="仿宋_GB2312" w:cs="Times New Roman"/>
          <w:sz w:val="32"/>
          <w:szCs w:val="32"/>
          <w:shd w:val="clear" w:color="auto" w:fill="auto"/>
          <w:lang w:val="en-US" w:eastAsia="zh-CN"/>
        </w:rPr>
        <w:t xml:space="preserve"> </w:t>
      </w:r>
      <w:r>
        <w:rPr>
          <w:rFonts w:hint="eastAsia" w:eastAsia="仿宋_GB2312" w:cs="Times New Roman"/>
          <w:sz w:val="32"/>
          <w:szCs w:val="32"/>
          <w:shd w:val="clear" w:color="auto" w:fill="auto"/>
          <w:lang w:val="en-US" w:eastAsia="zh-CN"/>
        </w:rPr>
        <w:t xml:space="preserve"> </w:t>
      </w:r>
      <w:r>
        <w:rPr>
          <w:rFonts w:hint="eastAsia" w:ascii="Times New Roman" w:hAnsi="Times New Roman" w:eastAsia="仿宋_GB2312" w:cs="Times New Roman"/>
          <w:sz w:val="32"/>
          <w:szCs w:val="32"/>
          <w:shd w:val="clear" w:color="auto" w:fill="auto"/>
        </w:rPr>
        <w:t>实习生、</w:t>
      </w:r>
      <w:r>
        <w:rPr>
          <w:rFonts w:hint="eastAsia" w:ascii="Times New Roman" w:hAnsi="Times New Roman" w:eastAsia="仿宋_GB2312" w:cs="仿宋_GB2312"/>
          <w:color w:val="000000"/>
          <w:sz w:val="32"/>
          <w:szCs w:val="32"/>
          <w:shd w:val="clear" w:color="auto" w:fill="auto"/>
          <w:lang w:eastAsia="zh-CN"/>
        </w:rPr>
        <w:t>超龄从业人员参保期间发生工伤或者患职业病，因工致残被鉴定为一级至十级伤残的，由工伤保险基金按规定支付一次性伤残补助金。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sz w:val="32"/>
          <w:szCs w:val="32"/>
          <w:shd w:val="clear" w:color="auto" w:fill="auto"/>
        </w:rPr>
        <w:t>第十</w:t>
      </w:r>
      <w:r>
        <w:rPr>
          <w:rFonts w:hint="eastAsia" w:ascii="Times New Roman" w:hAnsi="Times New Roman" w:eastAsia="黑体" w:cs="黑体"/>
          <w:color w:val="000000"/>
          <w:sz w:val="32"/>
          <w:szCs w:val="32"/>
          <w:shd w:val="clear" w:color="auto" w:fill="auto"/>
          <w:lang w:eastAsia="zh-CN"/>
        </w:rPr>
        <w:t>二</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eastAsia="zh-CN"/>
        </w:rPr>
        <w:t>实习生、超龄从业人员参保期间发生工伤或者患职业病，因工致残被鉴定为一级至四级伤残的</w:t>
      </w:r>
      <w:r>
        <w:rPr>
          <w:rFonts w:hint="default" w:ascii="Times New Roman" w:hAnsi="Times New Roman" w:eastAsia="仿宋_GB2312" w:cs="仿宋_GB2312"/>
          <w:color w:val="000000"/>
          <w:sz w:val="32"/>
          <w:szCs w:val="32"/>
          <w:shd w:val="clear" w:color="auto" w:fill="auto"/>
          <w:lang w:val="en" w:eastAsia="zh-CN"/>
        </w:rPr>
        <w:t>，由</w:t>
      </w:r>
      <w:r>
        <w:rPr>
          <w:rFonts w:hint="eastAsia" w:ascii="Times New Roman" w:hAnsi="Times New Roman" w:eastAsia="仿宋_GB2312" w:cs="仿宋_GB2312"/>
          <w:color w:val="000000"/>
          <w:sz w:val="32"/>
          <w:szCs w:val="32"/>
          <w:shd w:val="clear" w:color="auto" w:fill="auto"/>
          <w:lang w:eastAsia="zh-CN"/>
        </w:rPr>
        <w:t>工伤保险基金按规定支付</w:t>
      </w:r>
      <w:r>
        <w:rPr>
          <w:rFonts w:hint="default" w:ascii="Times New Roman" w:hAnsi="Times New Roman" w:eastAsia="仿宋_GB2312" w:cs="仿宋_GB2312"/>
          <w:color w:val="000000"/>
          <w:sz w:val="32"/>
          <w:szCs w:val="32"/>
          <w:shd w:val="clear" w:color="auto" w:fill="auto"/>
          <w:lang w:val="en" w:eastAsia="zh-CN"/>
        </w:rPr>
        <w:t>伤残津贴</w:t>
      </w:r>
      <w:r>
        <w:rPr>
          <w:rFonts w:hint="eastAsia" w:ascii="Times New Roman" w:hAnsi="Times New Roman" w:eastAsia="仿宋_GB2312" w:cs="仿宋_GB2312"/>
          <w:color w:val="000000"/>
          <w:sz w:val="32"/>
          <w:szCs w:val="32"/>
          <w:shd w:val="clear" w:color="auto" w:fill="auto"/>
          <w:lang w:val="en" w:eastAsia="zh-CN"/>
        </w:rPr>
        <w:t>。</w:t>
      </w:r>
      <w:r>
        <w:rPr>
          <w:rFonts w:hint="eastAsia" w:ascii="Times New Roman" w:hAnsi="Times New Roman" w:eastAsia="仿宋_GB2312" w:cs="仿宋_GB2312"/>
          <w:color w:val="000000"/>
          <w:sz w:val="32"/>
          <w:szCs w:val="32"/>
          <w:shd w:val="clear" w:color="auto" w:fill="auto"/>
        </w:rPr>
        <w:t>按照规定</w:t>
      </w:r>
      <w:r>
        <w:rPr>
          <w:rFonts w:hint="eastAsia" w:eastAsia="仿宋_GB2312" w:cs="仿宋_GB2312"/>
          <w:color w:val="000000"/>
          <w:sz w:val="32"/>
          <w:szCs w:val="32"/>
          <w:shd w:val="clear" w:color="auto" w:fill="auto"/>
          <w:lang w:eastAsia="zh-CN"/>
        </w:rPr>
        <w:t>按月</w:t>
      </w:r>
      <w:r>
        <w:rPr>
          <w:rFonts w:hint="eastAsia" w:ascii="Times New Roman" w:hAnsi="Times New Roman" w:eastAsia="仿宋_GB2312" w:cs="仿宋_GB2312"/>
          <w:color w:val="000000"/>
          <w:sz w:val="32"/>
          <w:szCs w:val="32"/>
          <w:shd w:val="clear" w:color="auto" w:fill="auto"/>
        </w:rPr>
        <w:t>享受</w:t>
      </w:r>
      <w:r>
        <w:rPr>
          <w:rFonts w:hint="eastAsia" w:eastAsia="仿宋_GB2312" w:cs="仿宋_GB2312"/>
          <w:color w:val="000000"/>
          <w:sz w:val="32"/>
          <w:szCs w:val="32"/>
          <w:shd w:val="clear" w:color="auto" w:fill="auto"/>
          <w:lang w:eastAsia="zh-CN"/>
        </w:rPr>
        <w:t>机关事业单位或企业</w:t>
      </w:r>
      <w:r>
        <w:rPr>
          <w:rFonts w:hint="eastAsia" w:ascii="Times New Roman" w:hAnsi="Times New Roman" w:eastAsia="仿宋_GB2312" w:cs="仿宋_GB2312"/>
          <w:color w:val="000000"/>
          <w:sz w:val="32"/>
          <w:szCs w:val="32"/>
          <w:shd w:val="clear" w:color="auto" w:fill="auto"/>
        </w:rPr>
        <w:t>职工基本养老保险待遇的，停发伤残津贴，其基本养老保险待遇低于伤残津贴的，由工伤保险基金</w:t>
      </w:r>
      <w:r>
        <w:rPr>
          <w:rFonts w:hint="eastAsia" w:ascii="Times New Roman" w:hAnsi="Times New Roman" w:eastAsia="仿宋_GB2312" w:cs="仿宋_GB2312"/>
          <w:color w:val="000000"/>
          <w:sz w:val="32"/>
          <w:szCs w:val="32"/>
          <w:shd w:val="clear" w:color="auto" w:fill="auto"/>
          <w:lang w:eastAsia="zh-CN"/>
        </w:rPr>
        <w:t>补足差额</w:t>
      </w:r>
      <w:r>
        <w:rPr>
          <w:rFonts w:hint="eastAsia" w:ascii="Times New Roman" w:hAnsi="Times New Roman" w:eastAsia="仿宋_GB2312" w:cs="仿宋_GB2312"/>
          <w:color w:val="000000"/>
          <w:sz w:val="32"/>
          <w:szCs w:val="32"/>
          <w:shd w:val="clear" w:color="auto" w:fill="auto"/>
        </w:rPr>
        <w:t>；享受城乡居民基本养老</w:t>
      </w:r>
      <w:r>
        <w:rPr>
          <w:rFonts w:hint="eastAsia" w:eastAsia="仿宋_GB2312" w:cs="仿宋_GB2312"/>
          <w:color w:val="000000"/>
          <w:sz w:val="32"/>
          <w:szCs w:val="32"/>
          <w:shd w:val="clear" w:color="auto" w:fill="auto"/>
          <w:lang w:eastAsia="zh-CN"/>
        </w:rPr>
        <w:t>保险</w:t>
      </w:r>
      <w:r>
        <w:rPr>
          <w:rFonts w:hint="eastAsia" w:ascii="Times New Roman" w:hAnsi="Times New Roman" w:eastAsia="仿宋_GB2312" w:cs="仿宋_GB2312"/>
          <w:color w:val="000000"/>
          <w:sz w:val="32"/>
          <w:szCs w:val="32"/>
          <w:shd w:val="clear" w:color="auto" w:fill="auto"/>
        </w:rPr>
        <w:t>待遇的，工伤保险基金在其基本养老</w:t>
      </w:r>
      <w:r>
        <w:rPr>
          <w:rFonts w:hint="eastAsia" w:eastAsia="仿宋_GB2312" w:cs="仿宋_GB2312"/>
          <w:color w:val="000000"/>
          <w:sz w:val="32"/>
          <w:szCs w:val="32"/>
          <w:shd w:val="clear" w:color="auto" w:fill="auto"/>
          <w:lang w:eastAsia="zh-CN"/>
        </w:rPr>
        <w:t>保险待遇</w:t>
      </w:r>
      <w:r>
        <w:rPr>
          <w:rFonts w:hint="eastAsia" w:ascii="Times New Roman" w:hAnsi="Times New Roman" w:eastAsia="仿宋_GB2312" w:cs="仿宋_GB2312"/>
          <w:color w:val="000000"/>
          <w:sz w:val="32"/>
          <w:szCs w:val="32"/>
          <w:shd w:val="clear" w:color="auto" w:fill="auto"/>
        </w:rPr>
        <w:t>基础上</w:t>
      </w:r>
      <w:r>
        <w:rPr>
          <w:rFonts w:hint="eastAsia" w:ascii="Times New Roman" w:hAnsi="Times New Roman" w:eastAsia="仿宋_GB2312" w:cs="仿宋_GB2312"/>
          <w:b w:val="0"/>
          <w:bCs w:val="0"/>
          <w:color w:val="000000"/>
          <w:sz w:val="32"/>
          <w:szCs w:val="32"/>
          <w:shd w:val="clear" w:color="auto" w:fill="auto"/>
        </w:rPr>
        <w:t>补差</w:t>
      </w:r>
      <w:r>
        <w:rPr>
          <w:rFonts w:hint="eastAsia" w:ascii="Times New Roman" w:hAnsi="Times New Roman" w:eastAsia="仿宋_GB2312" w:cs="仿宋_GB2312"/>
          <w:color w:val="000000"/>
          <w:sz w:val="32"/>
          <w:szCs w:val="32"/>
          <w:shd w:val="clear" w:color="auto" w:fill="auto"/>
        </w:rPr>
        <w:t>发放伤残津贴。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仿宋_GB2312"/>
          <w:color w:val="000000"/>
          <w:sz w:val="32"/>
          <w:szCs w:val="32"/>
          <w:shd w:val="clear" w:color="auto" w:fill="auto"/>
          <w:lang w:val="en" w:eastAsia="zh-CN"/>
        </w:rPr>
      </w:pPr>
      <w:r>
        <w:rPr>
          <w:rFonts w:hint="eastAsia" w:ascii="Times New Roman" w:hAnsi="Times New Roman" w:eastAsia="黑体" w:cs="黑体"/>
          <w:color w:val="000000"/>
          <w:sz w:val="32"/>
          <w:szCs w:val="32"/>
          <w:shd w:val="clear" w:color="auto" w:fill="auto"/>
        </w:rPr>
        <w:t>第十</w:t>
      </w:r>
      <w:r>
        <w:rPr>
          <w:rFonts w:hint="eastAsia" w:ascii="Times New Roman" w:hAnsi="Times New Roman" w:eastAsia="黑体" w:cs="黑体"/>
          <w:color w:val="000000"/>
          <w:sz w:val="32"/>
          <w:szCs w:val="32"/>
          <w:shd w:val="clear" w:color="auto" w:fill="auto"/>
          <w:lang w:eastAsia="zh-CN"/>
        </w:rPr>
        <w:t>三</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实习生</w:t>
      </w:r>
      <w:r>
        <w:rPr>
          <w:rFonts w:hint="eastAsia" w:ascii="Times New Roman" w:hAnsi="Times New Roman" w:eastAsia="仿宋_GB2312" w:cs="仿宋_GB2312"/>
          <w:color w:val="000000"/>
          <w:sz w:val="32"/>
          <w:szCs w:val="32"/>
          <w:shd w:val="clear" w:color="auto" w:fill="auto"/>
          <w:lang w:eastAsia="zh-CN"/>
        </w:rPr>
        <w:t>、超龄从业人员</w:t>
      </w:r>
      <w:r>
        <w:rPr>
          <w:rFonts w:hint="eastAsia" w:ascii="Times New Roman" w:hAnsi="Times New Roman" w:eastAsia="仿宋_GB2312" w:cs="仿宋_GB2312"/>
          <w:color w:val="000000"/>
          <w:sz w:val="32"/>
          <w:szCs w:val="32"/>
          <w:shd w:val="clear" w:color="auto" w:fill="auto"/>
        </w:rPr>
        <w:t>参保期间发生工伤或者患职业病，因工致残被鉴定为五级至十级伤残</w:t>
      </w:r>
      <w:r>
        <w:rPr>
          <w:rFonts w:hint="eastAsia" w:ascii="Times New Roman" w:hAnsi="Times New Roman"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rPr>
        <w:t>与用人单位解除或者终止实习关系</w:t>
      </w:r>
      <w:r>
        <w:rPr>
          <w:rFonts w:hint="eastAsia" w:ascii="Times New Roman" w:hAnsi="Times New Roman" w:eastAsia="仿宋_GB2312" w:cs="仿宋_GB2312"/>
          <w:color w:val="000000"/>
          <w:sz w:val="32"/>
          <w:szCs w:val="32"/>
          <w:shd w:val="clear" w:color="auto" w:fill="auto"/>
          <w:lang w:eastAsia="zh-CN"/>
        </w:rPr>
        <w:t>、用工关系</w:t>
      </w:r>
      <w:r>
        <w:rPr>
          <w:rFonts w:hint="eastAsia" w:ascii="Times New Roman" w:hAnsi="Times New Roman" w:eastAsia="仿宋_GB2312" w:cs="仿宋_GB2312"/>
          <w:color w:val="000000"/>
          <w:sz w:val="32"/>
          <w:szCs w:val="32"/>
          <w:shd w:val="clear" w:color="auto" w:fill="auto"/>
        </w:rPr>
        <w:t>的，工伤保险基金支付一次性工伤医疗补助金，工伤保险关系终止，劳动能力鉴定委员会不再受理其本次伤残的劳动能力鉴定申请。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sz w:val="32"/>
          <w:szCs w:val="32"/>
          <w:shd w:val="clear" w:color="auto" w:fill="auto"/>
        </w:rPr>
        <w:t>第十</w:t>
      </w:r>
      <w:r>
        <w:rPr>
          <w:rFonts w:hint="eastAsia" w:ascii="Times New Roman" w:hAnsi="Times New Roman" w:eastAsia="黑体" w:cs="黑体"/>
          <w:color w:val="000000"/>
          <w:sz w:val="32"/>
          <w:szCs w:val="32"/>
          <w:shd w:val="clear" w:color="auto" w:fill="auto"/>
          <w:lang w:eastAsia="zh-CN"/>
        </w:rPr>
        <w:t>四</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eastAsia="zh-CN"/>
        </w:rPr>
        <w:t>实习生、超龄从业人员在用人单位中断缴费</w:t>
      </w:r>
      <w:r>
        <w:rPr>
          <w:rFonts w:hint="eastAsia" w:ascii="Times New Roman" w:hAnsi="Times New Roman" w:eastAsia="仿宋_GB2312" w:cs="仿宋_GB2312"/>
          <w:color w:val="000000"/>
          <w:sz w:val="32"/>
          <w:szCs w:val="32"/>
          <w:shd w:val="clear" w:color="auto" w:fill="auto"/>
        </w:rPr>
        <w:t>期间发生的工伤</w:t>
      </w:r>
      <w:r>
        <w:rPr>
          <w:rFonts w:hint="eastAsia" w:ascii="Times New Roman" w:hAnsi="Times New Roman" w:eastAsia="仿宋_GB2312" w:cs="仿宋_GB2312"/>
          <w:color w:val="000000"/>
          <w:sz w:val="32"/>
          <w:szCs w:val="32"/>
          <w:shd w:val="clear" w:color="auto" w:fill="auto"/>
          <w:lang w:eastAsia="zh-CN"/>
        </w:rPr>
        <w:t>，工伤保险基金不予支付</w:t>
      </w:r>
      <w:r>
        <w:rPr>
          <w:rFonts w:hint="eastAsia" w:eastAsia="仿宋_GB2312" w:cs="仿宋_GB2312"/>
          <w:color w:val="000000"/>
          <w:sz w:val="32"/>
          <w:szCs w:val="32"/>
          <w:shd w:val="clear" w:color="auto" w:fill="auto"/>
          <w:lang w:eastAsia="zh-CN"/>
        </w:rPr>
        <w:t>相关</w:t>
      </w:r>
      <w:r>
        <w:rPr>
          <w:rFonts w:hint="eastAsia" w:ascii="Times New Roman" w:hAnsi="Times New Roman" w:eastAsia="仿宋_GB2312" w:cs="仿宋_GB2312"/>
          <w:color w:val="000000"/>
          <w:sz w:val="32"/>
          <w:szCs w:val="32"/>
          <w:shd w:val="clear" w:color="auto" w:fill="auto"/>
          <w:lang w:eastAsia="zh-CN"/>
        </w:rPr>
        <w:t>待遇</w:t>
      </w:r>
      <w:r>
        <w:rPr>
          <w:rFonts w:hint="eastAsia" w:ascii="Times New Roman" w:hAnsi="Times New Roman" w:eastAsia="仿宋_GB2312" w:cs="仿宋_GB2312"/>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rPr>
        <w:t>第十</w:t>
      </w:r>
      <w:r>
        <w:rPr>
          <w:rFonts w:hint="eastAsia" w:ascii="Times New Roman" w:hAnsi="Times New Roman" w:eastAsia="黑体" w:cs="黑体"/>
          <w:color w:val="000000"/>
          <w:sz w:val="32"/>
          <w:szCs w:val="32"/>
          <w:shd w:val="clear" w:color="auto" w:fill="auto"/>
          <w:lang w:eastAsia="zh-CN"/>
        </w:rPr>
        <w:t>五</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工程建设项目的实习生、超龄从业人员参加工伤保险的，按建设项目参加工伤保险相关规定执行。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rPr>
        <w:t>第十</w:t>
      </w:r>
      <w:r>
        <w:rPr>
          <w:rFonts w:hint="eastAsia" w:ascii="Times New Roman" w:hAnsi="Times New Roman" w:eastAsia="黑体" w:cs="黑体"/>
          <w:color w:val="000000"/>
          <w:sz w:val="32"/>
          <w:szCs w:val="32"/>
          <w:shd w:val="clear" w:color="auto" w:fill="auto"/>
          <w:lang w:eastAsia="zh-CN"/>
        </w:rPr>
        <w:t>六</w:t>
      </w:r>
      <w:r>
        <w:rPr>
          <w:rFonts w:hint="eastAsia" w:ascii="Times New Roman" w:hAnsi="Times New Roman" w:eastAsia="黑体" w:cs="黑体"/>
          <w:color w:val="000000"/>
          <w:sz w:val="32"/>
          <w:szCs w:val="32"/>
          <w:shd w:val="clear" w:color="auto" w:fill="auto"/>
        </w:rPr>
        <w:t>条</w:t>
      </w:r>
      <w:r>
        <w:rPr>
          <w:rFonts w:hint="eastAsia" w:ascii="Times New Roman" w:hAnsi="Times New Roman" w:eastAsia="黑体" w:cs="黑体"/>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实习生</w:t>
      </w:r>
      <w:r>
        <w:rPr>
          <w:rFonts w:hint="eastAsia" w:ascii="Times New Roman" w:hAnsi="Times New Roman" w:eastAsia="仿宋_GB2312" w:cs="仿宋_GB2312"/>
          <w:color w:val="000000"/>
          <w:sz w:val="32"/>
          <w:szCs w:val="32"/>
          <w:shd w:val="clear" w:color="auto" w:fill="auto"/>
          <w:lang w:eastAsia="zh-CN"/>
        </w:rPr>
        <w:t>、超龄从业人员</w:t>
      </w:r>
      <w:r>
        <w:rPr>
          <w:rFonts w:hint="eastAsia" w:ascii="Times New Roman" w:hAnsi="Times New Roman" w:eastAsia="仿宋_GB2312" w:cs="仿宋_GB2312"/>
          <w:color w:val="000000"/>
          <w:sz w:val="32"/>
          <w:szCs w:val="32"/>
          <w:shd w:val="clear" w:color="auto" w:fill="auto"/>
          <w:lang w:val="en-US" w:eastAsia="zh-CN"/>
        </w:rPr>
        <w:t>未参加工伤保险主张工伤保险权利的，工伤保险行政部门不予支持</w:t>
      </w:r>
      <w:r>
        <w:rPr>
          <w:rFonts w:hint="eastAsia"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lang w:val="en-US" w:eastAsia="zh-CN"/>
        </w:rPr>
        <w:t>但</w:t>
      </w:r>
      <w:r>
        <w:rPr>
          <w:rFonts w:hint="eastAsia" w:ascii="Times New Roman" w:hAnsi="Times New Roman" w:eastAsia="仿宋_GB2312" w:cs="仿宋_GB2312"/>
          <w:color w:val="000000"/>
          <w:sz w:val="32"/>
          <w:szCs w:val="32"/>
          <w:shd w:val="clear" w:color="auto" w:fill="auto"/>
          <w:lang w:eastAsia="zh-CN"/>
        </w:rPr>
        <w:t>国家另有规定的除外</w:t>
      </w:r>
      <w:r>
        <w:rPr>
          <w:rFonts w:hint="eastAsia" w:ascii="Times New Roman" w:hAnsi="Times New Roman" w:eastAsia="仿宋_GB2312" w:cs="仿宋_GB2312"/>
          <w:color w:val="00000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lang w:eastAsia="zh-CN"/>
        </w:rPr>
        <w:t>实习生、超龄从业人员</w:t>
      </w:r>
      <w:r>
        <w:rPr>
          <w:rFonts w:hint="eastAsia" w:eastAsia="仿宋_GB2312" w:cs="仿宋_GB2312"/>
          <w:color w:val="000000"/>
          <w:sz w:val="32"/>
          <w:szCs w:val="32"/>
          <w:shd w:val="clear" w:color="auto" w:fill="auto"/>
          <w:lang w:eastAsia="zh-CN"/>
        </w:rPr>
        <w:t>同时</w:t>
      </w:r>
      <w:r>
        <w:rPr>
          <w:rFonts w:hint="eastAsia" w:ascii="Times New Roman" w:hAnsi="Times New Roman" w:eastAsia="仿宋_GB2312" w:cs="仿宋_GB2312"/>
          <w:color w:val="000000"/>
          <w:sz w:val="32"/>
          <w:szCs w:val="32"/>
          <w:shd w:val="clear" w:color="auto" w:fill="auto"/>
          <w:lang w:val="en-US" w:eastAsia="zh-CN"/>
        </w:rPr>
        <w:t>在两个及以上用人单位</w:t>
      </w:r>
      <w:r>
        <w:rPr>
          <w:rFonts w:hint="eastAsia" w:eastAsia="仿宋_GB2312" w:cs="仿宋_GB2312"/>
          <w:color w:val="000000"/>
          <w:sz w:val="32"/>
          <w:szCs w:val="32"/>
          <w:shd w:val="clear" w:color="auto" w:fill="auto"/>
          <w:lang w:val="en-US" w:eastAsia="zh-CN"/>
        </w:rPr>
        <w:t>实习或</w:t>
      </w:r>
      <w:r>
        <w:rPr>
          <w:rFonts w:hint="eastAsia" w:ascii="Times New Roman" w:hAnsi="Times New Roman" w:eastAsia="仿宋_GB2312" w:cs="仿宋_GB2312"/>
          <w:color w:val="000000"/>
          <w:sz w:val="32"/>
          <w:szCs w:val="32"/>
          <w:shd w:val="clear" w:color="auto" w:fill="auto"/>
          <w:lang w:val="en-US" w:eastAsia="zh-CN"/>
        </w:rPr>
        <w:t>从业的，各用人单位均可按本办法规定分别为其办理单险种参加工伤保险。参保人员发生工伤的，由受伤时</w:t>
      </w:r>
      <w:r>
        <w:rPr>
          <w:rFonts w:hint="eastAsia" w:eastAsia="仿宋_GB2312" w:cs="仿宋_GB2312"/>
          <w:color w:val="000000"/>
          <w:sz w:val="32"/>
          <w:szCs w:val="32"/>
          <w:shd w:val="clear" w:color="auto" w:fill="auto"/>
          <w:lang w:val="en-US" w:eastAsia="zh-CN"/>
        </w:rPr>
        <w:t>实习或</w:t>
      </w:r>
      <w:r>
        <w:rPr>
          <w:rFonts w:hint="eastAsia" w:ascii="Times New Roman" w:hAnsi="Times New Roman" w:eastAsia="仿宋_GB2312" w:cs="仿宋_GB2312"/>
          <w:color w:val="000000"/>
          <w:sz w:val="32"/>
          <w:szCs w:val="32"/>
          <w:shd w:val="clear" w:color="auto" w:fill="auto"/>
          <w:lang w:val="en-US" w:eastAsia="zh-CN"/>
        </w:rPr>
        <w:t>从业</w:t>
      </w:r>
      <w:r>
        <w:rPr>
          <w:rFonts w:hint="eastAsia" w:eastAsia="仿宋_GB2312" w:cs="仿宋_GB2312"/>
          <w:color w:val="000000"/>
          <w:sz w:val="32"/>
          <w:szCs w:val="32"/>
          <w:shd w:val="clear" w:color="auto" w:fill="auto"/>
          <w:lang w:val="en-US" w:eastAsia="zh-CN"/>
        </w:rPr>
        <w:t>的</w:t>
      </w:r>
      <w:r>
        <w:rPr>
          <w:rFonts w:hint="eastAsia" w:ascii="Times New Roman" w:hAnsi="Times New Roman" w:eastAsia="仿宋_GB2312" w:cs="仿宋_GB2312"/>
          <w:color w:val="000000"/>
          <w:sz w:val="32"/>
          <w:szCs w:val="32"/>
          <w:shd w:val="clear" w:color="auto" w:fill="auto"/>
          <w:lang w:val="en-US" w:eastAsia="zh-CN"/>
        </w:rPr>
        <w:t>用人单位承</w:t>
      </w:r>
      <w:r>
        <w:rPr>
          <w:rFonts w:hint="eastAsia" w:eastAsia="仿宋_GB2312" w:cs="仿宋_GB2312"/>
          <w:color w:val="000000"/>
          <w:sz w:val="32"/>
          <w:szCs w:val="32"/>
          <w:shd w:val="clear" w:color="auto" w:fill="auto"/>
          <w:lang w:val="en-US" w:eastAsia="zh-CN"/>
        </w:rPr>
        <w:t>担</w:t>
      </w:r>
      <w:r>
        <w:rPr>
          <w:rFonts w:hint="eastAsia" w:ascii="Times New Roman" w:hAnsi="Times New Roman" w:eastAsia="仿宋_GB2312" w:cs="仿宋_GB2312"/>
          <w:color w:val="000000"/>
          <w:sz w:val="32"/>
          <w:szCs w:val="32"/>
          <w:shd w:val="clear" w:color="auto" w:fill="auto"/>
          <w:lang w:val="en-US" w:eastAsia="zh-CN"/>
        </w:rPr>
        <w:t>相应工伤保险责任。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十七</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eastAsia="zh-CN"/>
        </w:rPr>
        <w:t>用人单位</w:t>
      </w:r>
      <w:r>
        <w:rPr>
          <w:rFonts w:hint="eastAsia" w:eastAsia="仿宋_GB2312" w:cs="仿宋_GB2312"/>
          <w:color w:val="000000"/>
          <w:sz w:val="32"/>
          <w:szCs w:val="32"/>
          <w:shd w:val="clear" w:color="auto" w:fill="auto"/>
          <w:lang w:eastAsia="zh-CN"/>
        </w:rPr>
        <w:t>和个人</w:t>
      </w:r>
      <w:r>
        <w:rPr>
          <w:rFonts w:hint="eastAsia" w:ascii="Times New Roman" w:hAnsi="Times New Roman" w:eastAsia="仿宋_GB2312" w:cs="仿宋_GB2312"/>
          <w:color w:val="000000"/>
          <w:sz w:val="32"/>
          <w:szCs w:val="32"/>
          <w:shd w:val="clear" w:color="auto" w:fill="auto"/>
        </w:rPr>
        <w:t>以欺诈、伪造证明材料或者其他手段骗取工伤保险待遇的，</w:t>
      </w:r>
      <w:r>
        <w:rPr>
          <w:rFonts w:hint="eastAsia" w:eastAsia="仿宋_GB2312" w:cs="仿宋_GB2312"/>
          <w:color w:val="000000"/>
          <w:sz w:val="32"/>
          <w:szCs w:val="32"/>
          <w:shd w:val="clear" w:color="auto" w:fill="auto"/>
          <w:lang w:eastAsia="zh-CN"/>
        </w:rPr>
        <w:t>由人社行政部门</w:t>
      </w:r>
      <w:r>
        <w:rPr>
          <w:rFonts w:hint="eastAsia" w:ascii="Times New Roman" w:hAnsi="Times New Roman" w:eastAsia="仿宋_GB2312" w:cs="仿宋_GB2312"/>
          <w:color w:val="000000"/>
          <w:sz w:val="32"/>
          <w:szCs w:val="32"/>
          <w:shd w:val="clear" w:color="auto" w:fill="auto"/>
        </w:rPr>
        <w:t>按照《中华人民共和国社会保险法》</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rPr>
        <w:t>《工伤保险条例》</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rPr>
        <w:t>《</w:t>
      </w:r>
      <w:r>
        <w:rPr>
          <w:rFonts w:hint="eastAsia" w:ascii="Times New Roman" w:hAnsi="Times New Roman" w:eastAsia="仿宋_GB2312" w:cs="仿宋_GB2312"/>
          <w:color w:val="000000"/>
          <w:sz w:val="32"/>
          <w:szCs w:val="32"/>
          <w:shd w:val="clear" w:color="auto" w:fill="auto"/>
          <w:lang w:eastAsia="zh-CN"/>
        </w:rPr>
        <w:t>天津市工伤保险若干规定</w:t>
      </w:r>
      <w:r>
        <w:rPr>
          <w:rFonts w:hint="eastAsia" w:ascii="Times New Roman" w:hAnsi="Times New Roman" w:eastAsia="仿宋_GB2312" w:cs="仿宋_GB2312"/>
          <w:color w:val="000000"/>
          <w:sz w:val="32"/>
          <w:szCs w:val="32"/>
          <w:shd w:val="clear" w:color="auto" w:fill="auto"/>
        </w:rPr>
        <w:t>》等规定依法</w:t>
      </w:r>
      <w:r>
        <w:rPr>
          <w:rFonts w:hint="eastAsia" w:eastAsia="仿宋_GB2312" w:cs="仿宋_GB2312"/>
          <w:color w:val="000000"/>
          <w:sz w:val="32"/>
          <w:szCs w:val="32"/>
          <w:shd w:val="clear" w:color="auto" w:fill="auto"/>
          <w:lang w:eastAsia="zh-CN"/>
        </w:rPr>
        <w:t>进行</w:t>
      </w:r>
      <w:r>
        <w:rPr>
          <w:rFonts w:hint="eastAsia" w:ascii="Times New Roman" w:hAnsi="Times New Roman" w:eastAsia="仿宋_GB2312" w:cs="仿宋_GB2312"/>
          <w:color w:val="000000"/>
          <w:sz w:val="32"/>
          <w:szCs w:val="32"/>
          <w:shd w:val="clear" w:color="auto" w:fill="auto"/>
        </w:rPr>
        <w:t>处理</w:t>
      </w:r>
      <w:r>
        <w:rPr>
          <w:rFonts w:hint="eastAsia" w:ascii="Times New Roman" w:hAnsi="Times New Roman"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十八</w:t>
      </w:r>
      <w:r>
        <w:rPr>
          <w:rFonts w:hint="eastAsia" w:ascii="Times New Roman" w:hAnsi="Times New Roman" w:eastAsia="黑体" w:cs="黑体"/>
          <w:color w:val="000000"/>
          <w:sz w:val="32"/>
          <w:szCs w:val="32"/>
          <w:shd w:val="clear" w:color="auto" w:fill="auto"/>
        </w:rPr>
        <w:t>条</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用人单位按照本办法</w:t>
      </w:r>
      <w:r>
        <w:rPr>
          <w:rFonts w:hint="eastAsia" w:ascii="Times New Roman" w:hAnsi="Times New Roman" w:eastAsia="仿宋_GB2312" w:cs="仿宋_GB2312"/>
          <w:color w:val="000000"/>
          <w:sz w:val="32"/>
          <w:szCs w:val="32"/>
          <w:shd w:val="clear" w:color="auto" w:fill="auto"/>
          <w:lang w:eastAsia="zh-CN"/>
        </w:rPr>
        <w:t>为其使用的实习生、超龄从业人员</w:t>
      </w:r>
      <w:r>
        <w:rPr>
          <w:rFonts w:hint="eastAsia" w:ascii="Times New Roman" w:hAnsi="Times New Roman" w:eastAsia="仿宋_GB2312" w:cs="仿宋_GB2312"/>
          <w:color w:val="000000"/>
          <w:sz w:val="32"/>
          <w:szCs w:val="32"/>
          <w:shd w:val="clear" w:color="auto" w:fill="auto"/>
        </w:rPr>
        <w:t>单险种参加工伤保险的，不作为确认双方劳动关系的依据。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sz w:val="32"/>
          <w:szCs w:val="32"/>
          <w:shd w:val="clear" w:color="auto" w:fill="auto"/>
        </w:rPr>
        <w:t>第</w:t>
      </w:r>
      <w:r>
        <w:rPr>
          <w:rFonts w:hint="eastAsia" w:ascii="Times New Roman" w:hAnsi="Times New Roman" w:eastAsia="黑体" w:cs="黑体"/>
          <w:color w:val="000000"/>
          <w:sz w:val="32"/>
          <w:szCs w:val="32"/>
          <w:shd w:val="clear" w:color="auto" w:fill="auto"/>
          <w:lang w:eastAsia="zh-CN"/>
        </w:rPr>
        <w:t>十九</w:t>
      </w:r>
      <w:r>
        <w:rPr>
          <w:rFonts w:hint="eastAsia" w:ascii="Times New Roman" w:hAnsi="Times New Roman" w:eastAsia="黑体" w:cs="黑体"/>
          <w:color w:val="000000"/>
          <w:sz w:val="32"/>
          <w:szCs w:val="32"/>
          <w:shd w:val="clear" w:color="auto" w:fill="auto"/>
        </w:rPr>
        <w:t>条</w:t>
      </w:r>
      <w:r>
        <w:rPr>
          <w:rFonts w:hint="eastAsia" w:ascii="Times New Roman" w:hAnsi="Times New Roman" w:eastAsia="黑体" w:cs="黑体"/>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用人单位</w:t>
      </w:r>
      <w:r>
        <w:rPr>
          <w:rFonts w:hint="eastAsia" w:ascii="Times New Roman" w:hAnsi="Times New Roman" w:eastAsia="仿宋_GB2312" w:cs="仿宋_GB2312"/>
          <w:color w:val="000000"/>
          <w:sz w:val="32"/>
          <w:szCs w:val="32"/>
          <w:shd w:val="clear" w:color="auto" w:fill="auto"/>
          <w:lang w:eastAsia="zh-CN"/>
        </w:rPr>
        <w:t>不得</w:t>
      </w:r>
      <w:r>
        <w:rPr>
          <w:rFonts w:hint="eastAsia" w:ascii="Times New Roman" w:hAnsi="Times New Roman" w:eastAsia="仿宋_GB2312" w:cs="仿宋_GB2312"/>
          <w:color w:val="000000"/>
          <w:sz w:val="32"/>
          <w:szCs w:val="32"/>
          <w:shd w:val="clear" w:color="auto" w:fill="auto"/>
        </w:rPr>
        <w:t>将应当依法参加社会保险的职工改为</w:t>
      </w:r>
      <w:r>
        <w:rPr>
          <w:rFonts w:hint="eastAsia" w:eastAsia="仿宋_GB2312" w:cs="仿宋_GB2312"/>
          <w:color w:val="000000"/>
          <w:sz w:val="32"/>
          <w:szCs w:val="32"/>
          <w:shd w:val="clear" w:color="auto" w:fill="auto"/>
          <w:lang w:eastAsia="zh-CN"/>
        </w:rPr>
        <w:t>按</w:t>
      </w:r>
      <w:r>
        <w:rPr>
          <w:rFonts w:hint="eastAsia" w:ascii="Times New Roman" w:hAnsi="Times New Roman" w:eastAsia="仿宋_GB2312" w:cs="仿宋_GB2312"/>
          <w:color w:val="000000"/>
          <w:sz w:val="32"/>
          <w:szCs w:val="32"/>
          <w:shd w:val="clear" w:color="auto" w:fill="auto"/>
        </w:rPr>
        <w:t>单险种参加工伤保险</w:t>
      </w:r>
      <w:r>
        <w:rPr>
          <w:rFonts w:hint="eastAsia" w:ascii="Times New Roman" w:hAnsi="Times New Roman"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sz w:val="32"/>
          <w:szCs w:val="32"/>
          <w:shd w:val="clear" w:color="auto" w:fill="auto"/>
          <w:lang w:eastAsia="zh-CN"/>
        </w:rPr>
        <w:t>第二十条</w:t>
      </w:r>
      <w:r>
        <w:rPr>
          <w:rFonts w:hint="eastAsia" w:ascii="Times New Roman" w:hAnsi="Times New Roman" w:eastAsia="黑体" w:cs="黑体"/>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本办法自202</w:t>
      </w:r>
      <w:r>
        <w:rPr>
          <w:rFonts w:hint="eastAsia" w:eastAsia="仿宋_GB2312" w:cs="仿宋_GB2312"/>
          <w:color w:val="000000"/>
          <w:sz w:val="32"/>
          <w:szCs w:val="32"/>
          <w:shd w:val="clear" w:color="auto" w:fill="auto"/>
          <w:lang w:val="en-US" w:eastAsia="zh-CN"/>
        </w:rPr>
        <w:t>2</w:t>
      </w:r>
      <w:r>
        <w:rPr>
          <w:rFonts w:hint="eastAsia" w:ascii="Times New Roman" w:hAnsi="Times New Roman" w:eastAsia="仿宋_GB2312" w:cs="仿宋_GB2312"/>
          <w:color w:val="000000"/>
          <w:sz w:val="32"/>
          <w:szCs w:val="32"/>
          <w:shd w:val="clear" w:color="auto" w:fill="auto"/>
        </w:rPr>
        <w:t>年</w:t>
      </w:r>
      <w:r>
        <w:rPr>
          <w:rFonts w:hint="eastAsia" w:eastAsia="仿宋_GB2312" w:cs="仿宋_GB2312"/>
          <w:color w:val="000000"/>
          <w:sz w:val="32"/>
          <w:szCs w:val="32"/>
          <w:shd w:val="clear" w:color="auto" w:fill="auto"/>
          <w:lang w:val="en-US" w:eastAsia="zh-CN"/>
        </w:rPr>
        <w:t>5</w:t>
      </w:r>
      <w:r>
        <w:rPr>
          <w:rFonts w:hint="eastAsia" w:ascii="Times New Roman" w:hAnsi="Times New Roman" w:eastAsia="仿宋_GB2312" w:cs="仿宋_GB2312"/>
          <w:color w:val="000000"/>
          <w:sz w:val="32"/>
          <w:szCs w:val="32"/>
          <w:shd w:val="clear" w:color="auto" w:fill="auto"/>
        </w:rPr>
        <w:t>月</w:t>
      </w:r>
      <w:r>
        <w:rPr>
          <w:rFonts w:hint="eastAsia" w:eastAsia="仿宋_GB2312" w:cs="仿宋_GB2312"/>
          <w:color w:val="000000"/>
          <w:sz w:val="32"/>
          <w:szCs w:val="32"/>
          <w:shd w:val="clear" w:color="auto" w:fill="auto"/>
          <w:lang w:val="en-US" w:eastAsia="zh-CN"/>
        </w:rPr>
        <w:t>1</w:t>
      </w:r>
      <w:r>
        <w:rPr>
          <w:rFonts w:hint="eastAsia" w:ascii="Times New Roman" w:hAnsi="Times New Roman" w:eastAsia="仿宋_GB2312" w:cs="仿宋_GB2312"/>
          <w:color w:val="000000"/>
          <w:sz w:val="32"/>
          <w:szCs w:val="32"/>
          <w:shd w:val="clear" w:color="auto" w:fill="auto"/>
        </w:rPr>
        <w:t>日起</w:t>
      </w:r>
      <w:r>
        <w:rPr>
          <w:rFonts w:hint="eastAsia" w:eastAsia="仿宋_GB2312" w:cs="仿宋_GB2312"/>
          <w:color w:val="000000"/>
          <w:sz w:val="32"/>
          <w:szCs w:val="32"/>
          <w:shd w:val="clear" w:color="auto" w:fill="auto"/>
          <w:lang w:eastAsia="zh-CN"/>
        </w:rPr>
        <w:t>施行</w:t>
      </w:r>
      <w:r>
        <w:rPr>
          <w:rFonts w:hint="eastAsia" w:ascii="Times New Roman" w:hAnsi="Times New Roman" w:eastAsia="仿宋_GB2312" w:cs="仿宋_GB2312"/>
          <w:color w:val="000000"/>
          <w:sz w:val="32"/>
          <w:szCs w:val="32"/>
          <w:shd w:val="clear" w:color="auto" w:fill="auto"/>
          <w:lang w:eastAsia="zh-CN"/>
        </w:rPr>
        <w:t>，</w:t>
      </w:r>
      <w:r>
        <w:rPr>
          <w:rFonts w:hint="eastAsia" w:eastAsia="仿宋_GB2312" w:cs="仿宋_GB2312"/>
          <w:color w:val="000000"/>
          <w:sz w:val="32"/>
          <w:szCs w:val="32"/>
          <w:shd w:val="clear" w:color="auto" w:fill="auto"/>
          <w:lang w:eastAsia="zh-CN"/>
        </w:rPr>
        <w:t>有效期</w:t>
      </w:r>
      <w:r>
        <w:rPr>
          <w:rFonts w:hint="eastAsia" w:ascii="Times New Roman" w:hAnsi="Times New Roman" w:eastAsia="仿宋_GB2312" w:cs="仿宋_GB2312"/>
          <w:color w:val="000000"/>
          <w:sz w:val="32"/>
          <w:szCs w:val="32"/>
          <w:shd w:val="clear" w:color="auto" w:fill="auto"/>
        </w:rPr>
        <w:t>2年。此前有关规定与本办法不一致的，按本办法执行。本办法施行后，法律法规规章作出新规定的，从其规定。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方正小标宋简体"/>
          <w:bCs/>
          <w:szCs w:val="44"/>
        </w:rPr>
      </w:pPr>
      <w:r>
        <w:rPr>
          <w:rFonts w:asci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377825</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29.75pt;height:0pt;width:441.05pt;z-index:251661312;mso-width-relative:page;mso-height-relative:page;" filled="f" stroked="t" coordsize="21600,21600" o:gfxdata="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zHuE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4"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vJz/XTAAAABgEAAA8AAAAAAAAAAQAgAAAAIgAAAGRycy9kb3du&#10;cmV2LnhtbFBLAQIUABQAAAAIAIdO4kDCzWV+ywEAAKEDAAAOAAAAAAAAAAEAIAAAACIBAABkcnMv&#10;ZTJvRG9jLnhtbFBLBQYAAAAABgAGAFkBAABfBQ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ascii="Times New Roman" w:eastAsia="仿宋_GB2312"/>
          <w:sz w:val="28"/>
          <w:szCs w:val="28"/>
          <w:lang w:val="en-US" w:eastAsia="zh-CN"/>
        </w:rPr>
        <w:t>2</w:t>
      </w:r>
      <w:r>
        <w:rPr>
          <w:rFonts w:hint="eastAsia" w:ascii="Times New Roman" w:eastAsia="仿宋_GB2312"/>
          <w:sz w:val="28"/>
          <w:szCs w:val="28"/>
        </w:rPr>
        <w:t>年</w:t>
      </w:r>
      <w:r>
        <w:rPr>
          <w:rFonts w:hint="eastAsia" w:eastAsia="仿宋_GB2312"/>
          <w:sz w:val="28"/>
          <w:szCs w:val="28"/>
          <w:lang w:val="en-US" w:eastAsia="zh-CN"/>
        </w:rPr>
        <w:t>4</w:t>
      </w:r>
      <w:r>
        <w:rPr>
          <w:rFonts w:hint="eastAsia" w:ascii="Times New Roman" w:eastAsia="仿宋_GB2312"/>
          <w:sz w:val="28"/>
          <w:szCs w:val="28"/>
        </w:rPr>
        <w:t>月</w:t>
      </w:r>
      <w:r>
        <w:rPr>
          <w:rFonts w:hint="eastAsia" w:ascii="Times New Roman" w:eastAsia="仿宋_GB2312"/>
          <w:sz w:val="28"/>
          <w:szCs w:val="28"/>
          <w:lang w:val="en-US" w:eastAsia="zh-CN"/>
        </w:rPr>
        <w:t>2</w:t>
      </w:r>
      <w:r>
        <w:rPr>
          <w:rFonts w:hint="eastAsia" w:ascii="Times New Roman" w:eastAsia="仿宋_GB2312"/>
          <w:sz w:val="28"/>
          <w:szCs w:val="28"/>
        </w:rPr>
        <w:t>日印发</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numPr>
          <w:ilvl w:val="0"/>
          <w:numId w:val="0"/>
        </w:numPr>
        <w:spacing w:line="600" w:lineRule="exact"/>
        <w:jc w:val="both"/>
        <w:rPr>
          <w:rFonts w:hint="eastAsia" w:ascii="Times New Roman" w:hAnsi="Times New Roman" w:eastAsia="仿宋_GB2312" w:cs="Times New Roman"/>
          <w:color w:val="000000"/>
          <w:kern w:val="0"/>
          <w:sz w:val="32"/>
          <w:szCs w:val="32"/>
          <w:lang w:val="en-US" w:eastAsia="zh-CN" w:bidi="ar-SA"/>
        </w:rPr>
      </w:pPr>
    </w:p>
    <w:p>
      <w:pPr>
        <w:numPr>
          <w:ilvl w:val="0"/>
          <w:numId w:val="0"/>
        </w:numPr>
        <w:spacing w:line="60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黑体" w:cs="黑体"/>
          <w:color w:val="000000"/>
          <w:kern w:val="0"/>
          <w:sz w:val="32"/>
          <w:szCs w:val="32"/>
          <w:lang w:val="en-US" w:eastAsia="zh-CN" w:bidi="ar-SA"/>
        </w:rPr>
        <w:t>一、哪些用人单位可以适用本办法？是否具有强制性？</w:t>
      </w:r>
    </w:p>
    <w:p>
      <w:pPr>
        <w:numPr>
          <w:ilvl w:val="0"/>
          <w:numId w:val="0"/>
        </w:numPr>
        <w:spacing w:line="600" w:lineRule="exact"/>
        <w:ind w:firstLine="640"/>
        <w:jc w:val="both"/>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kern w:val="0"/>
          <w:sz w:val="32"/>
          <w:szCs w:val="32"/>
          <w:lang w:val="en-US" w:eastAsia="zh-CN" w:bidi="ar-SA"/>
        </w:rPr>
        <w:t>答</w:t>
      </w:r>
      <w:r>
        <w:rPr>
          <w:rFonts w:hint="eastAsia"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仿宋_GB2312"/>
          <w:color w:val="000000"/>
          <w:sz w:val="32"/>
          <w:szCs w:val="32"/>
          <w:shd w:val="clear" w:color="auto" w:fill="auto"/>
        </w:rPr>
        <w:t>本市行政区域内的国家机关、企业、事业单位、社会团体、民办非企业单位、基金会、律师事务所、会计师事务所等组织和有雇工的个体工商户</w:t>
      </w:r>
      <w:r>
        <w:rPr>
          <w:rFonts w:hint="eastAsia" w:ascii="Times New Roman" w:hAnsi="Times New Roman" w:eastAsia="仿宋_GB2312" w:cs="仿宋_GB2312"/>
          <w:color w:val="000000"/>
          <w:sz w:val="32"/>
          <w:szCs w:val="32"/>
          <w:shd w:val="clear" w:color="auto" w:fill="auto"/>
          <w:lang w:eastAsia="zh-CN"/>
        </w:rPr>
        <w:t>均适用本办法。</w:t>
      </w:r>
    </w:p>
    <w:p>
      <w:pPr>
        <w:numPr>
          <w:ilvl w:val="0"/>
          <w:numId w:val="0"/>
        </w:numPr>
        <w:spacing w:line="600" w:lineRule="exact"/>
        <w:ind w:firstLine="640"/>
        <w:jc w:val="both"/>
        <w:rPr>
          <w:rFonts w:hint="eastAsia"/>
          <w:lang w:val="en-US" w:eastAsia="zh-CN"/>
        </w:rPr>
      </w:pPr>
      <w:r>
        <w:rPr>
          <w:rFonts w:hint="eastAsia" w:ascii="Times New Roman" w:hAnsi="Times New Roman" w:eastAsia="仿宋_GB2312" w:cs="仿宋_GB2312"/>
          <w:color w:val="000000"/>
          <w:sz w:val="32"/>
          <w:szCs w:val="32"/>
          <w:shd w:val="clear" w:color="auto" w:fill="auto"/>
          <w:lang w:eastAsia="zh-CN"/>
        </w:rPr>
        <w:t>不具有强制性，用人单位拥有充分的选择权，可自愿决定是否为使用的实习生在实习期间或者超龄从业人员在从业期间，按单险种参加工伤保险，并按本办法接受相关管理。</w:t>
      </w:r>
    </w:p>
    <w:p>
      <w:pPr>
        <w:numPr>
          <w:ilvl w:val="0"/>
          <w:numId w:val="0"/>
        </w:numPr>
        <w:spacing w:line="600" w:lineRule="exact"/>
        <w:jc w:val="both"/>
        <w:rPr>
          <w:rFonts w:hint="eastAsia" w:ascii="Times New Roman" w:hAnsi="Times New Roman" w:eastAsia="黑体" w:cs="黑体"/>
          <w:color w:val="000000"/>
          <w:kern w:val="0"/>
          <w:sz w:val="32"/>
          <w:szCs w:val="32"/>
          <w:lang w:val="en-US" w:eastAsia="zh-CN" w:bidi="ar-SA"/>
        </w:rPr>
      </w:pPr>
      <w:r>
        <w:rPr>
          <w:rFonts w:hint="eastAsia" w:ascii="Times New Roman" w:hAnsi="Times New Roman" w:eastAsia="黑体" w:cs="黑体"/>
          <w:color w:val="000000"/>
          <w:kern w:val="0"/>
          <w:sz w:val="32"/>
          <w:szCs w:val="32"/>
          <w:lang w:val="en-US" w:eastAsia="zh-CN" w:bidi="ar-SA"/>
        </w:rPr>
        <w:t xml:space="preserve">    二、按照本办法参加工伤保险，是否代表用人单位与实习生、超龄从业人员之间具有劳动关系？</w:t>
      </w:r>
    </w:p>
    <w:p>
      <w:pPr>
        <w:numPr>
          <w:ilvl w:val="0"/>
          <w:numId w:val="0"/>
        </w:numPr>
        <w:spacing w:line="600" w:lineRule="exact"/>
        <w:ind w:firstLine="640"/>
        <w:jc w:val="both"/>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黑体" w:cs="黑体"/>
          <w:color w:val="000000"/>
          <w:kern w:val="0"/>
          <w:sz w:val="32"/>
          <w:szCs w:val="32"/>
          <w:lang w:val="en-US" w:eastAsia="zh-CN" w:bidi="ar-SA"/>
        </w:rPr>
        <w:t>答</w:t>
      </w:r>
      <w:r>
        <w:rPr>
          <w:rFonts w:hint="eastAsia"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仿宋_GB2312"/>
          <w:color w:val="000000"/>
          <w:sz w:val="32"/>
          <w:szCs w:val="32"/>
          <w:shd w:val="clear" w:color="auto" w:fill="auto"/>
        </w:rPr>
        <w:t>用人单位按照本办法</w:t>
      </w:r>
      <w:r>
        <w:rPr>
          <w:rFonts w:hint="eastAsia" w:ascii="Times New Roman" w:hAnsi="Times New Roman" w:eastAsia="仿宋_GB2312" w:cs="仿宋_GB2312"/>
          <w:color w:val="000000"/>
          <w:sz w:val="32"/>
          <w:szCs w:val="32"/>
          <w:shd w:val="clear" w:color="auto" w:fill="auto"/>
          <w:lang w:eastAsia="zh-CN"/>
        </w:rPr>
        <w:t>为其使用的实习生、超龄从业人员</w:t>
      </w:r>
      <w:r>
        <w:rPr>
          <w:rFonts w:hint="eastAsia" w:ascii="Times New Roman" w:hAnsi="Times New Roman" w:eastAsia="仿宋_GB2312" w:cs="仿宋_GB2312"/>
          <w:color w:val="000000"/>
          <w:sz w:val="32"/>
          <w:szCs w:val="32"/>
          <w:shd w:val="clear" w:color="auto" w:fill="auto"/>
        </w:rPr>
        <w:t>单险种参加工伤保险，</w:t>
      </w:r>
      <w:r>
        <w:rPr>
          <w:rFonts w:hint="eastAsia" w:ascii="Times New Roman" w:hAnsi="Times New Roman" w:eastAsia="仿宋_GB2312" w:cs="仿宋_GB2312"/>
          <w:color w:val="000000"/>
          <w:sz w:val="32"/>
          <w:szCs w:val="32"/>
          <w:shd w:val="clear" w:color="auto" w:fill="auto"/>
          <w:lang w:eastAsia="zh-CN"/>
        </w:rPr>
        <w:t>目的是</w:t>
      </w:r>
      <w:r>
        <w:rPr>
          <w:rFonts w:hint="eastAsia" w:ascii="Times New Roman" w:hAnsi="Times New Roman" w:eastAsia="仿宋_GB2312" w:cs="仿宋_GB2312"/>
          <w:color w:val="000000"/>
          <w:sz w:val="32"/>
          <w:szCs w:val="32"/>
          <w:shd w:val="clear" w:color="auto" w:fill="auto"/>
        </w:rPr>
        <w:t>分散用工风险，保障</w:t>
      </w:r>
      <w:r>
        <w:rPr>
          <w:rFonts w:hint="eastAsia" w:ascii="Times New Roman" w:hAnsi="Times New Roman" w:eastAsia="仿宋_GB2312" w:cs="仿宋_GB2312"/>
          <w:color w:val="000000"/>
          <w:sz w:val="32"/>
          <w:szCs w:val="32"/>
          <w:shd w:val="clear" w:color="auto" w:fill="auto"/>
          <w:lang w:eastAsia="zh-CN"/>
        </w:rPr>
        <w:t>其使用的</w:t>
      </w:r>
      <w:r>
        <w:rPr>
          <w:rFonts w:hint="eastAsia" w:ascii="Times New Roman" w:hAnsi="Times New Roman" w:eastAsia="仿宋_GB2312" w:cs="仿宋_GB2312"/>
          <w:color w:val="000000"/>
          <w:sz w:val="32"/>
          <w:szCs w:val="32"/>
          <w:shd w:val="clear" w:color="auto" w:fill="auto"/>
        </w:rPr>
        <w:t>实习生在实习期间或者超龄从业人员在从业期间发生事故伤害或患职业病后的医疗救治、经济补偿等权益</w:t>
      </w:r>
      <w:r>
        <w:rPr>
          <w:rFonts w:hint="eastAsia" w:ascii="Times New Roman" w:hAnsi="Times New Roman" w:eastAsia="仿宋_GB2312" w:cs="仿宋_GB2312"/>
          <w:color w:val="000000"/>
          <w:sz w:val="32"/>
          <w:szCs w:val="32"/>
          <w:shd w:val="clear" w:color="auto" w:fill="auto"/>
          <w:lang w:eastAsia="zh-CN"/>
        </w:rPr>
        <w:t>，并不</w:t>
      </w:r>
      <w:r>
        <w:rPr>
          <w:rFonts w:hint="eastAsia" w:ascii="Times New Roman" w:hAnsi="Times New Roman" w:eastAsia="仿宋_GB2312" w:cs="仿宋_GB2312"/>
          <w:color w:val="000000"/>
          <w:sz w:val="32"/>
          <w:szCs w:val="32"/>
          <w:shd w:val="clear" w:color="auto" w:fill="auto"/>
        </w:rPr>
        <w:t>作为确认双方劳动关系的依据</w:t>
      </w:r>
      <w:r>
        <w:rPr>
          <w:rFonts w:hint="eastAsia" w:ascii="Times New Roman" w:hAnsi="Times New Roman" w:eastAsia="仿宋_GB2312" w:cs="仿宋_GB2312"/>
          <w:color w:val="000000"/>
          <w:sz w:val="32"/>
          <w:szCs w:val="32"/>
          <w:shd w:val="clear" w:color="auto" w:fill="auto"/>
          <w:lang w:eastAsia="zh-CN"/>
        </w:rPr>
        <w:t>。</w:t>
      </w:r>
    </w:p>
    <w:p>
      <w:pPr>
        <w:numPr>
          <w:ilvl w:val="0"/>
          <w:numId w:val="0"/>
        </w:numPr>
        <w:spacing w:line="600" w:lineRule="exact"/>
        <w:ind w:firstLine="640"/>
        <w:jc w:val="both"/>
        <w:rPr>
          <w:rFonts w:hint="eastAsia" w:ascii="Times New Roman" w:hAnsi="Times New Roman" w:eastAsia="黑体" w:cs="黑体"/>
          <w:color w:val="000000"/>
          <w:kern w:val="0"/>
          <w:sz w:val="32"/>
          <w:szCs w:val="32"/>
          <w:lang w:val="en-US" w:eastAsia="zh-CN" w:bidi="ar-SA"/>
        </w:rPr>
      </w:pPr>
      <w:r>
        <w:rPr>
          <w:rFonts w:hint="eastAsia" w:ascii="Times New Roman" w:hAnsi="Times New Roman" w:eastAsia="黑体" w:cs="黑体"/>
          <w:color w:val="000000"/>
          <w:kern w:val="0"/>
          <w:sz w:val="32"/>
          <w:szCs w:val="32"/>
          <w:lang w:val="en-US" w:eastAsia="zh-CN" w:bidi="ar-SA"/>
        </w:rPr>
        <w:t>三、按照本办法参加工伤保险后，实习生、超龄从业人员的工伤保险权利是怎样规定的？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highlight w:val="none"/>
          <w:shd w:val="clear" w:color="auto" w:fill="auto"/>
          <w:lang w:eastAsia="zh-CN"/>
        </w:rPr>
      </w:pPr>
      <w:r>
        <w:rPr>
          <w:rFonts w:hint="eastAsia" w:ascii="Times New Roman" w:hAnsi="Times New Roman" w:eastAsia="黑体" w:cs="黑体"/>
          <w:color w:val="000000"/>
          <w:kern w:val="0"/>
          <w:sz w:val="32"/>
          <w:szCs w:val="32"/>
          <w:lang w:val="en-US" w:eastAsia="zh-CN" w:bidi="ar-SA"/>
        </w:rPr>
        <w:t>答</w:t>
      </w:r>
      <w:r>
        <w:rPr>
          <w:rFonts w:hint="eastAsia"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仿宋_GB2312"/>
          <w:color w:val="000000"/>
          <w:sz w:val="32"/>
          <w:szCs w:val="32"/>
          <w:highlight w:val="none"/>
          <w:shd w:val="clear" w:color="auto" w:fill="auto"/>
          <w:lang w:eastAsia="zh-CN"/>
        </w:rPr>
        <w:t>实习生、超龄从业人员</w:t>
      </w:r>
      <w:r>
        <w:rPr>
          <w:rFonts w:hint="eastAsia" w:ascii="Times New Roman" w:hAnsi="Times New Roman" w:eastAsia="仿宋_GB2312" w:cs="仿宋_GB2312"/>
          <w:color w:val="000000"/>
          <w:sz w:val="32"/>
          <w:szCs w:val="32"/>
          <w:shd w:val="clear" w:color="auto" w:fill="auto"/>
        </w:rPr>
        <w:t>参保期间</w:t>
      </w:r>
      <w:r>
        <w:rPr>
          <w:rFonts w:hint="eastAsia" w:ascii="Times New Roman" w:hAnsi="Times New Roman" w:eastAsia="仿宋_GB2312" w:cs="仿宋_GB2312"/>
          <w:color w:val="000000"/>
          <w:sz w:val="32"/>
          <w:szCs w:val="32"/>
          <w:highlight w:val="none"/>
          <w:shd w:val="clear" w:color="auto" w:fill="auto"/>
          <w:lang w:eastAsia="zh-CN"/>
        </w:rPr>
        <w:t>发生工伤或患职业病的，其工伤认定、劳动能力鉴定、应</w:t>
      </w:r>
      <w:r>
        <w:rPr>
          <w:rFonts w:hint="eastAsia" w:ascii="Times New Roman" w:hAnsi="Times New Roman" w:eastAsia="仿宋_GB2312" w:cs="仿宋_GB2312"/>
          <w:color w:val="000000"/>
          <w:sz w:val="32"/>
          <w:szCs w:val="32"/>
          <w:highlight w:val="none"/>
          <w:shd w:val="clear" w:color="auto" w:fill="auto"/>
        </w:rPr>
        <w:t>由工伤保险基金支付的工伤保险待遇</w:t>
      </w:r>
      <w:r>
        <w:rPr>
          <w:rFonts w:hint="eastAsia" w:ascii="Times New Roman" w:hAnsi="Times New Roman" w:eastAsia="仿宋_GB2312" w:cs="仿宋_GB2312"/>
          <w:color w:val="000000"/>
          <w:sz w:val="32"/>
          <w:szCs w:val="32"/>
          <w:highlight w:val="none"/>
          <w:shd w:val="clear" w:color="auto" w:fill="auto"/>
          <w:lang w:eastAsia="zh-CN"/>
        </w:rPr>
        <w:t>等，参照《工伤保险条例》</w:t>
      </w:r>
      <w:r>
        <w:rPr>
          <w:rFonts w:hint="eastAsia" w:eastAsia="仿宋_GB2312" w:cs="仿宋_GB2312"/>
          <w:color w:val="000000"/>
          <w:sz w:val="32"/>
          <w:szCs w:val="32"/>
          <w:highlight w:val="none"/>
          <w:shd w:val="clear" w:color="auto" w:fill="auto"/>
          <w:lang w:eastAsia="zh-CN"/>
        </w:rPr>
        <w:t>、</w:t>
      </w:r>
      <w:r>
        <w:rPr>
          <w:rFonts w:hint="eastAsia" w:ascii="Times New Roman" w:hAnsi="Times New Roman" w:eastAsia="仿宋_GB2312" w:cs="仿宋_GB2312"/>
          <w:color w:val="000000"/>
          <w:sz w:val="32"/>
          <w:szCs w:val="32"/>
          <w:highlight w:val="none"/>
          <w:shd w:val="clear" w:color="auto" w:fill="auto"/>
          <w:lang w:eastAsia="zh-CN"/>
        </w:rPr>
        <w:t>《天津市工伤保险若干规定》执行。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仿宋_GB2312"/>
          <w:color w:val="000000"/>
          <w:sz w:val="32"/>
          <w:szCs w:val="32"/>
          <w:shd w:val="clear" w:color="auto" w:fill="auto"/>
        </w:rPr>
        <w:t>《工伤保险条例》规定应由用人单位</w:t>
      </w:r>
      <w:r>
        <w:rPr>
          <w:rFonts w:hint="eastAsia" w:ascii="Times New Roman" w:hAnsi="Times New Roman" w:eastAsia="仿宋_GB2312" w:cs="仿宋_GB2312"/>
          <w:color w:val="000000"/>
          <w:sz w:val="32"/>
          <w:szCs w:val="32"/>
          <w:highlight w:val="none"/>
          <w:shd w:val="clear" w:color="auto" w:fill="auto"/>
          <w:lang w:eastAsia="zh-CN"/>
        </w:rPr>
        <w:t>支付的停工留薪期工资福利待遇、停工留薪期护理、一次性</w:t>
      </w:r>
      <w:r>
        <w:rPr>
          <w:rFonts w:hint="eastAsia" w:eastAsia="仿宋_GB2312" w:cs="仿宋_GB2312"/>
          <w:color w:val="000000"/>
          <w:sz w:val="32"/>
          <w:szCs w:val="32"/>
          <w:highlight w:val="none"/>
          <w:shd w:val="clear" w:color="auto" w:fill="auto"/>
          <w:lang w:eastAsia="zh-CN"/>
        </w:rPr>
        <w:t>伤残</w:t>
      </w:r>
      <w:r>
        <w:rPr>
          <w:rFonts w:hint="eastAsia" w:ascii="Times New Roman" w:hAnsi="Times New Roman" w:eastAsia="仿宋_GB2312" w:cs="仿宋_GB2312"/>
          <w:color w:val="000000"/>
          <w:sz w:val="32"/>
          <w:szCs w:val="32"/>
          <w:highlight w:val="none"/>
          <w:shd w:val="clear" w:color="auto" w:fill="auto"/>
          <w:lang w:eastAsia="zh-CN"/>
        </w:rPr>
        <w:t>就业补助金和五级、六级伤残津贴等工伤</w:t>
      </w:r>
      <w:r>
        <w:rPr>
          <w:rFonts w:hint="eastAsia" w:ascii="Times New Roman" w:hAnsi="Times New Roman" w:eastAsia="仿宋_GB2312" w:cs="仿宋_GB2312"/>
          <w:color w:val="000000"/>
          <w:sz w:val="32"/>
          <w:szCs w:val="32"/>
          <w:shd w:val="clear" w:color="auto" w:fill="auto"/>
        </w:rPr>
        <w:t>保险待遇，</w:t>
      </w:r>
      <w:r>
        <w:rPr>
          <w:rFonts w:hint="eastAsia" w:ascii="Times New Roman" w:hAnsi="Times New Roman" w:eastAsia="仿宋_GB2312" w:cs="仿宋_GB2312"/>
          <w:color w:val="000000"/>
          <w:sz w:val="32"/>
          <w:szCs w:val="32"/>
          <w:shd w:val="clear" w:color="auto" w:fill="auto"/>
          <w:lang w:eastAsia="zh-CN"/>
        </w:rPr>
        <w:t>用人</w:t>
      </w:r>
      <w:r>
        <w:rPr>
          <w:rFonts w:hint="eastAsia" w:ascii="Times New Roman" w:hAnsi="Times New Roman" w:eastAsia="仿宋_GB2312" w:cs="仿宋_GB2312"/>
          <w:color w:val="000000"/>
          <w:sz w:val="32"/>
          <w:szCs w:val="32"/>
          <w:shd w:val="clear" w:color="auto" w:fill="auto"/>
        </w:rPr>
        <w:t>单位可与参保人员协议约定</w:t>
      </w:r>
      <w:r>
        <w:rPr>
          <w:rFonts w:hint="eastAsia" w:ascii="Times New Roman" w:hAnsi="Times New Roman" w:eastAsia="仿宋_GB2312" w:cs="仿宋_GB2312"/>
          <w:color w:val="000000"/>
          <w:sz w:val="32"/>
          <w:szCs w:val="32"/>
          <w:shd w:val="clear" w:color="auto" w:fill="auto"/>
          <w:lang w:eastAsia="zh-CN"/>
        </w:rPr>
        <w:t>解决</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lang w:eastAsia="zh-CN"/>
        </w:rPr>
        <w:t>协商不成的，按相关法律法规规定处理。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黑体" w:cs="黑体"/>
          <w:color w:val="000000"/>
          <w:kern w:val="0"/>
          <w:sz w:val="32"/>
          <w:szCs w:val="32"/>
          <w:lang w:val="en-US" w:eastAsia="zh-CN" w:bidi="ar-SA"/>
        </w:rPr>
      </w:pPr>
      <w:r>
        <w:rPr>
          <w:rFonts w:hint="eastAsia" w:ascii="Times New Roman" w:hAnsi="Times New Roman" w:eastAsia="黑体" w:cs="黑体"/>
          <w:color w:val="000000"/>
          <w:kern w:val="0"/>
          <w:sz w:val="32"/>
          <w:szCs w:val="32"/>
          <w:lang w:val="en-US" w:eastAsia="zh-CN" w:bidi="ar-SA"/>
        </w:rPr>
        <w:t>四、按照本办法参加工伤保险后，用人单位出现中断缴费会有什么影响？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黑体" w:cs="黑体"/>
          <w:color w:val="000000"/>
          <w:kern w:val="0"/>
          <w:sz w:val="32"/>
          <w:szCs w:val="32"/>
          <w:lang w:val="en-US" w:eastAsia="zh-CN" w:bidi="ar-SA"/>
        </w:rPr>
        <w:t>答：</w:t>
      </w:r>
      <w:r>
        <w:rPr>
          <w:rFonts w:hint="eastAsia" w:ascii="Times New Roman" w:hAnsi="Times New Roman" w:eastAsia="仿宋_GB2312" w:cs="仿宋_GB2312"/>
          <w:color w:val="000000"/>
          <w:sz w:val="32"/>
          <w:szCs w:val="32"/>
          <w:shd w:val="clear" w:color="auto" w:fill="auto"/>
        </w:rPr>
        <w:t>实习生、超龄从业人员</w:t>
      </w:r>
      <w:r>
        <w:rPr>
          <w:rFonts w:hint="eastAsia" w:ascii="Times New Roman" w:hAnsi="Times New Roman" w:eastAsia="仿宋_GB2312" w:cs="仿宋_GB2312"/>
          <w:color w:val="000000"/>
          <w:sz w:val="32"/>
          <w:szCs w:val="32"/>
          <w:shd w:val="clear" w:color="auto" w:fill="auto"/>
          <w:lang w:eastAsia="zh-CN"/>
        </w:rPr>
        <w:t>参加工伤保险的，</w:t>
      </w:r>
      <w:r>
        <w:rPr>
          <w:rFonts w:hint="eastAsia" w:eastAsia="仿宋_GB2312" w:cs="仿宋_GB2312"/>
          <w:color w:val="000000"/>
          <w:sz w:val="32"/>
          <w:szCs w:val="32"/>
          <w:shd w:val="clear" w:color="auto" w:fill="auto"/>
          <w:lang w:eastAsia="zh-CN"/>
        </w:rPr>
        <w:t>不得</w:t>
      </w:r>
      <w:r>
        <w:rPr>
          <w:rFonts w:hint="eastAsia" w:ascii="Times New Roman" w:hAnsi="Times New Roman" w:eastAsia="仿宋_GB2312" w:cs="仿宋_GB2312"/>
          <w:color w:val="000000"/>
          <w:sz w:val="32"/>
          <w:szCs w:val="32"/>
          <w:shd w:val="clear" w:color="auto" w:fill="auto"/>
          <w:lang w:eastAsia="zh-CN"/>
        </w:rPr>
        <w:t>补缴工伤保险费，在用人单位中断缴费</w:t>
      </w:r>
      <w:r>
        <w:rPr>
          <w:rFonts w:hint="eastAsia" w:ascii="Times New Roman" w:hAnsi="Times New Roman" w:eastAsia="仿宋_GB2312" w:cs="仿宋_GB2312"/>
          <w:color w:val="000000"/>
          <w:sz w:val="32"/>
          <w:szCs w:val="32"/>
          <w:shd w:val="clear" w:color="auto" w:fill="auto"/>
        </w:rPr>
        <w:t>期间发生的工伤</w:t>
      </w:r>
      <w:r>
        <w:rPr>
          <w:rFonts w:hint="eastAsia" w:ascii="Times New Roman" w:hAnsi="Times New Roman" w:eastAsia="仿宋_GB2312" w:cs="仿宋_GB2312"/>
          <w:color w:val="000000"/>
          <w:sz w:val="32"/>
          <w:szCs w:val="32"/>
          <w:shd w:val="clear" w:color="auto" w:fill="auto"/>
          <w:lang w:eastAsia="zh-CN"/>
        </w:rPr>
        <w:t>，工伤保险基金不予支付</w:t>
      </w:r>
      <w:r>
        <w:rPr>
          <w:rFonts w:hint="eastAsia" w:eastAsia="仿宋_GB2312" w:cs="仿宋_GB2312"/>
          <w:color w:val="000000"/>
          <w:sz w:val="32"/>
          <w:szCs w:val="32"/>
          <w:shd w:val="clear" w:color="auto" w:fill="auto"/>
          <w:lang w:eastAsia="zh-CN"/>
        </w:rPr>
        <w:t>相关</w:t>
      </w:r>
      <w:r>
        <w:rPr>
          <w:rFonts w:hint="eastAsia" w:ascii="Times New Roman" w:hAnsi="Times New Roman" w:eastAsia="仿宋_GB2312" w:cs="仿宋_GB2312"/>
          <w:color w:val="000000"/>
          <w:sz w:val="32"/>
          <w:szCs w:val="32"/>
          <w:shd w:val="clear" w:color="auto" w:fill="auto"/>
          <w:lang w:eastAsia="zh-CN"/>
        </w:rPr>
        <w:t>待遇</w:t>
      </w:r>
      <w:r>
        <w:rPr>
          <w:rFonts w:hint="eastAsia" w:ascii="Times New Roman" w:hAnsi="Times New Roman" w:eastAsia="仿宋_GB2312" w:cs="仿宋_GB2312"/>
          <w:color w:val="000000"/>
          <w:sz w:val="32"/>
          <w:szCs w:val="32"/>
          <w:shd w:val="clear" w:color="auto" w:fill="auto"/>
        </w:rPr>
        <w:t>。</w:t>
      </w:r>
    </w:p>
    <w:p>
      <w:pPr>
        <w:pStyle w:val="2"/>
        <w:numPr>
          <w:ilvl w:val="0"/>
          <w:numId w:val="0"/>
        </w:numPr>
        <w:spacing w:line="600" w:lineRule="exact"/>
        <w:jc w:val="both"/>
        <w:rPr>
          <w:rFonts w:hint="eastAsia" w:ascii="Times New Roman" w:hAnsi="Times New Roman" w:eastAsia="黑体" w:cs="黑体"/>
          <w:color w:val="000000"/>
          <w:kern w:val="0"/>
          <w:sz w:val="32"/>
          <w:szCs w:val="32"/>
          <w:lang w:val="en-US" w:eastAsia="zh-CN" w:bidi="ar-SA"/>
        </w:rPr>
      </w:pPr>
      <w:r>
        <w:rPr>
          <w:rFonts w:hint="eastAsia" w:ascii="Times New Roman" w:hAnsi="Times New Roman"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eastAsia="zh-CN"/>
        </w:rPr>
        <w:t>实习生、超龄从业人员</w:t>
      </w:r>
      <w:r>
        <w:rPr>
          <w:rFonts w:hint="eastAsia" w:ascii="Times New Roman" w:hAnsi="Times New Roman" w:eastAsia="仿宋_GB2312" w:cs="仿宋_GB2312"/>
          <w:color w:val="000000"/>
          <w:sz w:val="32"/>
          <w:szCs w:val="32"/>
          <w:shd w:val="clear" w:color="auto" w:fill="auto"/>
        </w:rPr>
        <w:t>参加工伤保险的</w:t>
      </w:r>
      <w:r>
        <w:rPr>
          <w:rFonts w:hint="eastAsia" w:ascii="Times New Roman" w:hAnsi="Times New Roman" w:eastAsia="仿宋_GB2312" w:cs="仿宋_GB2312"/>
          <w:color w:val="000000"/>
          <w:sz w:val="32"/>
          <w:szCs w:val="32"/>
          <w:shd w:val="clear" w:color="auto" w:fill="auto"/>
          <w:lang w:eastAsia="zh-CN"/>
        </w:rPr>
        <w:t>，三方实习协议或者用工协议期满、提前解除、终止或者续签的，用人单位应当及时</w:t>
      </w:r>
      <w:r>
        <w:rPr>
          <w:rFonts w:hint="eastAsia" w:eastAsia="仿宋_GB2312" w:cs="仿宋_GB2312"/>
          <w:color w:val="000000"/>
          <w:sz w:val="32"/>
          <w:szCs w:val="32"/>
          <w:shd w:val="clear" w:color="auto" w:fill="auto"/>
          <w:lang w:eastAsia="zh-CN"/>
        </w:rPr>
        <w:t>到</w:t>
      </w:r>
      <w:r>
        <w:rPr>
          <w:rFonts w:hint="eastAsia" w:ascii="Times New Roman" w:hAnsi="Times New Roman" w:eastAsia="仿宋_GB2312" w:cs="仿宋_GB2312"/>
          <w:color w:val="000000"/>
          <w:sz w:val="32"/>
          <w:szCs w:val="32"/>
          <w:shd w:val="clear" w:color="auto" w:fill="auto"/>
          <w:lang w:eastAsia="zh-CN"/>
        </w:rPr>
        <w:t>经办机构办理停保或续保手续。</w:t>
      </w:r>
    </w:p>
    <w:p>
      <w:pPr>
        <w:pStyle w:val="4"/>
        <w:spacing w:line="600" w:lineRule="exact"/>
        <w:ind w:left="0" w:leftChars="0" w:firstLine="640" w:firstLineChars="0"/>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bidi="ar-SA"/>
        </w:rPr>
        <w:t>五、实习生、超龄从业人员参保期间发生工伤或者患职业病的，用人单位需要继续缴纳工伤保险吗？</w:t>
      </w:r>
    </w:p>
    <w:p>
      <w:pPr>
        <w:pStyle w:val="4"/>
        <w:spacing w:line="600" w:lineRule="exact"/>
        <w:ind w:left="0" w:leftChars="0" w:firstLine="640" w:firstLineChars="0"/>
        <w:rPr>
          <w:rFonts w:hint="default"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黑体" w:cs="黑体"/>
          <w:color w:val="000000"/>
          <w:kern w:val="0"/>
          <w:sz w:val="32"/>
          <w:szCs w:val="32"/>
          <w:lang w:val="en-US" w:eastAsia="zh-CN" w:bidi="ar-SA"/>
        </w:rPr>
        <w:t>答：</w:t>
      </w:r>
      <w:r>
        <w:rPr>
          <w:rFonts w:hint="eastAsia" w:ascii="Times New Roman" w:hAnsi="Times New Roman" w:eastAsia="仿宋_GB2312" w:cs="仿宋_GB2312"/>
          <w:color w:val="000000"/>
          <w:sz w:val="32"/>
          <w:szCs w:val="32"/>
          <w:shd w:val="clear" w:color="auto" w:fill="auto"/>
          <w:lang w:eastAsia="zh-CN"/>
        </w:rPr>
        <w:t>停工留薪期间（含延长停工留薪期），用人单位应继续缴纳工伤保险</w:t>
      </w:r>
      <w:r>
        <w:rPr>
          <w:rFonts w:hint="eastAsia" w:eastAsia="仿宋_GB2312" w:cs="仿宋_GB2312"/>
          <w:color w:val="000000"/>
          <w:sz w:val="32"/>
          <w:szCs w:val="32"/>
          <w:shd w:val="clear" w:color="auto" w:fill="auto"/>
          <w:lang w:val="en" w:eastAsia="zh-CN"/>
        </w:rPr>
        <w:t>，</w:t>
      </w:r>
      <w:r>
        <w:rPr>
          <w:rFonts w:hint="eastAsia" w:ascii="Times New Roman" w:hAnsi="Times New Roman" w:eastAsia="仿宋_GB2312" w:cs="仿宋_GB2312"/>
          <w:color w:val="000000"/>
          <w:sz w:val="32"/>
          <w:szCs w:val="32"/>
          <w:shd w:val="clear" w:color="auto" w:fill="auto"/>
          <w:lang w:eastAsia="zh-CN"/>
        </w:rPr>
        <w:t>工伤保险基金继续按规定支付有关工伤保险待遇</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Times New Roman"/>
          <w:sz w:val="32"/>
          <w:szCs w:val="32"/>
          <w:shd w:val="clear" w:color="auto" w:fill="auto"/>
          <w:lang w:eastAsia="zh-CN"/>
        </w:rPr>
        <w:t>未继续缴纳的，用人单位承担期间工伤保险基金待遇支付责任。停工留薪期满之日超出三方实习协议期或用工协议期的，应缴纳工伤保险至三方实习协议或者用工协议期满，工伤保险基金按规定支付有关工伤保险待遇至停工留薪期满。</w:t>
      </w:r>
    </w:p>
    <w:p>
      <w:pPr>
        <w:spacing w:line="600" w:lineRule="exact"/>
        <w:rPr>
          <w:rFonts w:hint="eastAsia" w:ascii="Times New Roman" w:eastAsia="仿宋_GB2312"/>
          <w:sz w:val="32"/>
        </w:rPr>
      </w:pPr>
    </w:p>
    <w:p>
      <w:pPr>
        <w:rPr>
          <w:rFonts w:hint="eastAsia"/>
        </w:rP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CD774F8"/>
    <w:rsid w:val="33AF588E"/>
    <w:rsid w:val="3FDE76D1"/>
    <w:rsid w:val="3FE32570"/>
    <w:rsid w:val="3FFF4FAD"/>
    <w:rsid w:val="413F2D82"/>
    <w:rsid w:val="4BBB4078"/>
    <w:rsid w:val="55F0BA78"/>
    <w:rsid w:val="5E9F9B30"/>
    <w:rsid w:val="5F3FA336"/>
    <w:rsid w:val="5FFD95AD"/>
    <w:rsid w:val="67EFA420"/>
    <w:rsid w:val="6A77D0E2"/>
    <w:rsid w:val="6BFF45F8"/>
    <w:rsid w:val="6D7A2057"/>
    <w:rsid w:val="6D9FF57B"/>
    <w:rsid w:val="73CC09F3"/>
    <w:rsid w:val="7CD76706"/>
    <w:rsid w:val="7D9C25FB"/>
    <w:rsid w:val="7DF6674C"/>
    <w:rsid w:val="7ECB7EA9"/>
    <w:rsid w:val="7EEB4F6E"/>
    <w:rsid w:val="7F1FC57F"/>
    <w:rsid w:val="7F2BB8A4"/>
    <w:rsid w:val="7FDE69BA"/>
    <w:rsid w:val="7FFF1847"/>
    <w:rsid w:val="93B7A5AB"/>
    <w:rsid w:val="9F77560E"/>
    <w:rsid w:val="AE1FEC9C"/>
    <w:rsid w:val="B4CF9D4F"/>
    <w:rsid w:val="D1DAB4BF"/>
    <w:rsid w:val="DB1F9EA2"/>
    <w:rsid w:val="DFFBA685"/>
    <w:rsid w:val="EDBF8F6F"/>
    <w:rsid w:val="F77FB2DD"/>
    <w:rsid w:val="F9BF5BB6"/>
    <w:rsid w:val="FBBFBBE8"/>
    <w:rsid w:val="FBFF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Normal Indent"/>
    <w:basedOn w:val="1"/>
    <w:qFormat/>
    <w:uiPriority w:val="0"/>
    <w:pPr>
      <w:widowControl w:val="0"/>
      <w:ind w:firstLine="420"/>
    </w:pPr>
    <w:rPr>
      <w:rFonts w:ascii="Calibri" w:hAnsi="Calibri" w:eastAsia="宋体" w:cs="Times New Roman"/>
      <w:szCs w:val="20"/>
      <w:lang w:val="en-US" w:eastAsia="zh-CN" w:bidi="ar-SA"/>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12</TotalTime>
  <ScaleCrop>false</ScaleCrop>
  <LinksUpToDate>false</LinksUpToDate>
  <CharactersWithSpaces>229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linhong</dc:creator>
  <cp:lastModifiedBy>yaorao</cp:lastModifiedBy>
  <cp:lastPrinted>2005-02-28T07:04:00Z</cp:lastPrinted>
  <dcterms:modified xsi:type="dcterms:W3CDTF">2024-03-25T02:20:40Z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93B7A4D693854AFCBC6524F30D817C1A_12</vt:lpwstr>
  </property>
</Properties>
</file>