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宋体" w:eastAsia="方正小标宋简体" w:cs="#b7#bd#d5#fd#d0#a1#b1#ea#cb#ce#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#b7#bd#d5#fd#d0#a1#b1#ea#cb#ce#"/>
          <w:kern w:val="0"/>
          <w:sz w:val="44"/>
          <w:szCs w:val="44"/>
        </w:rPr>
        <w:t>北京住房公积金管理中心投诉登记表</w:t>
      </w:r>
    </w:p>
    <w:tbl>
      <w:tblPr>
        <w:tblStyle w:val="7"/>
        <w:tblpPr w:leftFromText="180" w:rightFromText="180" w:vertAnchor="text" w:horzAnchor="margin" w:tblpXSpec="center" w:tblpY="729"/>
        <w:tblW w:w="8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746"/>
        <w:gridCol w:w="1620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4219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 w:cs="仿宋_GB2312"/>
                <w:b/>
                <w:bCs/>
              </w:rPr>
            </w:pPr>
            <w:r>
              <w:rPr>
                <w:rFonts w:hint="eastAsia" w:ascii="黑体" w:hAnsi="黑体" w:eastAsia="黑体" w:cs="仿宋_GB2312"/>
                <w:b/>
                <w:bCs/>
              </w:rPr>
              <w:t>投诉人信息</w:t>
            </w:r>
          </w:p>
        </w:tc>
        <w:tc>
          <w:tcPr>
            <w:tcW w:w="4752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 w:cs="仿宋_GB2312"/>
                <w:b/>
                <w:bCs/>
              </w:rPr>
            </w:pPr>
            <w:r>
              <w:rPr>
                <w:rFonts w:hint="eastAsia" w:ascii="黑体" w:hAnsi="黑体" w:eastAsia="黑体" w:cs="仿宋_GB2312"/>
                <w:b/>
                <w:bCs/>
              </w:rPr>
              <w:t>被诉单位信息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73" w:type="dxa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姓名</w:t>
            </w:r>
          </w:p>
        </w:tc>
        <w:tc>
          <w:tcPr>
            <w:tcW w:w="2746" w:type="dxa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单位名称</w:t>
            </w:r>
          </w:p>
        </w:tc>
        <w:tc>
          <w:tcPr>
            <w:tcW w:w="3132" w:type="dxa"/>
            <w:vAlign w:val="center"/>
          </w:tcPr>
          <w:p>
            <w:pPr>
              <w:pStyle w:val="6"/>
              <w:spacing w:line="560" w:lineRule="exact"/>
              <w:rPr>
                <w:rFonts w:asci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473" w:type="dxa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证件类型</w:t>
            </w:r>
          </w:p>
        </w:tc>
        <w:tc>
          <w:tcPr>
            <w:tcW w:w="2746" w:type="dxa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法定代表人/负责人姓名</w:t>
            </w:r>
          </w:p>
        </w:tc>
        <w:tc>
          <w:tcPr>
            <w:tcW w:w="3132" w:type="dxa"/>
            <w:vMerge w:val="restart"/>
            <w:vAlign w:val="center"/>
          </w:tcPr>
          <w:p>
            <w:pPr>
              <w:pStyle w:val="6"/>
              <w:spacing w:line="560" w:lineRule="exact"/>
              <w:rPr>
                <w:rFonts w:asci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473" w:type="dxa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证件号码</w:t>
            </w:r>
          </w:p>
        </w:tc>
        <w:tc>
          <w:tcPr>
            <w:tcW w:w="2746" w:type="dxa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3132" w:type="dxa"/>
            <w:vMerge w:val="continue"/>
            <w:vAlign w:val="center"/>
          </w:tcPr>
          <w:p>
            <w:pPr>
              <w:pStyle w:val="6"/>
              <w:spacing w:line="560" w:lineRule="exact"/>
              <w:rPr>
                <w:rFonts w:asci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473" w:type="dxa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户籍性质</w:t>
            </w:r>
          </w:p>
        </w:tc>
        <w:tc>
          <w:tcPr>
            <w:tcW w:w="2746" w:type="dxa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办公地址</w:t>
            </w:r>
          </w:p>
        </w:tc>
        <w:tc>
          <w:tcPr>
            <w:tcW w:w="3132" w:type="dxa"/>
            <w:vAlign w:val="center"/>
          </w:tcPr>
          <w:p>
            <w:pPr>
              <w:pStyle w:val="6"/>
              <w:spacing w:line="560" w:lineRule="exact"/>
              <w:rPr>
                <w:rFonts w:asci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1473" w:type="dxa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民族</w:t>
            </w:r>
          </w:p>
        </w:tc>
        <w:tc>
          <w:tcPr>
            <w:tcW w:w="2746" w:type="dxa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联系人</w:t>
            </w:r>
          </w:p>
        </w:tc>
        <w:tc>
          <w:tcPr>
            <w:tcW w:w="3132" w:type="dxa"/>
            <w:vAlign w:val="center"/>
          </w:tcPr>
          <w:p>
            <w:pPr>
              <w:pStyle w:val="6"/>
              <w:spacing w:line="560" w:lineRule="exact"/>
              <w:rPr>
                <w:rFonts w:asci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473" w:type="dxa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联系地址</w:t>
            </w:r>
          </w:p>
        </w:tc>
        <w:tc>
          <w:tcPr>
            <w:tcW w:w="2746" w:type="dxa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联系电话</w:t>
            </w:r>
          </w:p>
        </w:tc>
        <w:tc>
          <w:tcPr>
            <w:tcW w:w="3132" w:type="dxa"/>
            <w:vAlign w:val="center"/>
          </w:tcPr>
          <w:p>
            <w:pPr>
              <w:pStyle w:val="6"/>
              <w:spacing w:line="560" w:lineRule="exact"/>
              <w:rPr>
                <w:rFonts w:asci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473" w:type="dxa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联系电话</w:t>
            </w:r>
          </w:p>
        </w:tc>
        <w:tc>
          <w:tcPr>
            <w:tcW w:w="2746" w:type="dxa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3132" w:type="dxa"/>
            <w:vAlign w:val="center"/>
          </w:tcPr>
          <w:p>
            <w:pPr>
              <w:pStyle w:val="6"/>
              <w:spacing w:line="560" w:lineRule="exact"/>
              <w:rPr>
                <w:rFonts w:asci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8971" w:type="dxa"/>
            <w:gridSpan w:val="4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投诉事实和请求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本人自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期间在被投诉单位工作。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被投诉单位存在如下违法违规行为：</w:t>
            </w:r>
          </w:p>
          <w:p>
            <w:pPr>
              <w:ind w:left="4559" w:leftChars="228" w:hanging="4080" w:hangingChars="17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单位未依法办理住房公积金缴存登记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</w:t>
            </w:r>
          </w:p>
          <w:p>
            <w:pPr>
              <w:ind w:left="4559" w:leftChars="228" w:hanging="4080" w:hangingChars="17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2.单位未为本人办理住房公积金账户设立手续</w:t>
            </w:r>
          </w:p>
          <w:p>
            <w:pPr>
              <w:ind w:left="4559" w:leftChars="228" w:hanging="4080" w:hangingChars="17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3.单位未为本人按时、足额缴存住房公积金          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投诉请求：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本人要求北京住房公积金管理中心责令被投诉单位纠正上述第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项违法行为．其他要求为：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>　　　　　　　　　　　　　　　　　　　　　　　　　　　　　　　　　　　　　　　　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</w:t>
            </w:r>
          </w:p>
          <w:p>
            <w:pPr>
              <w:pStyle w:val="6"/>
              <w:rPr>
                <w:rFonts w:ascii="仿宋_GB2312" w:hAnsi="仿宋_GB2312" w:eastAsia="仿宋_GB2312" w:cs="仿宋_GB2312"/>
                <w:bCs/>
                <w:u w:val="single"/>
              </w:rPr>
            </w:pPr>
            <w:r>
              <w:rPr>
                <w:rFonts w:ascii="仿宋_GB2312" w:hAnsi="仿宋_GB2312" w:eastAsia="仿宋_GB2312" w:cs="仿宋_GB2312"/>
                <w:bCs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u w:val="single"/>
              </w:rPr>
              <w:t xml:space="preserve">　　　　　　　　　　　　　　　　　　　　　　　　　　　　　　　　　  </w:t>
            </w:r>
          </w:p>
          <w:p>
            <w:pPr>
              <w:pStyle w:val="6"/>
              <w:ind w:firstLine="480" w:firstLineChars="200"/>
              <w:rPr>
                <w:rFonts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8971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投诉人送达地址确认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投诉人应提供或确认自己准确的送达地址，以便后续行政执法文书的送达。送达地址：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1.送达地址同上述投诉人联系地址及联系电话；          </w:t>
            </w:r>
          </w:p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2.代理人邮寄地址及联系电话：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>　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pStyle w:val="13"/>
              <w:spacing w:line="210" w:lineRule="auto"/>
              <w:ind w:firstLine="480" w:firstLineChars="200"/>
              <w:rPr>
                <w:rFonts w:ascii="仿宋_GB2312" w:hAnsi="仿宋_GB2312" w:eastAsia="仿宋_GB2312" w:cs="仿宋_GB2312"/>
                <w:b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kern w:val="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kern w:val="2"/>
                <w:sz w:val="24"/>
                <w:szCs w:val="24"/>
                <w:lang w:eastAsia="zh-CN"/>
              </w:rPr>
              <w:t>3.同意电子送达，电子邮箱为：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  <w:u w:val="single"/>
                <w:lang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eastAsia="zh-CN"/>
              </w:rPr>
              <w:t xml:space="preserve">         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eastAsia="zh-CN"/>
              </w:rPr>
              <w:t xml:space="preserve">         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  <w:u w:val="single"/>
                <w:lang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13"/>
              <w:spacing w:line="210" w:lineRule="auto"/>
              <w:rPr>
                <w:rFonts w:ascii="仿宋_GB2312" w:hAnsi="仿宋_GB2312" w:eastAsia="仿宋_GB2312" w:cs="仿宋_GB2312"/>
                <w:b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pStyle w:val="13"/>
              <w:spacing w:line="210" w:lineRule="auto"/>
              <w:rPr>
                <w:rFonts w:ascii="仿宋_GB2312" w:hAnsi="仿宋_GB2312" w:eastAsia="仿宋_GB2312" w:cs="仿宋_GB2312"/>
                <w:b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kern w:val="2"/>
                <w:sz w:val="24"/>
                <w:szCs w:val="24"/>
                <w:lang w:eastAsia="zh-CN"/>
              </w:rPr>
              <w:t>根据相关法律规定和司法解释，告知如下：</w:t>
            </w:r>
          </w:p>
          <w:p>
            <w:pPr>
              <w:pStyle w:val="13"/>
              <w:spacing w:line="211" w:lineRule="auto"/>
              <w:ind w:firstLine="480" w:firstLineChars="200"/>
              <w:rPr>
                <w:rFonts w:ascii="仿宋_GB2312" w:hAnsi="仿宋_GB2312" w:eastAsia="仿宋_GB2312" w:cs="仿宋_GB2312"/>
                <w:bCs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kern w:val="2"/>
                <w:sz w:val="24"/>
                <w:szCs w:val="24"/>
                <w:lang w:eastAsia="zh-CN"/>
              </w:rPr>
              <w:t>一、受送达人应向本中心提供准确的送达地址，委托代理人的，代理人确认的送达地址视为受送达人的送达地址。</w:t>
            </w:r>
          </w:p>
          <w:p>
            <w:pPr>
              <w:pStyle w:val="13"/>
              <w:spacing w:line="211" w:lineRule="auto"/>
              <w:ind w:firstLine="480" w:firstLineChars="200"/>
              <w:rPr>
                <w:rFonts w:ascii="仿宋_GB2312" w:hAnsi="仿宋_GB2312" w:eastAsia="仿宋_GB2312" w:cs="仿宋_GB2312"/>
                <w:bCs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kern w:val="2"/>
                <w:sz w:val="24"/>
                <w:szCs w:val="24"/>
                <w:lang w:eastAsia="zh-CN"/>
              </w:rPr>
              <w:t>二、受送达人可自愿选择是否同意电子送达方式，接受电子送达方式的，应留存电子邮箱，已读回执中的邮件接收时间即为电子送达时间。</w:t>
            </w:r>
          </w:p>
          <w:p>
            <w:pPr>
              <w:pStyle w:val="13"/>
              <w:spacing w:line="211" w:lineRule="auto"/>
              <w:ind w:firstLine="480" w:firstLineChars="200"/>
              <w:rPr>
                <w:rFonts w:ascii="仿宋_GB2312" w:hAnsi="仿宋_GB2312" w:eastAsia="仿宋_GB2312" w:cs="仿宋_GB2312"/>
                <w:bCs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kern w:val="2"/>
                <w:sz w:val="24"/>
                <w:szCs w:val="24"/>
                <w:lang w:eastAsia="zh-CN"/>
              </w:rPr>
              <w:t>三、受送达人变更送达地址的，应及时告知本中心，受送达人未及时告知的，以其确认的地址为送达地址。</w:t>
            </w:r>
          </w:p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四、因受送达人拒不提供送达地址、提供虚假地址或者提供的送达地址不准确、送达地址变更未及时告知本中心、受送达人拒绝签收，导致行政执法文书未能被受送达人实际接收，受送达人承担不利后果。</w:t>
            </w:r>
          </w:p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8971" w:type="dxa"/>
            <w:gridSpan w:val="4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本人保证以上填报信息准确、有效，并愿意承担相应的法律后果。</w:t>
            </w:r>
          </w:p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投诉人/受委托人签名：</w:t>
            </w:r>
            <w:r>
              <w:rPr>
                <w:rFonts w:ascii="仿宋_GB2312" w:hAnsi="仿宋_GB2312" w:eastAsia="仿宋_GB2312" w:cs="仿宋_GB2312"/>
                <w:bCs/>
              </w:rPr>
              <w:t xml:space="preserve">                   </w:t>
            </w:r>
          </w:p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年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日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8971" w:type="dxa"/>
            <w:gridSpan w:val="4"/>
          </w:tcPr>
          <w:p>
            <w:pPr>
              <w:pStyle w:val="6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办理提示：</w:t>
            </w:r>
          </w:p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4246880</wp:posOffset>
                  </wp:positionH>
                  <wp:positionV relativeFrom="paragraph">
                    <wp:posOffset>20955</wp:posOffset>
                  </wp:positionV>
                  <wp:extent cx="1265555" cy="133667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049" cy="1335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bCs/>
              </w:rPr>
              <w:t>1.投诉人填写该表应做到内容完整、字迹清楚；</w:t>
            </w:r>
          </w:p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2.投诉登记表所填写内容应真实、准确；</w:t>
            </w:r>
          </w:p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3.投诉登记表所填写内容应与投诉材料一致；</w:t>
            </w:r>
          </w:p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4.投诉登记表应由投诉人本人或受托人签字；</w:t>
            </w:r>
          </w:p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5.所填写内容如需修改，则在修改处签字确认；</w:t>
            </w:r>
          </w:p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6.为便于投诉人了解掌握案件办理情况，</w:t>
            </w:r>
          </w:p>
          <w:p>
            <w:pPr>
              <w:pStyle w:val="6"/>
              <w:ind w:firstLine="240" w:firstLineChars="100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请您扫描右侧二维码，关注“北京公积金”微信公众号。</w:t>
            </w:r>
          </w:p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</w:p>
        </w:tc>
      </w:tr>
    </w:tbl>
    <w:p/>
    <w:sectPr>
      <w:footerReference r:id="rId3" w:type="default"/>
      <w:pgSz w:w="11906" w:h="16838"/>
      <w:pgMar w:top="1440" w:right="144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#b7#bd#d5#fd#d0#a1#b1#ea#cb#ce#">
    <w:altName w:val="仿宋_GB2312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  <w:jc w:val="right"/>
    </w:pPr>
  </w:p>
  <w:p>
    <w:pPr>
      <w:pStyle w:val="4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3"/>
    <w:rsid w:val="000515DF"/>
    <w:rsid w:val="000D2AF6"/>
    <w:rsid w:val="001748D3"/>
    <w:rsid w:val="001E395F"/>
    <w:rsid w:val="003139A0"/>
    <w:rsid w:val="00346C7F"/>
    <w:rsid w:val="00471561"/>
    <w:rsid w:val="004731A6"/>
    <w:rsid w:val="0048417B"/>
    <w:rsid w:val="004D0D58"/>
    <w:rsid w:val="004E1C00"/>
    <w:rsid w:val="00524F73"/>
    <w:rsid w:val="005A24BF"/>
    <w:rsid w:val="006230C8"/>
    <w:rsid w:val="006502A5"/>
    <w:rsid w:val="00724112"/>
    <w:rsid w:val="008558E9"/>
    <w:rsid w:val="00881B9F"/>
    <w:rsid w:val="009C37DE"/>
    <w:rsid w:val="009F1878"/>
    <w:rsid w:val="00A60606"/>
    <w:rsid w:val="00A86CA3"/>
    <w:rsid w:val="00B83496"/>
    <w:rsid w:val="00BF28EB"/>
    <w:rsid w:val="00C159EF"/>
    <w:rsid w:val="00C350C3"/>
    <w:rsid w:val="00C512A4"/>
    <w:rsid w:val="00D02B11"/>
    <w:rsid w:val="00DC3FFF"/>
    <w:rsid w:val="00DE7ED4"/>
    <w:rsid w:val="00E132FA"/>
    <w:rsid w:val="00EA083D"/>
    <w:rsid w:val="00EB25CA"/>
    <w:rsid w:val="00FE4F07"/>
    <w:rsid w:val="03FFE842"/>
    <w:rsid w:val="0DCB98B7"/>
    <w:rsid w:val="11DAC6A8"/>
    <w:rsid w:val="167ABD64"/>
    <w:rsid w:val="199DB711"/>
    <w:rsid w:val="1EBFEAC1"/>
    <w:rsid w:val="1FCFF84D"/>
    <w:rsid w:val="273F091F"/>
    <w:rsid w:val="2BF3BC75"/>
    <w:rsid w:val="2DFDA850"/>
    <w:rsid w:val="2FFB0010"/>
    <w:rsid w:val="32EFA66B"/>
    <w:rsid w:val="37BC1902"/>
    <w:rsid w:val="37F5F32A"/>
    <w:rsid w:val="397F666F"/>
    <w:rsid w:val="39EF2CA2"/>
    <w:rsid w:val="3BFB2C04"/>
    <w:rsid w:val="3EDF91D1"/>
    <w:rsid w:val="3EF9E5AD"/>
    <w:rsid w:val="3F75A3B6"/>
    <w:rsid w:val="3F7F56BC"/>
    <w:rsid w:val="3FC5AD2B"/>
    <w:rsid w:val="4B3C34AE"/>
    <w:rsid w:val="4F071925"/>
    <w:rsid w:val="4F6F81DB"/>
    <w:rsid w:val="57FFF5E5"/>
    <w:rsid w:val="5AF78972"/>
    <w:rsid w:val="5BFBC482"/>
    <w:rsid w:val="5D4E913C"/>
    <w:rsid w:val="5EF9762D"/>
    <w:rsid w:val="63FF3434"/>
    <w:rsid w:val="677C0516"/>
    <w:rsid w:val="6BF60313"/>
    <w:rsid w:val="6BFFC211"/>
    <w:rsid w:val="6DDF81A9"/>
    <w:rsid w:val="6DEDA745"/>
    <w:rsid w:val="6E2B4FBC"/>
    <w:rsid w:val="6FAD2FA1"/>
    <w:rsid w:val="6FBF9A1D"/>
    <w:rsid w:val="6FC68734"/>
    <w:rsid w:val="6FDF3C8D"/>
    <w:rsid w:val="72DFF1C7"/>
    <w:rsid w:val="739F5BA5"/>
    <w:rsid w:val="73DF573E"/>
    <w:rsid w:val="74FF4577"/>
    <w:rsid w:val="759F8FC9"/>
    <w:rsid w:val="75FF9F8F"/>
    <w:rsid w:val="76FDD1F7"/>
    <w:rsid w:val="7B7D3CFF"/>
    <w:rsid w:val="7B7FBE8C"/>
    <w:rsid w:val="7BFFE724"/>
    <w:rsid w:val="7CFF38ED"/>
    <w:rsid w:val="7D7F24A0"/>
    <w:rsid w:val="7DDD170B"/>
    <w:rsid w:val="7EC98D47"/>
    <w:rsid w:val="7F30BDD1"/>
    <w:rsid w:val="7F4FB6C8"/>
    <w:rsid w:val="7F670614"/>
    <w:rsid w:val="7F737EE7"/>
    <w:rsid w:val="7FCD781A"/>
    <w:rsid w:val="7FDDF85E"/>
    <w:rsid w:val="7FE9007B"/>
    <w:rsid w:val="7FED0E41"/>
    <w:rsid w:val="7FEE6D7F"/>
    <w:rsid w:val="7FF70300"/>
    <w:rsid w:val="7FFBF086"/>
    <w:rsid w:val="7FFCE01A"/>
    <w:rsid w:val="7FFF3678"/>
    <w:rsid w:val="7FFF6D97"/>
    <w:rsid w:val="7FFFA78D"/>
    <w:rsid w:val="7FFFFC1F"/>
    <w:rsid w:val="9D7FCAB7"/>
    <w:rsid w:val="9E5F09CA"/>
    <w:rsid w:val="9F57FD10"/>
    <w:rsid w:val="9FAF664B"/>
    <w:rsid w:val="A7CDC303"/>
    <w:rsid w:val="AFBCBAC5"/>
    <w:rsid w:val="B9DF5F14"/>
    <w:rsid w:val="BBBFC547"/>
    <w:rsid w:val="BCDACEA1"/>
    <w:rsid w:val="BEFF3420"/>
    <w:rsid w:val="BFFE6D7C"/>
    <w:rsid w:val="C4DF9C01"/>
    <w:rsid w:val="CD686FBC"/>
    <w:rsid w:val="CFBE188A"/>
    <w:rsid w:val="D2BD9BED"/>
    <w:rsid w:val="D34A98B9"/>
    <w:rsid w:val="D67E464D"/>
    <w:rsid w:val="D7C48755"/>
    <w:rsid w:val="DBFC8035"/>
    <w:rsid w:val="DDDC5BF7"/>
    <w:rsid w:val="DDFE11B8"/>
    <w:rsid w:val="DF6FAC2A"/>
    <w:rsid w:val="E1FAB112"/>
    <w:rsid w:val="E3F5AD71"/>
    <w:rsid w:val="E7BE014B"/>
    <w:rsid w:val="EDFB4EC3"/>
    <w:rsid w:val="F0F4257C"/>
    <w:rsid w:val="F3675E10"/>
    <w:rsid w:val="F3DF3A4E"/>
    <w:rsid w:val="F4F9D5B7"/>
    <w:rsid w:val="F6F7E7D5"/>
    <w:rsid w:val="F6FFF16F"/>
    <w:rsid w:val="F795848B"/>
    <w:rsid w:val="F9F538AE"/>
    <w:rsid w:val="FB9EF1E2"/>
    <w:rsid w:val="FDF1D33A"/>
    <w:rsid w:val="FDF7F479"/>
    <w:rsid w:val="FDFBC85E"/>
    <w:rsid w:val="FE67D931"/>
    <w:rsid w:val="FF5CD3B7"/>
    <w:rsid w:val="FFBB3E4A"/>
    <w:rsid w:val="FFCF84BA"/>
    <w:rsid w:val="FFD728D2"/>
    <w:rsid w:val="FFED030B"/>
    <w:rsid w:val="FFFA4F42"/>
    <w:rsid w:val="FFFE3512"/>
    <w:rsid w:val="FFFF7F48"/>
    <w:rsid w:val="FFFFBDC9"/>
    <w:rsid w:val="FFFFD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rPr>
      <w:rFonts w:ascii="Times New Roman" w:hAnsi="Times New Roman"/>
      <w:sz w:val="24"/>
      <w:szCs w:val="24"/>
    </w:rPr>
  </w:style>
  <w:style w:type="character" w:customStyle="1" w:styleId="9">
    <w:name w:val="批注框文本 Char"/>
    <w:basedOn w:val="8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0">
    <w:name w:val="标题 4 Char"/>
    <w:basedOn w:val="8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1">
    <w:name w:val="页眉 Char"/>
    <w:basedOn w:val="8"/>
    <w:link w:val="5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paragraph" w:customStyle="1" w:styleId="13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35"/>
      <w:szCs w:val="35"/>
      <w:lang w:eastAsia="en-US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989</Characters>
  <Lines>8</Lines>
  <Paragraphs>2</Paragraphs>
  <TotalTime>17</TotalTime>
  <ScaleCrop>false</ScaleCrop>
  <LinksUpToDate>false</LinksUpToDate>
  <CharactersWithSpaces>1160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2023-10-30T15:21:00Z</dcterms:created>
  <dc:creator>嘉 观</dc:creator>
  <cp:lastModifiedBy>test</cp:lastModifiedBy>
  <dcterms:modified xsi:type="dcterms:W3CDTF">2024-02-26T18:40:32Z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