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申报资料真实性承诺书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______________</w:t>
      </w:r>
      <w:r>
        <w:rPr>
          <w:rFonts w:hint="eastAsia"/>
          <w:sz w:val="28"/>
          <w:szCs w:val="28"/>
        </w:rPr>
        <w:t>（用人单位）郑重承诺: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在办理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年度按比例安排残疾人就业审核认定事项中所提交的下列材料真实、有效，复印件与原件一致。如有隐瞒或提供的材料虚假，愿意承担一切法律后果。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用人单位信息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年安排就业的残疾人信息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劳动合同/残疾人在编证明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发放给残疾人的工资信息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</w:rPr>
        <w:t>残疾人参保缴费信息</w:t>
      </w:r>
      <w:r>
        <w:rPr>
          <w:rFonts w:hint="eastAsia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p>
      <w:pPr>
        <w:ind w:right="1165" w:rightChars="555"/>
        <w:jc w:val="righ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用人单位名称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章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法定代表人或授权经办人签名:</w:t>
      </w:r>
    </w:p>
    <w:p>
      <w:pPr>
        <w:ind w:right="1165" w:rightChars="555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Zjc3YWUyY2U5NGVjOGE3YjA4YzBlM2VjMDdiZmQifQ=="/>
  </w:docVars>
  <w:rsids>
    <w:rsidRoot w:val="1931701C"/>
    <w:rsid w:val="1931701C"/>
    <w:rsid w:val="76D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196</Characters>
  <Lines>0</Lines>
  <Paragraphs>0</Paragraphs>
  <TotalTime>6</TotalTime>
  <ScaleCrop>false</ScaleCrop>
  <LinksUpToDate>false</LinksUpToDate>
  <CharactersWithSpaces>211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2022-10-26T07:15:00Z</dcterms:created>
  <dc:creator>墨字先生</dc:creator>
  <cp:lastModifiedBy>墨字先生</cp:lastModifiedBy>
  <dcterms:modified xsi:type="dcterms:W3CDTF">2022-10-26T07:26:41Z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ECBE4C520DB242D5AFB4CDCE908CF76E</vt:lpwstr>
  </property>
</Properties>
</file>