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C8C0" w14:textId="77777777" w:rsidR="008B26CF" w:rsidRDefault="00000000">
      <w:pPr>
        <w:spacing w:line="660" w:lineRule="exact"/>
        <w:jc w:val="center"/>
        <w:rPr>
          <w:rFonts w:ascii="方正小标宋简体" w:eastAsia="方正小标宋简体"/>
          <w:sz w:val="44"/>
          <w:szCs w:val="48"/>
        </w:rPr>
      </w:pPr>
      <w:r>
        <w:rPr>
          <w:rFonts w:ascii="方正小标宋简体" w:eastAsia="方正小标宋简体" w:hint="eastAsia"/>
          <w:sz w:val="44"/>
          <w:szCs w:val="48"/>
        </w:rPr>
        <w:t>《武汉市医疗保障局关于印发武汉市职工基本医疗保险缴费年限认定及补足</w:t>
      </w:r>
    </w:p>
    <w:p w14:paraId="1900506F" w14:textId="77777777" w:rsidR="008B26CF" w:rsidRDefault="00000000">
      <w:pPr>
        <w:spacing w:line="660" w:lineRule="exact"/>
        <w:jc w:val="center"/>
        <w:rPr>
          <w:rFonts w:ascii="方正小标宋简体" w:eastAsia="方正小标宋简体"/>
          <w:sz w:val="44"/>
          <w:szCs w:val="48"/>
        </w:rPr>
      </w:pPr>
      <w:r>
        <w:rPr>
          <w:rFonts w:ascii="方正小标宋简体" w:eastAsia="方正小标宋简体" w:hint="eastAsia"/>
          <w:sz w:val="44"/>
          <w:szCs w:val="48"/>
        </w:rPr>
        <w:t>办法的通知》政策解读</w:t>
      </w:r>
    </w:p>
    <w:p w14:paraId="3C1A6E44" w14:textId="77777777" w:rsidR="008B26CF" w:rsidRDefault="008B26CF">
      <w:pPr>
        <w:spacing w:line="660" w:lineRule="exact"/>
        <w:rPr>
          <w:rFonts w:ascii="方正小标宋简体" w:eastAsia="方正小标宋简体"/>
          <w:sz w:val="40"/>
          <w:szCs w:val="44"/>
        </w:rPr>
      </w:pPr>
    </w:p>
    <w:p w14:paraId="5D050C87" w14:textId="77777777" w:rsidR="008B26CF"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日前，市医疗保障局印发了《武汉市医疗保障局关于印发武汉市职工基本医疗保险缴费年限认定及补足办法的通知》（武医保规〔2</w:t>
      </w:r>
      <w:r>
        <w:rPr>
          <w:rFonts w:ascii="仿宋_GB2312" w:eastAsia="仿宋_GB2312"/>
          <w:sz w:val="32"/>
          <w:szCs w:val="32"/>
        </w:rPr>
        <w:t>023</w:t>
      </w:r>
      <w:r>
        <w:rPr>
          <w:rFonts w:ascii="仿宋_GB2312" w:eastAsia="仿宋_GB2312" w:hint="eastAsia"/>
          <w:sz w:val="32"/>
          <w:szCs w:val="32"/>
        </w:rPr>
        <w:t>〕1号，以下简称《通知》）。现对有关内容解读如下：</w:t>
      </w:r>
    </w:p>
    <w:p w14:paraId="25BE917A" w14:textId="77777777" w:rsidR="008B26CF"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一、《通知》出台背景</w:t>
      </w:r>
    </w:p>
    <w:p w14:paraId="1ADFC785" w14:textId="77777777" w:rsidR="008B26CF"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为保证我市职工基本医疗保险参保人员退休后，依法享受退休人员职工医保待遇，根据《中华人民共和国社会保险法》《武汉市基本医疗保险办法》（武汉市人民政府第3</w:t>
      </w:r>
      <w:r>
        <w:rPr>
          <w:rFonts w:ascii="仿宋_GB2312" w:eastAsia="仿宋_GB2312" w:hAnsi="黑体"/>
          <w:sz w:val="32"/>
          <w:szCs w:val="32"/>
        </w:rPr>
        <w:t>13</w:t>
      </w:r>
      <w:r>
        <w:rPr>
          <w:rFonts w:ascii="仿宋_GB2312" w:eastAsia="仿宋_GB2312" w:hAnsi="黑体" w:hint="eastAsia"/>
          <w:sz w:val="32"/>
          <w:szCs w:val="32"/>
        </w:rPr>
        <w:t>号令）《武汉市职工基本医疗保险实施细则》（武医保规〔2</w:t>
      </w:r>
      <w:r>
        <w:rPr>
          <w:rFonts w:ascii="仿宋_GB2312" w:eastAsia="仿宋_GB2312" w:hAnsi="黑体"/>
          <w:sz w:val="32"/>
          <w:szCs w:val="32"/>
        </w:rPr>
        <w:t>022</w:t>
      </w:r>
      <w:r>
        <w:rPr>
          <w:rFonts w:ascii="仿宋_GB2312" w:eastAsia="仿宋_GB2312" w:hAnsi="黑体" w:hint="eastAsia"/>
          <w:sz w:val="32"/>
          <w:szCs w:val="32"/>
        </w:rPr>
        <w:t>〕2号）等有关规定，市医疗保障局印发了《武汉市职工基本医疗保险缴费年限认定及补足办法》。</w:t>
      </w:r>
    </w:p>
    <w:p w14:paraId="15F5F6C3" w14:textId="77777777" w:rsidR="008B26CF"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二、《通知》主要内容</w:t>
      </w:r>
    </w:p>
    <w:p w14:paraId="18084838" w14:textId="77777777" w:rsidR="008B26CF"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通知》共有十条，其中，第一条、第二条阐明了制定本《通知》的目的和适用对象。第三条明确了职工医保缴费年限的构成，包括实际缴费年限和视同缴费年限。第四条确定参保人员达到法定退休年龄或退休时，办理退休手续时所需满足的缴费年限。第五条对符合视同缴费年限认定的情形予以明确。第六条在同一时期不同统筹区重复参加职工医保的参保缴费年限不予重复计算。第七条规定由用人单位办理退休的参保人员，申请享受退休人员职工医保待遇时不满足</w:t>
      </w:r>
      <w:r>
        <w:rPr>
          <w:rFonts w:ascii="仿宋_GB2312" w:eastAsia="仿宋_GB2312" w:hAnsi="黑体" w:hint="eastAsia"/>
          <w:sz w:val="32"/>
          <w:szCs w:val="32"/>
        </w:rPr>
        <w:lastRenderedPageBreak/>
        <w:t>规定缴费年限的，需一次性补足缴费年限，并对用人单位、参保人的权利和义务进行明确。第八条界定了职工医保参保人员申请享受退休人员职工医保待遇时，一次性缴纳职工医保费以补足缴费年限的算法。第九条明确参加职工医保的灵活就业人员申请享受退休人员待遇，未达到规定缴费年限时，可选择不同的补缴方式。第十条对《通知》的实施时间和期限等作出说明。</w:t>
      </w:r>
    </w:p>
    <w:p w14:paraId="10C75AB9" w14:textId="77777777" w:rsidR="008B26CF"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三、《通知》实施时间</w:t>
      </w:r>
    </w:p>
    <w:p w14:paraId="4AF01E88" w14:textId="2508CE4C" w:rsidR="008B26CF"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《通知》自2</w:t>
      </w:r>
      <w:r>
        <w:rPr>
          <w:rFonts w:ascii="仿宋_GB2312" w:eastAsia="仿宋_GB2312" w:hAnsi="黑体"/>
          <w:sz w:val="32"/>
          <w:szCs w:val="32"/>
        </w:rPr>
        <w:t>023</w:t>
      </w:r>
      <w:r>
        <w:rPr>
          <w:rFonts w:ascii="仿宋_GB2312" w:eastAsia="仿宋_GB2312" w:hAnsi="黑体" w:hint="eastAsia"/>
          <w:sz w:val="32"/>
          <w:szCs w:val="32"/>
        </w:rPr>
        <w:t>年</w:t>
      </w:r>
      <w:r w:rsidR="004B5DB5">
        <w:rPr>
          <w:rFonts w:ascii="仿宋_GB2312" w:eastAsia="仿宋_GB2312" w:hAnsi="黑体"/>
          <w:sz w:val="32"/>
          <w:szCs w:val="32"/>
        </w:rPr>
        <w:t>9</w:t>
      </w:r>
      <w:r>
        <w:rPr>
          <w:rFonts w:ascii="仿宋_GB2312" w:eastAsia="仿宋_GB2312" w:hAnsi="黑体" w:hint="eastAsia"/>
          <w:sz w:val="32"/>
          <w:szCs w:val="32"/>
        </w:rPr>
        <w:t>月1日起开始实行，有效期为5年。</w:t>
      </w:r>
    </w:p>
    <w:p w14:paraId="78D03180" w14:textId="77777777" w:rsidR="008B26CF" w:rsidRDefault="00000000">
      <w:pPr>
        <w:spacing w:line="560" w:lineRule="exact"/>
        <w:rPr>
          <w:rFonts w:ascii="楷体_GB2312" w:eastAsia="楷体_GB2312" w:hAnsi="黑体"/>
          <w:sz w:val="32"/>
          <w:szCs w:val="32"/>
        </w:rPr>
      </w:pPr>
      <w:r>
        <w:rPr>
          <w:rFonts w:ascii="楷体_GB2312" w:eastAsia="楷体_GB2312" w:hAnsi="黑体" w:hint="eastAsia"/>
          <w:sz w:val="32"/>
          <w:szCs w:val="32"/>
        </w:rPr>
        <w:t xml:space="preserve"> </w:t>
      </w:r>
      <w:r>
        <w:rPr>
          <w:rFonts w:ascii="楷体_GB2312" w:eastAsia="楷体_GB2312" w:hAnsi="黑体"/>
          <w:sz w:val="32"/>
          <w:szCs w:val="32"/>
        </w:rPr>
        <w:t xml:space="preserve">   </w:t>
      </w:r>
    </w:p>
    <w:p w14:paraId="6608037E" w14:textId="77777777" w:rsidR="008B26CF" w:rsidRDefault="008B26CF">
      <w:pPr>
        <w:spacing w:line="560" w:lineRule="exact"/>
        <w:rPr>
          <w:rFonts w:ascii="黑体" w:eastAsia="黑体" w:hAnsi="黑体"/>
          <w:sz w:val="32"/>
          <w:szCs w:val="32"/>
        </w:rPr>
      </w:pPr>
    </w:p>
    <w:p w14:paraId="5C7AECB0" w14:textId="77777777" w:rsidR="008B26CF" w:rsidRDefault="008B26CF">
      <w:pPr>
        <w:spacing w:line="560" w:lineRule="exact"/>
        <w:rPr>
          <w:rFonts w:ascii="黑体" w:eastAsia="黑体" w:hAnsi="黑体"/>
          <w:sz w:val="32"/>
          <w:szCs w:val="32"/>
        </w:rPr>
      </w:pPr>
    </w:p>
    <w:p w14:paraId="72D6F5B3" w14:textId="77777777" w:rsidR="008B26CF" w:rsidRDefault="008B26CF">
      <w:pPr>
        <w:spacing w:line="560" w:lineRule="exact"/>
        <w:rPr>
          <w:rFonts w:ascii="黑体" w:eastAsia="黑体" w:hAnsi="黑体"/>
          <w:sz w:val="32"/>
          <w:szCs w:val="32"/>
        </w:rPr>
      </w:pPr>
    </w:p>
    <w:p w14:paraId="3B9CC518" w14:textId="77777777" w:rsidR="008B26CF" w:rsidRDefault="008B26CF">
      <w:pPr>
        <w:spacing w:line="560" w:lineRule="exact"/>
        <w:rPr>
          <w:rFonts w:ascii="黑体" w:eastAsia="黑体" w:hAnsi="黑体"/>
          <w:sz w:val="32"/>
          <w:szCs w:val="32"/>
        </w:rPr>
      </w:pPr>
    </w:p>
    <w:p w14:paraId="0842074F" w14:textId="77777777" w:rsidR="008B26CF" w:rsidRDefault="008B26CF">
      <w:pPr>
        <w:spacing w:line="560" w:lineRule="exact"/>
        <w:rPr>
          <w:rFonts w:ascii="黑体" w:eastAsia="黑体" w:hAnsi="黑体"/>
          <w:sz w:val="32"/>
          <w:szCs w:val="32"/>
        </w:rPr>
      </w:pPr>
    </w:p>
    <w:p w14:paraId="681F1027" w14:textId="77777777" w:rsidR="008B26CF" w:rsidRDefault="008B26CF">
      <w:pPr>
        <w:spacing w:line="560" w:lineRule="exact"/>
        <w:rPr>
          <w:rFonts w:ascii="黑体" w:eastAsia="黑体" w:hAnsi="黑体"/>
          <w:sz w:val="32"/>
          <w:szCs w:val="32"/>
        </w:rPr>
      </w:pPr>
    </w:p>
    <w:p w14:paraId="0ABB99B0" w14:textId="77777777" w:rsidR="008B26CF" w:rsidRDefault="008B26CF">
      <w:pPr>
        <w:spacing w:line="560" w:lineRule="exact"/>
        <w:rPr>
          <w:rFonts w:ascii="黑体" w:eastAsia="黑体" w:hAnsi="黑体"/>
          <w:sz w:val="32"/>
          <w:szCs w:val="32"/>
        </w:rPr>
      </w:pPr>
    </w:p>
    <w:p w14:paraId="5A03AF88" w14:textId="77777777" w:rsidR="008B26CF" w:rsidRDefault="008B26CF">
      <w:pPr>
        <w:spacing w:line="560" w:lineRule="exact"/>
        <w:rPr>
          <w:rFonts w:ascii="黑体" w:eastAsia="黑体" w:hAnsi="黑体"/>
          <w:sz w:val="32"/>
          <w:szCs w:val="32"/>
        </w:rPr>
      </w:pPr>
    </w:p>
    <w:p w14:paraId="5A71CFE4" w14:textId="77777777" w:rsidR="008B26CF" w:rsidRDefault="008B26CF">
      <w:pPr>
        <w:spacing w:line="560" w:lineRule="exact"/>
        <w:rPr>
          <w:rFonts w:ascii="黑体" w:eastAsia="黑体" w:hAnsi="黑体"/>
          <w:sz w:val="32"/>
          <w:szCs w:val="32"/>
        </w:rPr>
      </w:pPr>
    </w:p>
    <w:p w14:paraId="5B4155B6" w14:textId="77777777" w:rsidR="008B26CF" w:rsidRDefault="008B26CF">
      <w:pPr>
        <w:spacing w:line="560" w:lineRule="exact"/>
        <w:rPr>
          <w:rFonts w:ascii="黑体" w:eastAsia="黑体" w:hAnsi="黑体"/>
          <w:sz w:val="32"/>
          <w:szCs w:val="32"/>
        </w:rPr>
      </w:pPr>
    </w:p>
    <w:p w14:paraId="748218EE" w14:textId="77777777" w:rsidR="008B26CF" w:rsidRDefault="008B26CF">
      <w:pPr>
        <w:spacing w:line="560" w:lineRule="exact"/>
        <w:rPr>
          <w:rFonts w:ascii="黑体" w:eastAsia="黑体" w:hAnsi="黑体"/>
          <w:sz w:val="32"/>
          <w:szCs w:val="32"/>
        </w:rPr>
      </w:pPr>
    </w:p>
    <w:p w14:paraId="3E035F4B" w14:textId="77777777" w:rsidR="008B26CF" w:rsidRDefault="008B26CF">
      <w:pPr>
        <w:spacing w:line="560" w:lineRule="exact"/>
        <w:rPr>
          <w:rFonts w:ascii="黑体" w:eastAsia="黑体" w:hAnsi="黑体"/>
          <w:sz w:val="32"/>
          <w:szCs w:val="32"/>
        </w:rPr>
      </w:pPr>
    </w:p>
    <w:p w14:paraId="226B8B67" w14:textId="77777777" w:rsidR="008B26CF" w:rsidRDefault="008B26CF">
      <w:pPr>
        <w:spacing w:line="560" w:lineRule="exact"/>
        <w:rPr>
          <w:rFonts w:ascii="黑体" w:eastAsia="黑体" w:hAnsi="黑体"/>
          <w:sz w:val="32"/>
          <w:szCs w:val="32"/>
        </w:rPr>
      </w:pPr>
    </w:p>
    <w:p w14:paraId="12CFA904" w14:textId="77777777" w:rsidR="008B26CF" w:rsidRDefault="008B26CF">
      <w:pPr>
        <w:spacing w:line="560" w:lineRule="exact"/>
        <w:rPr>
          <w:rFonts w:ascii="黑体" w:eastAsia="黑体" w:hAnsi="黑体"/>
          <w:sz w:val="32"/>
          <w:szCs w:val="32"/>
        </w:rPr>
      </w:pPr>
    </w:p>
    <w:p w14:paraId="4393B394" w14:textId="77777777" w:rsidR="008B26CF" w:rsidRDefault="00000000">
      <w:pPr>
        <w:spacing w:line="560" w:lineRule="exact"/>
        <w:rPr>
          <w:rFonts w:ascii="黑体" w:eastAsia="黑体" w:hAnsi="黑体"/>
          <w:sz w:val="32"/>
          <w:szCs w:val="32"/>
        </w:rPr>
      </w:pPr>
      <w:r>
        <w:rPr>
          <w:rFonts w:ascii="黑体" w:eastAsia="黑体" w:hAnsi="黑体" w:hint="eastAsia"/>
          <w:sz w:val="32"/>
          <w:szCs w:val="32"/>
        </w:rPr>
        <w:t>附件</w:t>
      </w:r>
    </w:p>
    <w:p w14:paraId="145D064A" w14:textId="77777777" w:rsidR="008B26CF" w:rsidRDefault="00000000">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政策问答</w:t>
      </w:r>
    </w:p>
    <w:p w14:paraId="4FC71056" w14:textId="77777777" w:rsidR="008B26CF" w:rsidRDefault="008B26CF">
      <w:pPr>
        <w:spacing w:line="560" w:lineRule="exact"/>
        <w:ind w:firstLineChars="200" w:firstLine="640"/>
        <w:rPr>
          <w:rFonts w:ascii="黑体" w:eastAsia="黑体" w:hAnsi="黑体"/>
          <w:sz w:val="32"/>
          <w:szCs w:val="32"/>
        </w:rPr>
      </w:pPr>
    </w:p>
    <w:p w14:paraId="22CA89B6" w14:textId="77777777" w:rsidR="008B26CF" w:rsidRDefault="00000000">
      <w:pPr>
        <w:spacing w:line="560" w:lineRule="exact"/>
        <w:ind w:firstLineChars="200" w:firstLine="640"/>
        <w:rPr>
          <w:rFonts w:ascii="仿宋_GB2312" w:eastAsia="仿宋_GB2312" w:hAnsi="黑体"/>
          <w:sz w:val="32"/>
          <w:szCs w:val="32"/>
        </w:rPr>
      </w:pPr>
      <w:r>
        <w:rPr>
          <w:rFonts w:ascii="黑体" w:eastAsia="黑体" w:hAnsi="黑体" w:hint="eastAsia"/>
          <w:sz w:val="32"/>
          <w:szCs w:val="32"/>
        </w:rPr>
        <w:t>一、什么是职工医保缴费年限？</w:t>
      </w:r>
    </w:p>
    <w:p w14:paraId="4F11D61F" w14:textId="77777777" w:rsidR="008B26CF"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职工医保</w:t>
      </w:r>
      <w:r>
        <w:rPr>
          <w:rFonts w:ascii="仿宋_GB2312" w:eastAsia="仿宋_GB2312" w:hAnsi="黑体"/>
          <w:sz w:val="32"/>
          <w:szCs w:val="32"/>
        </w:rPr>
        <w:t>缴费年限是指</w:t>
      </w:r>
      <w:r>
        <w:rPr>
          <w:rFonts w:ascii="仿宋_GB2312" w:eastAsia="仿宋_GB2312" w:hAnsi="黑体" w:hint="eastAsia"/>
          <w:sz w:val="32"/>
          <w:szCs w:val="32"/>
        </w:rPr>
        <w:t>职工医保</w:t>
      </w:r>
      <w:r>
        <w:rPr>
          <w:rFonts w:ascii="仿宋_GB2312" w:eastAsia="仿宋_GB2312" w:hAnsi="黑体"/>
          <w:sz w:val="32"/>
          <w:szCs w:val="32"/>
        </w:rPr>
        <w:t>参保人员缴纳</w:t>
      </w:r>
      <w:r>
        <w:rPr>
          <w:rFonts w:ascii="仿宋_GB2312" w:eastAsia="仿宋_GB2312" w:hAnsi="黑体" w:hint="eastAsia"/>
          <w:sz w:val="32"/>
          <w:szCs w:val="32"/>
        </w:rPr>
        <w:t>基本</w:t>
      </w:r>
      <w:r>
        <w:rPr>
          <w:rFonts w:ascii="仿宋_GB2312" w:eastAsia="仿宋_GB2312" w:hAnsi="黑体"/>
          <w:sz w:val="32"/>
          <w:szCs w:val="32"/>
        </w:rPr>
        <w:t>医疗保险费用的累计年限,其包含实际缴费年限</w:t>
      </w:r>
      <w:r>
        <w:rPr>
          <w:rFonts w:ascii="仿宋_GB2312" w:eastAsia="仿宋_GB2312" w:hAnsi="黑体" w:hint="eastAsia"/>
          <w:sz w:val="32"/>
          <w:szCs w:val="32"/>
        </w:rPr>
        <w:t>和</w:t>
      </w:r>
      <w:r>
        <w:rPr>
          <w:rFonts w:ascii="仿宋_GB2312" w:eastAsia="仿宋_GB2312" w:hAnsi="黑体"/>
          <w:sz w:val="32"/>
          <w:szCs w:val="32"/>
        </w:rPr>
        <w:t>视同缴费年限</w:t>
      </w:r>
      <w:r>
        <w:rPr>
          <w:rFonts w:ascii="仿宋_GB2312" w:eastAsia="仿宋_GB2312" w:hAnsi="黑体" w:hint="eastAsia"/>
          <w:sz w:val="32"/>
          <w:szCs w:val="32"/>
        </w:rPr>
        <w:t>。</w:t>
      </w:r>
    </w:p>
    <w:p w14:paraId="7A503647" w14:textId="77777777" w:rsidR="008B26CF" w:rsidRDefault="00000000">
      <w:pPr>
        <w:spacing w:line="560" w:lineRule="exact"/>
        <w:ind w:firstLineChars="200" w:firstLine="640"/>
        <w:rPr>
          <w:rFonts w:ascii="仿宋_GB2312" w:eastAsia="仿宋_GB2312" w:hAnsi="黑体"/>
          <w:sz w:val="32"/>
          <w:szCs w:val="32"/>
        </w:rPr>
      </w:pPr>
      <w:r>
        <w:rPr>
          <w:rFonts w:ascii="黑体" w:eastAsia="黑体" w:hAnsi="黑体" w:hint="eastAsia"/>
          <w:sz w:val="32"/>
          <w:szCs w:val="32"/>
        </w:rPr>
        <w:t>二、什么是实际缴费年限？</w:t>
      </w:r>
    </w:p>
    <w:p w14:paraId="723F4BE2" w14:textId="77777777" w:rsidR="008B26CF"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实际缴费年限是指单位职工、灵活就业人员参加我市职工医保，按规定在我市实际缴纳的职工医保费年限（计算到月）。</w:t>
      </w:r>
    </w:p>
    <w:p w14:paraId="014F1451" w14:textId="77777777" w:rsidR="008B26CF"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什么是视同缴费年限？</w:t>
      </w:r>
    </w:p>
    <w:p w14:paraId="51CB1A9A" w14:textId="77777777" w:rsidR="008B26CF"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视同缴费年限是指符合国家规定的连续工龄或工作年限，以及按照统账结合的养老保险办法缴纳基本养老保险费的年限（计算到月）。具体为：</w:t>
      </w:r>
    </w:p>
    <w:p w14:paraId="77C8621B" w14:textId="77777777" w:rsidR="008B26CF"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sz w:val="32"/>
          <w:szCs w:val="32"/>
        </w:rPr>
        <w:t>.</w:t>
      </w:r>
      <w:r>
        <w:rPr>
          <w:rFonts w:ascii="仿宋_GB2312" w:eastAsia="仿宋_GB2312" w:hAnsi="黑体" w:hint="eastAsia"/>
          <w:sz w:val="32"/>
          <w:szCs w:val="32"/>
        </w:rPr>
        <w:t>参保人员在办理养老保险退休时认定的缴费年限（不含居民养老保险），期间未缴纳我市职工医保费的年限，认定为视同缴费年限，认定的截止时间为2</w:t>
      </w:r>
      <w:r>
        <w:rPr>
          <w:rFonts w:ascii="仿宋_GB2312" w:eastAsia="仿宋_GB2312" w:hAnsi="黑体"/>
          <w:sz w:val="32"/>
          <w:szCs w:val="32"/>
        </w:rPr>
        <w:t>006</w:t>
      </w:r>
      <w:r>
        <w:rPr>
          <w:rFonts w:ascii="仿宋_GB2312" w:eastAsia="仿宋_GB2312" w:hAnsi="黑体" w:hint="eastAsia"/>
          <w:sz w:val="32"/>
          <w:szCs w:val="32"/>
        </w:rPr>
        <w:t>年1</w:t>
      </w:r>
      <w:r>
        <w:rPr>
          <w:rFonts w:ascii="仿宋_GB2312" w:eastAsia="仿宋_GB2312" w:hAnsi="黑体"/>
          <w:sz w:val="32"/>
          <w:szCs w:val="32"/>
        </w:rPr>
        <w:t>2</w:t>
      </w:r>
      <w:r>
        <w:rPr>
          <w:rFonts w:ascii="仿宋_GB2312" w:eastAsia="仿宋_GB2312" w:hAnsi="黑体" w:hint="eastAsia"/>
          <w:sz w:val="32"/>
          <w:szCs w:val="32"/>
        </w:rPr>
        <w:t>月。</w:t>
      </w:r>
    </w:p>
    <w:p w14:paraId="5D689B25" w14:textId="77777777" w:rsidR="008B26CF"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sz w:val="32"/>
          <w:szCs w:val="32"/>
        </w:rPr>
        <w:t>.</w:t>
      </w:r>
      <w:r>
        <w:rPr>
          <w:rFonts w:ascii="仿宋_GB2312" w:eastAsia="仿宋_GB2312" w:hAnsi="黑体" w:hint="eastAsia"/>
          <w:sz w:val="32"/>
          <w:szCs w:val="32"/>
        </w:rPr>
        <w:t>退出现役军人服役年限认定为视同缴费年限。</w:t>
      </w:r>
    </w:p>
    <w:p w14:paraId="1114C5AB" w14:textId="77777777" w:rsidR="008B26CF"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sz w:val="32"/>
          <w:szCs w:val="32"/>
        </w:rPr>
        <w:t>.</w:t>
      </w:r>
      <w:r>
        <w:rPr>
          <w:rFonts w:ascii="仿宋_GB2312" w:eastAsia="仿宋_GB2312" w:hAnsi="黑体" w:hint="eastAsia"/>
          <w:sz w:val="32"/>
          <w:szCs w:val="32"/>
        </w:rPr>
        <w:t>参保人在我市统筹范围以外的职工医保实际缴费年限可认定为视同缴费年限。</w:t>
      </w:r>
    </w:p>
    <w:p w14:paraId="64EFE1D3" w14:textId="77777777" w:rsidR="008B26CF"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4.国家、省、市另有规定的从其规定。</w:t>
      </w:r>
    </w:p>
    <w:p w14:paraId="61B7380A" w14:textId="77777777" w:rsidR="008B26CF"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职工医保参保人员享受退休人员待遇需满足什么条</w:t>
      </w:r>
      <w:r>
        <w:rPr>
          <w:rFonts w:ascii="黑体" w:eastAsia="黑体" w:hAnsi="黑体"/>
          <w:sz w:val="32"/>
          <w:szCs w:val="32"/>
        </w:rPr>
        <w:lastRenderedPageBreak/>
        <w:t>件？</w:t>
      </w:r>
    </w:p>
    <w:p w14:paraId="4CEDB00C" w14:textId="77777777" w:rsidR="008B26CF"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我市职工医保参保人员达到法定退休年龄或退休时，累计缴纳职工医保费年限符合规定，才能享受退休人员职工医保待遇，其中男性累计缴费年限需满3</w:t>
      </w:r>
      <w:r>
        <w:rPr>
          <w:rFonts w:ascii="仿宋_GB2312" w:eastAsia="仿宋_GB2312" w:hAnsi="黑体"/>
          <w:sz w:val="32"/>
          <w:szCs w:val="32"/>
        </w:rPr>
        <w:t>0年且实际缴费年限满</w:t>
      </w:r>
      <w:r>
        <w:rPr>
          <w:rFonts w:ascii="仿宋_GB2312" w:eastAsia="仿宋_GB2312" w:hAnsi="黑体" w:hint="eastAsia"/>
          <w:sz w:val="32"/>
          <w:szCs w:val="32"/>
        </w:rPr>
        <w:t>1</w:t>
      </w:r>
      <w:r>
        <w:rPr>
          <w:rFonts w:ascii="仿宋_GB2312" w:eastAsia="仿宋_GB2312" w:hAnsi="黑体"/>
          <w:sz w:val="32"/>
          <w:szCs w:val="32"/>
        </w:rPr>
        <w:t>0年，女性累计缴费年限需满</w:t>
      </w:r>
      <w:r>
        <w:rPr>
          <w:rFonts w:ascii="仿宋_GB2312" w:eastAsia="仿宋_GB2312" w:hAnsi="黑体" w:hint="eastAsia"/>
          <w:sz w:val="32"/>
          <w:szCs w:val="32"/>
        </w:rPr>
        <w:t>2</w:t>
      </w:r>
      <w:r>
        <w:rPr>
          <w:rFonts w:ascii="仿宋_GB2312" w:eastAsia="仿宋_GB2312" w:hAnsi="黑体"/>
          <w:sz w:val="32"/>
          <w:szCs w:val="32"/>
        </w:rPr>
        <w:t>5年且实际缴费年限满</w:t>
      </w:r>
      <w:r>
        <w:rPr>
          <w:rFonts w:ascii="仿宋_GB2312" w:eastAsia="仿宋_GB2312" w:hAnsi="黑体" w:hint="eastAsia"/>
          <w:sz w:val="32"/>
          <w:szCs w:val="32"/>
        </w:rPr>
        <w:t>1</w:t>
      </w:r>
      <w:r>
        <w:rPr>
          <w:rFonts w:ascii="仿宋_GB2312" w:eastAsia="仿宋_GB2312" w:hAnsi="黑体"/>
          <w:sz w:val="32"/>
          <w:szCs w:val="32"/>
        </w:rPr>
        <w:t>0年。</w:t>
      </w:r>
    </w:p>
    <w:p w14:paraId="5587A316" w14:textId="77777777" w:rsidR="008B26CF" w:rsidRDefault="00000000">
      <w:pPr>
        <w:spacing w:line="560" w:lineRule="exact"/>
        <w:ind w:firstLineChars="200" w:firstLine="640"/>
        <w:rPr>
          <w:rFonts w:ascii="黑体" w:eastAsia="黑体" w:hAnsi="黑体"/>
          <w:sz w:val="32"/>
          <w:szCs w:val="32"/>
        </w:rPr>
      </w:pPr>
      <w:r>
        <w:rPr>
          <w:rFonts w:ascii="黑体" w:eastAsia="黑体" w:hAnsi="黑体" w:hint="eastAsia"/>
          <w:sz w:val="32"/>
          <w:szCs w:val="32"/>
        </w:rPr>
        <w:t>五、参保人员达到法定退休年龄或退休时，没有达到职工医保规定缴费年限怎么办？</w:t>
      </w:r>
    </w:p>
    <w:p w14:paraId="4F885DF4" w14:textId="77777777" w:rsidR="008B26CF"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职工医保参保人员分为随单位参保职工和以灵活就业人员身份参加职工医保人员两种类型。</w:t>
      </w:r>
    </w:p>
    <w:p w14:paraId="3D89471D" w14:textId="77777777" w:rsidR="008B26CF"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随单位参保职工达到法定退休年龄或退休时，没有达到规定职工医保累计缴费年限和实际缴费年限的，需一次补足缴费年限。对于因用人单位没有履行或未全部履行职工医保缴费义务的，由用人单位履行相应缴费义务。若用人单位已按规定履行职工医保缴费义务，职工累计缴费年限和实际缴费年限仍未达到我市相关规定的，职工可选择一次性缴纳职工基本医疗保险费补足缴费年限，享受退休人员职工医保待遇（用人单位可自愿为职工一次性缴纳职工基本医疗保险费；用人单位不愿为职工缴纳的，由职工本人承担缴纳费用）；也可以选择参加城乡居民医保享受居民医保待遇。</w:t>
      </w:r>
    </w:p>
    <w:p w14:paraId="5679E579" w14:textId="77777777" w:rsidR="008B26CF" w:rsidRDefault="00000000">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参加职工医保的灵活就业人员，在我市申请享受退休人员待遇时，没有达到规定缴费年限的，可一次性缴纳职工基本医疗保险费补足缴费年限，或继续按月缴纳至规定缴费年限后享受退休人员待遇。</w:t>
      </w:r>
    </w:p>
    <w:p w14:paraId="1D6526CE" w14:textId="77777777" w:rsidR="008B26CF" w:rsidRDefault="00000000">
      <w:pPr>
        <w:numPr>
          <w:ilvl w:val="0"/>
          <w:numId w:val="1"/>
        </w:num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参保人员申请享受退休人员职工医保待遇时，需一次性补足缴费年限，缴费金额该如何计算？</w:t>
      </w:r>
    </w:p>
    <w:p w14:paraId="4C8E6A20" w14:textId="77777777" w:rsidR="008B26CF" w:rsidRDefault="00000000">
      <w:pPr>
        <w:spacing w:line="560" w:lineRule="exact"/>
        <w:ind w:firstLine="640"/>
        <w:rPr>
          <w:rFonts w:ascii="仿宋_GB2312" w:eastAsia="仿宋_GB2312" w:hAnsi="黑体"/>
          <w:sz w:val="32"/>
          <w:szCs w:val="32"/>
        </w:rPr>
      </w:pPr>
      <w:r>
        <w:rPr>
          <w:rFonts w:ascii="仿宋_GB2312" w:eastAsia="仿宋_GB2312" w:hAnsi="黑体" w:hint="eastAsia"/>
          <w:sz w:val="32"/>
          <w:szCs w:val="32"/>
        </w:rPr>
        <w:t>一次性缴纳职工医保费补足缴费年限的计算公式为：缴费金额=年度缴费标准×应补足的缴费年限。其中，年度缴费标准为补缴费用时全省统一确定的年度社会保险缴费基数的5%，应补足的缴费年限中不足一年的月份折算成年，并保留两位小数。</w:t>
      </w:r>
    </w:p>
    <w:p w14:paraId="0E8A3DCC" w14:textId="77777777" w:rsidR="008B26CF" w:rsidRDefault="00000000">
      <w:pPr>
        <w:spacing w:line="560" w:lineRule="exact"/>
        <w:ind w:firstLine="640"/>
        <w:rPr>
          <w:rFonts w:ascii="仿宋_GB2312" w:eastAsia="仿宋_GB2312" w:hAnsi="黑体"/>
          <w:sz w:val="32"/>
          <w:szCs w:val="32"/>
        </w:rPr>
      </w:pPr>
      <w:r>
        <w:rPr>
          <w:rFonts w:ascii="仿宋_GB2312" w:eastAsia="仿宋_GB2312" w:hAnsi="黑体" w:hint="eastAsia"/>
          <w:sz w:val="32"/>
          <w:szCs w:val="32"/>
        </w:rPr>
        <w:t>如张三办理一次性补足缴费年限手续时，全省统一确定的年度社会保险缴费基数月标准为6795元，经核算其尚差5年3个月达到规定缴费年限，应补缴费用（6795×12×5%）×5.25=21404.25元。</w:t>
      </w:r>
    </w:p>
    <w:p w14:paraId="68716B5C" w14:textId="77777777" w:rsidR="008B26CF" w:rsidRDefault="008B26CF">
      <w:pPr>
        <w:spacing w:line="560" w:lineRule="exact"/>
        <w:rPr>
          <w:rFonts w:ascii="黑体" w:eastAsia="黑体" w:hAnsi="黑体"/>
          <w:sz w:val="32"/>
          <w:szCs w:val="32"/>
        </w:rPr>
      </w:pPr>
    </w:p>
    <w:sectPr w:rsidR="008B2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46F73"/>
    <w:multiLevelType w:val="singleLevel"/>
    <w:tmpl w:val="79D46F73"/>
    <w:lvl w:ilvl="0">
      <w:start w:val="6"/>
      <w:numFmt w:val="chineseCounting"/>
      <w:suff w:val="nothing"/>
      <w:lvlText w:val="%1、"/>
      <w:lvlJc w:val="left"/>
      <w:rPr>
        <w:rFonts w:hint="eastAsia"/>
      </w:rPr>
    </w:lvl>
  </w:abstractNum>
  <w:num w:numId="1" w16cid:durableId="162013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B20"/>
    <w:rsid w:val="001504D7"/>
    <w:rsid w:val="00257BB2"/>
    <w:rsid w:val="003704FA"/>
    <w:rsid w:val="003D08C5"/>
    <w:rsid w:val="004A6BD7"/>
    <w:rsid w:val="004B5DB5"/>
    <w:rsid w:val="005675BB"/>
    <w:rsid w:val="005D08F2"/>
    <w:rsid w:val="006C573A"/>
    <w:rsid w:val="0070353C"/>
    <w:rsid w:val="008B17C1"/>
    <w:rsid w:val="008B26CF"/>
    <w:rsid w:val="00940CD2"/>
    <w:rsid w:val="00962B20"/>
    <w:rsid w:val="00A94B20"/>
    <w:rsid w:val="00AB711E"/>
    <w:rsid w:val="00AE5599"/>
    <w:rsid w:val="00CB6A3F"/>
    <w:rsid w:val="00D325B4"/>
    <w:rsid w:val="00EA0475"/>
    <w:rsid w:val="00F206E8"/>
    <w:rsid w:val="1A0502BA"/>
    <w:rsid w:val="67192D0C"/>
    <w:rsid w:val="694734BE"/>
    <w:rsid w:val="6E227710"/>
    <w:rsid w:val="73227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5558"/>
  <w15:docId w15:val="{CCBA226A-67BE-497A-821E-F475CC00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wizardos</dc:creator>
  <cp:lastModifiedBy>幼 张</cp:lastModifiedBy>
  <cp:revision>8</cp:revision>
  <cp:lastPrinted>2023-08-30T03:04:00Z</cp:lastPrinted>
  <dcterms:created xsi:type="dcterms:W3CDTF">2023-08-22T03:08:00Z</dcterms:created>
  <dcterms:modified xsi:type="dcterms:W3CDTF">2023-10-09T07:14:00Z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