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附件10</w:t>
      </w:r>
    </w:p>
    <w:p>
      <w:pPr>
        <w:pStyle w:val="2"/>
        <w:autoSpaceDE w:val="0"/>
        <w:autoSpaceDN w:val="0"/>
        <w:adjustRightInd w:val="0"/>
        <w:snapToGrid w:val="0"/>
        <w:spacing w:before="0" w:after="0"/>
        <w:ind w:firstLine="0"/>
        <w:jc w:val="both"/>
        <w:rPr>
          <w:rFonts w:hint="eastAsia"/>
          <w:lang w:val="en-US" w:eastAsia="zh-CN"/>
        </w:rPr>
      </w:pPr>
    </w:p>
    <w:tbl>
      <w:tblPr>
        <w:tblStyle w:val="4"/>
        <w:tblW w:w="1442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62"/>
        <w:gridCol w:w="537"/>
        <w:gridCol w:w="550"/>
        <w:gridCol w:w="562"/>
        <w:gridCol w:w="599"/>
        <w:gridCol w:w="425"/>
        <w:gridCol w:w="487"/>
        <w:gridCol w:w="462"/>
        <w:gridCol w:w="562"/>
        <w:gridCol w:w="462"/>
        <w:gridCol w:w="500"/>
        <w:gridCol w:w="475"/>
        <w:gridCol w:w="524"/>
        <w:gridCol w:w="612"/>
        <w:gridCol w:w="463"/>
        <w:gridCol w:w="525"/>
        <w:gridCol w:w="524"/>
        <w:gridCol w:w="463"/>
        <w:gridCol w:w="991"/>
        <w:gridCol w:w="747"/>
        <w:gridCol w:w="640"/>
        <w:gridCol w:w="475"/>
        <w:gridCol w:w="588"/>
        <w:gridCol w:w="575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2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spacing w:val="0"/>
                <w:sz w:val="44"/>
                <w:szCs w:val="44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Style w:val="5"/>
                <w:spacing w:val="0"/>
                <w:sz w:val="44"/>
                <w:szCs w:val="44"/>
                <w:lang w:val="en-US" w:eastAsia="zh-CN" w:bidi="ar"/>
              </w:rPr>
              <w:t xml:space="preserve"> </w:t>
            </w:r>
            <w:r>
              <w:rPr>
                <w:rStyle w:val="6"/>
                <w:spacing w:val="0"/>
                <w:sz w:val="44"/>
                <w:szCs w:val="44"/>
                <w:lang w:val="en-US" w:eastAsia="zh-CN" w:bidi="ar"/>
              </w:rPr>
              <w:t xml:space="preserve">        </w:t>
            </w:r>
            <w:r>
              <w:rPr>
                <w:rStyle w:val="7"/>
                <w:spacing w:val="0"/>
                <w:sz w:val="44"/>
                <w:szCs w:val="44"/>
                <w:lang w:val="en-US" w:eastAsia="zh-CN" w:bidi="ar"/>
              </w:rPr>
              <w:t>年</w:t>
            </w:r>
            <w:r>
              <w:rPr>
                <w:rStyle w:val="6"/>
                <w:spacing w:val="0"/>
                <w:sz w:val="44"/>
                <w:szCs w:val="44"/>
                <w:lang w:val="en-US" w:eastAsia="zh-CN" w:bidi="ar"/>
              </w:rPr>
              <w:t xml:space="preserve">     </w:t>
            </w:r>
            <w:r>
              <w:rPr>
                <w:rStyle w:val="7"/>
                <w:spacing w:val="0"/>
                <w:sz w:val="44"/>
                <w:szCs w:val="44"/>
                <w:lang w:val="en-US" w:eastAsia="zh-CN" w:bidi="ar"/>
              </w:rPr>
              <w:t>月省本级职工医保定点医疗机构支付明细表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日期：      年    月    日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两定机构国家编码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收款方账号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收款方户名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开户行行名</w:t>
            </w:r>
          </w:p>
        </w:tc>
        <w:tc>
          <w:tcPr>
            <w:tcW w:w="64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职工医保基金支付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职工大额医疗保险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补充医疗保险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应付合计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保证金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稽核扣款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其它扣款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实际支付合计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统筹基金</w:t>
            </w:r>
          </w:p>
        </w:tc>
        <w:tc>
          <w:tcPr>
            <w:tcW w:w="3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个人账户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住院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生育门诊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生育住院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住院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生育门诊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生育住院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601B"/>
    <w:rsid w:val="21B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3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single"/>
    </w:rPr>
  </w:style>
  <w:style w:type="character" w:customStyle="1" w:styleId="7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2023-11-14T07:40:00Z</dcterms:created>
  <dc:creator>马超</dc:creator>
  <cp:lastModifiedBy>马超</cp:lastModifiedBy>
  <dcterms:modified xsi:type="dcterms:W3CDTF">2023-11-14T07:40:26Z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