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22D4" w:rsidRDefault="00000000">
      <w:pPr>
        <w:jc w:val="center"/>
        <w:rPr>
          <w:b/>
          <w:color w:val="000000" w:themeColor="text1"/>
          <w:sz w:val="40"/>
          <w:szCs w:val="40"/>
        </w:rPr>
      </w:pPr>
      <w:r>
        <w:rPr>
          <w:rFonts w:hint="eastAsia"/>
          <w:b/>
          <w:color w:val="000000" w:themeColor="text1"/>
          <w:sz w:val="40"/>
          <w:szCs w:val="40"/>
        </w:rPr>
        <w:t>北京市社会保险、就业、劳动用工备案统一登记表（主表）</w:t>
      </w:r>
    </w:p>
    <w:p w:rsidR="00761194" w:rsidRDefault="00761194">
      <w:pPr>
        <w:spacing w:line="400" w:lineRule="atLeast"/>
        <w:rPr>
          <w:rFonts w:ascii="黑体" w:eastAsia="黑体" w:hAnsi="宋体" w:cs="宋体"/>
          <w:color w:val="000000" w:themeColor="text1"/>
          <w:kern w:val="0"/>
          <w:szCs w:val="21"/>
        </w:rPr>
      </w:pPr>
      <w:r>
        <w:rPr>
          <w:rFonts w:ascii="黑体" w:eastAsia="黑体" w:hAnsi="宋体" w:cs="宋体" w:hint="eastAsia"/>
          <w:color w:val="000000" w:themeColor="text1"/>
          <w:kern w:val="0"/>
          <w:szCs w:val="21"/>
        </w:rPr>
        <w:t>统一社会信用代码（组织机构代码）：</w:t>
      </w:r>
    </w:p>
    <w:p w:rsidR="001622D4" w:rsidRDefault="00000000">
      <w:pPr>
        <w:spacing w:line="400" w:lineRule="atLeast"/>
        <w:rPr>
          <w:rFonts w:ascii="黑体" w:eastAsia="黑体" w:hAnsi="宋体" w:cs="宋体" w:hint="eastAsia"/>
          <w:color w:val="000000" w:themeColor="text1"/>
          <w:kern w:val="0"/>
          <w:szCs w:val="21"/>
        </w:rPr>
      </w:pPr>
      <w:r>
        <w:rPr>
          <w:rFonts w:ascii="黑体" w:eastAsia="黑体" w:hAnsi="宋体" w:cs="宋体" w:hint="eastAsia"/>
          <w:color w:val="000000" w:themeColor="text1"/>
          <w:kern w:val="0"/>
          <w:szCs w:val="21"/>
        </w:rPr>
        <w:t xml:space="preserve">单位名称：                                                                                                                </w:t>
      </w:r>
    </w:p>
    <w:tbl>
      <w:tblPr>
        <w:tblW w:w="143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09"/>
        <w:gridCol w:w="1284"/>
        <w:gridCol w:w="2437"/>
        <w:gridCol w:w="900"/>
        <w:gridCol w:w="738"/>
        <w:gridCol w:w="700"/>
        <w:gridCol w:w="725"/>
        <w:gridCol w:w="937"/>
        <w:gridCol w:w="1255"/>
        <w:gridCol w:w="1137"/>
        <w:gridCol w:w="1425"/>
        <w:gridCol w:w="1388"/>
      </w:tblGrid>
      <w:tr w:rsidR="001622D4">
        <w:trPr>
          <w:trHeight w:val="28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D4" w:rsidRDefault="0000000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</w:rPr>
              <w:t>序号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D4" w:rsidRDefault="0000000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</w:rPr>
              <w:t>姓名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2D4" w:rsidRDefault="0000000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</w:rPr>
              <w:t>证件类型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2D4" w:rsidRDefault="0000000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sz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</w:rPr>
              <w:t>身份证件号码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vAlign w:val="center"/>
          </w:tcPr>
          <w:p w:rsidR="001622D4" w:rsidRDefault="0000000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</w:rPr>
              <w:t>国家 (地区)</w:t>
            </w:r>
          </w:p>
        </w:tc>
        <w:tc>
          <w:tcPr>
            <w:tcW w:w="31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2D4" w:rsidRDefault="0000000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</w:rPr>
              <w:t>参加险种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</w:rPr>
              <w:t>停止险种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2D4" w:rsidRDefault="0000000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</w:rPr>
              <w:t>个人开始缴费/停止缴费原因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D4" w:rsidRDefault="0000000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</w:rPr>
              <w:t>申报月工资收入 (元）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D4" w:rsidRDefault="0000000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</w:rPr>
              <w:t>开始缴费/停止缴费日期</w:t>
            </w:r>
          </w:p>
        </w:tc>
      </w:tr>
      <w:tr w:rsidR="001622D4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D4" w:rsidRDefault="001622D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D4" w:rsidRDefault="001622D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D4" w:rsidRDefault="001622D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D4" w:rsidRDefault="001622D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22D4" w:rsidRDefault="001622D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2D4" w:rsidRDefault="0000000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</w:rPr>
              <w:t>养老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2D4" w:rsidRDefault="0000000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</w:rPr>
              <w:t>失业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2D4" w:rsidRDefault="0000000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</w:rPr>
              <w:t>工伤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2D4" w:rsidRDefault="0000000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</w:rPr>
              <w:t>医疗 （生育）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2D4" w:rsidRDefault="0000000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</w:rPr>
              <w:t>三险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2D4" w:rsidRDefault="0000000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</w:rPr>
              <w:t>医疗     （生育）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D4" w:rsidRDefault="001622D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D4" w:rsidRDefault="001622D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</w:tr>
      <w:tr w:rsidR="001622D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</w:tr>
      <w:tr w:rsidR="001622D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2D4" w:rsidRDefault="00000000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</w:rPr>
              <w:t xml:space="preserve">    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</w:tr>
      <w:tr w:rsidR="001622D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</w:tr>
      <w:tr w:rsidR="001622D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2D4" w:rsidRDefault="001622D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</w:tr>
    </w:tbl>
    <w:p w:rsidR="001622D4" w:rsidRDefault="001622D4">
      <w:pPr>
        <w:spacing w:line="400" w:lineRule="exact"/>
        <w:rPr>
          <w:rFonts w:ascii="黑体" w:eastAsia="黑体" w:hAnsi="宋体" w:cs="宋体"/>
          <w:color w:val="000000" w:themeColor="text1"/>
          <w:kern w:val="0"/>
          <w:sz w:val="20"/>
        </w:rPr>
      </w:pPr>
    </w:p>
    <w:p w:rsidR="001622D4" w:rsidRDefault="00000000">
      <w:pPr>
        <w:spacing w:line="400" w:lineRule="exact"/>
        <w:rPr>
          <w:rFonts w:ascii="黑体" w:eastAsia="黑体" w:hAnsi="宋体" w:cs="宋体"/>
          <w:color w:val="000000" w:themeColor="text1"/>
          <w:kern w:val="0"/>
          <w:sz w:val="20"/>
        </w:rPr>
      </w:pPr>
      <w:r>
        <w:rPr>
          <w:rFonts w:ascii="黑体" w:eastAsia="黑体" w:hAnsi="宋体" w:cs="宋体" w:hint="eastAsia"/>
          <w:color w:val="000000" w:themeColor="text1"/>
          <w:kern w:val="0"/>
          <w:sz w:val="20"/>
        </w:rPr>
        <w:t xml:space="preserve">社保经（代）办机构（章）：                               社保经（代）办机构经办人员：                      办理日期：           年    月      </w:t>
      </w:r>
    </w:p>
    <w:p w:rsidR="001622D4" w:rsidRDefault="00000000">
      <w:pPr>
        <w:spacing w:line="320" w:lineRule="exact"/>
        <w:ind w:left="1200" w:hangingChars="600" w:hanging="1200"/>
        <w:rPr>
          <w:rFonts w:ascii="黑体" w:eastAsia="黑体" w:hAnsi="宋体" w:cs="宋体"/>
          <w:color w:val="000000" w:themeColor="text1"/>
          <w:kern w:val="0"/>
          <w:sz w:val="20"/>
        </w:rPr>
      </w:pPr>
      <w:r>
        <w:rPr>
          <w:rFonts w:ascii="黑体" w:eastAsia="黑体" w:hAnsi="宋体" w:cs="宋体" w:hint="eastAsia"/>
          <w:color w:val="000000" w:themeColor="text1"/>
          <w:kern w:val="0"/>
          <w:sz w:val="20"/>
        </w:rPr>
        <w:t>1.本表适用于企业、社团、基金会等非企业新增人员、机关事业单位新增编外人员时办理社保登记、就业登记和劳动用工备案；</w:t>
      </w:r>
    </w:p>
    <w:p w:rsidR="001622D4" w:rsidRDefault="00000000">
      <w:pPr>
        <w:spacing w:line="320" w:lineRule="exact"/>
        <w:rPr>
          <w:rFonts w:ascii="黑体" w:eastAsia="黑体" w:hAnsi="宋体" w:cs="宋体"/>
          <w:color w:val="000000" w:themeColor="text1"/>
          <w:kern w:val="0"/>
          <w:sz w:val="20"/>
        </w:rPr>
      </w:pPr>
      <w:r>
        <w:rPr>
          <w:rFonts w:ascii="黑体" w:eastAsia="黑体" w:hAnsi="宋体" w:cs="宋体"/>
          <w:color w:val="000000" w:themeColor="text1"/>
          <w:kern w:val="0"/>
          <w:sz w:val="20"/>
        </w:rPr>
        <w:t>2</w:t>
      </w:r>
      <w:r>
        <w:rPr>
          <w:rFonts w:ascii="黑体" w:eastAsia="黑体" w:hAnsi="宋体" w:cs="宋体" w:hint="eastAsia"/>
          <w:color w:val="000000" w:themeColor="text1"/>
          <w:kern w:val="0"/>
          <w:sz w:val="20"/>
        </w:rPr>
        <w:t>.个人开始缴费原因和个人停止缴费原因详见说明；</w:t>
      </w:r>
    </w:p>
    <w:p w:rsidR="001622D4" w:rsidRDefault="00000000">
      <w:pPr>
        <w:spacing w:line="320" w:lineRule="exact"/>
        <w:rPr>
          <w:rFonts w:ascii="黑体" w:eastAsia="黑体" w:hAnsi="宋体" w:cs="宋体"/>
          <w:color w:val="000000" w:themeColor="text1"/>
          <w:kern w:val="0"/>
          <w:sz w:val="20"/>
        </w:rPr>
      </w:pPr>
      <w:r>
        <w:rPr>
          <w:rFonts w:ascii="黑体" w:eastAsia="黑体" w:hAnsi="宋体" w:cs="宋体"/>
          <w:color w:val="000000" w:themeColor="text1"/>
          <w:kern w:val="0"/>
          <w:sz w:val="20"/>
        </w:rPr>
        <w:t>3.</w:t>
      </w:r>
      <w:r>
        <w:rPr>
          <w:rFonts w:ascii="黑体" w:eastAsia="黑体" w:hAnsi="宋体" w:cs="宋体" w:hint="eastAsia"/>
          <w:color w:val="000000" w:themeColor="text1"/>
          <w:kern w:val="0"/>
          <w:sz w:val="20"/>
        </w:rPr>
        <w:t>社会保险参保登记、就业登记、劳动用工信息备案合并办理，就业登记信息、劳动用工备案信息以社会保险参保登记信息为准，不再单独办理；</w:t>
      </w:r>
    </w:p>
    <w:p w:rsidR="001622D4" w:rsidRDefault="00000000">
      <w:pPr>
        <w:spacing w:line="320" w:lineRule="exact"/>
        <w:rPr>
          <w:rFonts w:ascii="黑体" w:eastAsia="黑体" w:hAnsi="宋体" w:cs="宋体"/>
          <w:color w:val="000000" w:themeColor="text1"/>
          <w:kern w:val="0"/>
          <w:sz w:val="20"/>
          <w:highlight w:val="yellow"/>
        </w:rPr>
      </w:pPr>
      <w:r>
        <w:rPr>
          <w:rFonts w:ascii="黑体" w:eastAsia="黑体" w:hAnsi="宋体" w:cs="宋体" w:hint="eastAsia"/>
          <w:color w:val="000000" w:themeColor="text1"/>
          <w:kern w:val="0"/>
          <w:sz w:val="20"/>
        </w:rPr>
        <w:t>4</w:t>
      </w:r>
      <w:r>
        <w:rPr>
          <w:rFonts w:ascii="黑体" w:eastAsia="黑体" w:hAnsi="宋体" w:cs="宋体"/>
          <w:color w:val="000000" w:themeColor="text1"/>
          <w:kern w:val="0"/>
          <w:sz w:val="20"/>
        </w:rPr>
        <w:t>.</w:t>
      </w:r>
      <w:r>
        <w:rPr>
          <w:rFonts w:ascii="黑体" w:eastAsia="黑体" w:hAnsi="宋体" w:cs="宋体" w:hint="eastAsia"/>
          <w:color w:val="000000" w:themeColor="text1"/>
          <w:kern w:val="0"/>
          <w:sz w:val="20"/>
        </w:rPr>
        <w:t>失业保险经办机构将依据用人单位填报的个人停止缴费原因，审核人员是否符合领取失业保险金或失业补助金的资格。如单位未如实填报，需承担相应法律责任。</w:t>
      </w:r>
    </w:p>
    <w:p w:rsidR="001622D4" w:rsidRDefault="001622D4" w:rsidP="00761194">
      <w:pPr>
        <w:rPr>
          <w:rFonts w:ascii="黑体" w:eastAsia="黑体" w:hAnsi="宋体" w:cs="宋体" w:hint="eastAsia"/>
          <w:color w:val="000000" w:themeColor="text1"/>
          <w:kern w:val="0"/>
          <w:sz w:val="20"/>
        </w:rPr>
      </w:pPr>
    </w:p>
    <w:sectPr w:rsidR="001622D4">
      <w:headerReference w:type="default" r:id="rId6"/>
      <w:pgSz w:w="16838" w:h="11906" w:orient="landscape"/>
      <w:pgMar w:top="1800" w:right="1440" w:bottom="123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1CFF" w:rsidRDefault="00931CFF">
      <w:r>
        <w:separator/>
      </w:r>
    </w:p>
  </w:endnote>
  <w:endnote w:type="continuationSeparator" w:id="0">
    <w:p w:rsidR="00931CFF" w:rsidRDefault="0093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1CFF" w:rsidRDefault="00931CFF">
      <w:r>
        <w:separator/>
      </w:r>
    </w:p>
  </w:footnote>
  <w:footnote w:type="continuationSeparator" w:id="0">
    <w:p w:rsidR="00931CFF" w:rsidRDefault="0093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22D4" w:rsidRDefault="001622D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JmNzJjZTcxOWQ1OGZkMThmZDUwNzlhYTJhYzRjNjgifQ=="/>
  </w:docVars>
  <w:rsids>
    <w:rsidRoot w:val="10FD621F"/>
    <w:rsid w:val="00021905"/>
    <w:rsid w:val="00027AE6"/>
    <w:rsid w:val="00034035"/>
    <w:rsid w:val="00084155"/>
    <w:rsid w:val="00086AEF"/>
    <w:rsid w:val="000B1F56"/>
    <w:rsid w:val="000C29E4"/>
    <w:rsid w:val="000E7DE4"/>
    <w:rsid w:val="0012687A"/>
    <w:rsid w:val="001622D4"/>
    <w:rsid w:val="002754A2"/>
    <w:rsid w:val="002A08A2"/>
    <w:rsid w:val="002A6177"/>
    <w:rsid w:val="002E0AA6"/>
    <w:rsid w:val="00321293"/>
    <w:rsid w:val="003E01D1"/>
    <w:rsid w:val="003E60B7"/>
    <w:rsid w:val="0041407C"/>
    <w:rsid w:val="004A02FF"/>
    <w:rsid w:val="004C3A21"/>
    <w:rsid w:val="005201F5"/>
    <w:rsid w:val="005622CD"/>
    <w:rsid w:val="005662DD"/>
    <w:rsid w:val="005F4190"/>
    <w:rsid w:val="00627AF1"/>
    <w:rsid w:val="00633168"/>
    <w:rsid w:val="006B319D"/>
    <w:rsid w:val="006B6F1B"/>
    <w:rsid w:val="0070732B"/>
    <w:rsid w:val="00747759"/>
    <w:rsid w:val="00751649"/>
    <w:rsid w:val="00761194"/>
    <w:rsid w:val="00774616"/>
    <w:rsid w:val="007C3939"/>
    <w:rsid w:val="007F46FD"/>
    <w:rsid w:val="00866A09"/>
    <w:rsid w:val="00872408"/>
    <w:rsid w:val="00894163"/>
    <w:rsid w:val="008A669C"/>
    <w:rsid w:val="008E4202"/>
    <w:rsid w:val="00931CFF"/>
    <w:rsid w:val="00947BDB"/>
    <w:rsid w:val="009B18EF"/>
    <w:rsid w:val="00AD137E"/>
    <w:rsid w:val="00AE31CE"/>
    <w:rsid w:val="00AF2A09"/>
    <w:rsid w:val="00B969AA"/>
    <w:rsid w:val="00D545C3"/>
    <w:rsid w:val="00DA5201"/>
    <w:rsid w:val="00DA7C53"/>
    <w:rsid w:val="00DC3975"/>
    <w:rsid w:val="00DD7C71"/>
    <w:rsid w:val="00E50EAD"/>
    <w:rsid w:val="00F04A84"/>
    <w:rsid w:val="00F2492E"/>
    <w:rsid w:val="00F306C7"/>
    <w:rsid w:val="00F61914"/>
    <w:rsid w:val="00F76F1A"/>
    <w:rsid w:val="00FB3171"/>
    <w:rsid w:val="062D0C0D"/>
    <w:rsid w:val="0C2D6034"/>
    <w:rsid w:val="10FD621F"/>
    <w:rsid w:val="1C1A38E1"/>
    <w:rsid w:val="1FED518B"/>
    <w:rsid w:val="21513BB0"/>
    <w:rsid w:val="249266C1"/>
    <w:rsid w:val="25D45326"/>
    <w:rsid w:val="2D62556E"/>
    <w:rsid w:val="66760A9F"/>
    <w:rsid w:val="674715B7"/>
    <w:rsid w:val="7846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BE015C6"/>
  <w15:docId w15:val="{BB74DB30-7AEC-2F46-A376-6A88772B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>Neusoft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白晓彤</dc:creator>
  <cp:lastModifiedBy>Lin</cp:lastModifiedBy>
  <cp:revision>3</cp:revision>
  <dcterms:created xsi:type="dcterms:W3CDTF">2023-10-20T02:46:00Z</dcterms:created>
  <dcterms:modified xsi:type="dcterms:W3CDTF">2023-10-20T02:47:00Z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2B40FE36BC6942B78B00826436ACAD11</vt:lpwstr>
  </property>
</Properties>
</file>