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both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  <w:lang w:val="en-US" w:eastAsia="zh-CN"/>
        </w:rPr>
        <w:t>1</w:t>
      </w:r>
    </w:p>
    <w:p>
      <w:pPr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eastAsia="zh-CN"/>
        </w:rPr>
        <w:t>梧州市新增城乡居民“两病”认定人员名单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  <w:lang w:eastAsia="zh-CN"/>
        </w:rPr>
      </w:pP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填报单位(盖章)：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填报月份：     年    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填表日期：    年    月   日</w:t>
      </w:r>
    </w:p>
    <w:tbl>
      <w:tblPr>
        <w:tblStyle w:val="6"/>
        <w:tblW w:w="14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161"/>
        <w:gridCol w:w="684"/>
        <w:gridCol w:w="2031"/>
        <w:gridCol w:w="810"/>
        <w:gridCol w:w="2325"/>
        <w:gridCol w:w="1530"/>
        <w:gridCol w:w="1140"/>
        <w:gridCol w:w="1230"/>
        <w:gridCol w:w="1110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7" w:hRule="atLeast"/>
          <w:jc w:val="center"/>
        </w:trPr>
        <w:tc>
          <w:tcPr>
            <w:tcW w:w="658" w:type="dxa"/>
            <w:noWrap w:val="0"/>
            <w:vAlign w:val="center"/>
          </w:tcPr>
          <w:p>
            <w:pPr>
              <w:widowControl/>
              <w:shd w:val="clear" w:color="auto" w:fill="FFFFFF"/>
              <w:spacing w:line="346" w:lineRule="atLeast"/>
              <w:rPr>
                <w:rFonts w:ascii="仿宋" w:hAnsi="仿宋" w:eastAsia="仿宋" w:cs="宋体"/>
                <w:b/>
                <w:bCs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1"/>
              </w:rPr>
              <w:t>序号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1"/>
              </w:rPr>
              <w:t>姓  名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1"/>
              </w:rPr>
              <w:t>性别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1"/>
              </w:rPr>
              <w:t>行政区划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1"/>
              </w:rPr>
              <w:t>住    址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1"/>
              </w:rPr>
              <w:t>电话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1"/>
              </w:rPr>
              <w:t>“两病”病种名称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1"/>
                <w:lang w:val="en-US" w:eastAsia="zh-CN"/>
              </w:rPr>
              <w:t>认定医疗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1"/>
                <w:lang w:val="en-US" w:eastAsia="zh-CN"/>
              </w:rPr>
              <w:t>机构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1"/>
              </w:rPr>
              <w:t>认定日期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2"/>
                <w:szCs w:val="21"/>
                <w:lang w:eastAsia="zh-CN"/>
              </w:rPr>
              <w:t>是否规范化管理人员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/>
              <w:spacing w:line="346" w:lineRule="atLeas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填表人：</w:t>
      </w:r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 xml:space="preserve">                                                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8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/>
        </w:rPr>
        <w:t>备注：</w:t>
      </w:r>
      <w:r>
        <w:rPr>
          <w:rFonts w:hint="eastAsia" w:ascii="Times New Roman" w:hAnsi="Times New Roman" w:eastAsia="仿宋_GB2312" w:cs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/>
        </w:rPr>
        <w:t>.行政区划填(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</w:rPr>
        <w:t>万秀区、长洲区、龙圩区、苍梧县、藤县、岑溪市、蒙山县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/>
        </w:rPr>
        <w:t>)；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200" w:firstLineChars="500"/>
        <w:textAlignment w:val="auto"/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/>
        </w:rPr>
        <w:sectPr>
          <w:pgSz w:w="16838" w:h="11906" w:orient="landscape"/>
          <w:pgMar w:top="1587" w:right="1928" w:bottom="1079" w:left="1757" w:header="851" w:footer="1587" w:gutter="0"/>
          <w:pgNumType w:fmt="decimal" w:start="5"/>
          <w:cols w:space="720" w:num="1"/>
          <w:rtlGutter w:val="0"/>
          <w:docGrid w:type="lines" w:linePitch="315" w:charSpace="0"/>
        </w:sectPr>
      </w:pPr>
      <w:r>
        <w:rPr>
          <w:rFonts w:hint="eastAsia" w:ascii="Times New Roman" w:hAnsi="Times New Roman" w:eastAsia="仿宋_GB2312" w:cs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/>
        </w:rPr>
        <w:t>.此表一式</w:t>
      </w:r>
      <w:r>
        <w:rPr>
          <w:rFonts w:hint="eastAsia" w:ascii="仿宋_GB2312" w:hAnsi="宋体" w:cs="宋体"/>
          <w:color w:val="auto"/>
          <w:kern w:val="0"/>
          <w:sz w:val="24"/>
          <w:szCs w:val="24"/>
          <w:lang w:val="en-US" w:eastAsia="zh-CN"/>
        </w:rPr>
        <w:t>两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/>
        </w:rPr>
        <w:t>份，定点医疗机构留存一份，</w:t>
      </w:r>
      <w:r>
        <w:rPr>
          <w:rFonts w:hint="eastAsia" w:ascii="仿宋_GB2312" w:hAnsi="宋体" w:cs="宋体"/>
          <w:color w:val="auto"/>
          <w:kern w:val="0"/>
          <w:sz w:val="24"/>
          <w:szCs w:val="24"/>
          <w:lang w:val="en-US" w:eastAsia="zh-CN"/>
        </w:rPr>
        <w:t>报当地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/>
        </w:rPr>
        <w:t>医保</w:t>
      </w:r>
      <w:r>
        <w:rPr>
          <w:rFonts w:hint="eastAsia" w:ascii="仿宋_GB2312" w:hAnsi="宋体" w:cs="宋体"/>
          <w:color w:val="auto"/>
          <w:kern w:val="0"/>
          <w:sz w:val="24"/>
          <w:szCs w:val="24"/>
          <w:lang w:val="en-US" w:eastAsia="zh-CN"/>
        </w:rPr>
        <w:t>中心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/>
        </w:rPr>
        <w:t>备案一份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ZjhjMjZkMDNmMWRiZjI0NTRhMDdkMDg3ODU1ZDgifQ=="/>
  </w:docVars>
  <w:rsids>
    <w:rsidRoot w:val="134D45B8"/>
    <w:rsid w:val="134D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Block Text"/>
    <w:basedOn w:val="1"/>
    <w:qFormat/>
    <w:uiPriority w:val="99"/>
    <w:pPr>
      <w:spacing w:line="590" w:lineRule="exact"/>
      <w:ind w:firstLine="42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2023-01-04T07:34:00Z</dcterms:created>
  <dc:creator>Hololo❀</dc:creator>
  <cp:lastModifiedBy>Hololo❀</cp:lastModifiedBy>
  <dcterms:modified xsi:type="dcterms:W3CDTF">2023-01-04T07:35:38Z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F6B819D80AD3418B9172585694C936A0</vt:lpwstr>
  </property>
</Properties>
</file>