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关于变更缴存比例的确认函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丽水市住房公积金管理中心：</w:t>
      </w:r>
    </w:p>
    <w:p>
      <w:pPr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年度住房公积金缴存比例由20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 xml:space="preserve">年度的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%变更为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%。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（单位公章）</w:t>
      </w:r>
      <w:bookmarkStart w:id="0" w:name="_GoBack"/>
      <w:bookmarkEnd w:id="0"/>
    </w:p>
    <w:p>
      <w:pPr>
        <w:ind w:firstLine="640" w:firstLineChars="200"/>
        <w:outlineLvl w:val="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784"/>
    <w:rsid w:val="00097D46"/>
    <w:rsid w:val="0029322A"/>
    <w:rsid w:val="006A4E7F"/>
    <w:rsid w:val="00952865"/>
    <w:rsid w:val="00BB40F3"/>
    <w:rsid w:val="00C153C0"/>
    <w:rsid w:val="00CB4F47"/>
    <w:rsid w:val="00D90A97"/>
    <w:rsid w:val="00E34240"/>
    <w:rsid w:val="00E80A16"/>
    <w:rsid w:val="00F11784"/>
    <w:rsid w:val="0B9F707A"/>
    <w:rsid w:val="28A12AD4"/>
    <w:rsid w:val="75D30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188</Characters>
  <Lines>1</Lines>
  <Paragraphs>1</Paragraphs>
  <TotalTime>21</TotalTime>
  <ScaleCrop>false</ScaleCrop>
  <LinksUpToDate>false</LinksUpToDate>
  <CharactersWithSpaces>219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2019-06-21T03:37:00Z</dcterms:created>
  <dc:creator>gjj-23</dc:creator>
  <cp:lastModifiedBy>杨芬群</cp:lastModifiedBy>
  <cp:lastPrinted>2020-06-22T01:57:00Z</cp:lastPrinted>
  <dcterms:modified xsi:type="dcterms:W3CDTF">2023-06-19T01:20:52Z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