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05A" w:rsidRPr="008E30C3" w:rsidRDefault="002E205A" w:rsidP="002E205A">
      <w:pPr>
        <w:pStyle w:val="5"/>
        <w:ind w:left="0"/>
        <w:rPr>
          <w:rFonts w:ascii="黑体" w:eastAsia="黑体" w:hAnsi="黑体"/>
          <w:sz w:val="32"/>
          <w:szCs w:val="32"/>
        </w:rPr>
      </w:pPr>
      <w:r w:rsidRPr="008E30C3">
        <w:rPr>
          <w:rFonts w:ascii="黑体" w:eastAsia="黑体" w:hAnsi="黑体" w:hint="eastAsia"/>
          <w:sz w:val="32"/>
          <w:szCs w:val="32"/>
        </w:rPr>
        <w:t>附件</w:t>
      </w:r>
    </w:p>
    <w:p w:rsidR="002E205A" w:rsidRDefault="002E205A" w:rsidP="002E205A">
      <w:pPr>
        <w:rPr>
          <w:rFonts w:ascii="Times New Roman" w:eastAsia="仿宋" w:hAnsi="Times New Roman"/>
          <w:sz w:val="32"/>
          <w:szCs w:val="32"/>
        </w:rPr>
      </w:pPr>
    </w:p>
    <w:p w:rsidR="002E205A" w:rsidRDefault="002E205A" w:rsidP="002E205A">
      <w:pPr>
        <w:jc w:val="center"/>
        <w:rPr>
          <w:rFonts w:ascii="Times New Roman" w:hAnsi="Times New Roman"/>
          <w:b/>
          <w:bCs/>
          <w:sz w:val="52"/>
          <w:szCs w:val="52"/>
        </w:rPr>
      </w:pPr>
      <w:r>
        <w:rPr>
          <w:rFonts w:ascii="Times New Roman" w:hAnsi="Times New Roman" w:hint="eastAsia"/>
          <w:b/>
          <w:bCs/>
          <w:sz w:val="52"/>
          <w:szCs w:val="52"/>
        </w:rPr>
        <w:t>辽宁省</w:t>
      </w:r>
      <w:r>
        <w:rPr>
          <w:rFonts w:ascii="Times New Roman" w:hAnsi="Times New Roman"/>
          <w:b/>
          <w:bCs/>
          <w:sz w:val="52"/>
          <w:szCs w:val="52"/>
        </w:rPr>
        <w:t>企业薪酬调查统计制度</w:t>
      </w:r>
    </w:p>
    <w:p w:rsidR="002E205A" w:rsidRDefault="002E205A" w:rsidP="002E205A">
      <w:pPr>
        <w:spacing w:line="600" w:lineRule="exact"/>
        <w:jc w:val="center"/>
        <w:rPr>
          <w:rFonts w:ascii="Times New Roman" w:hAnsi="Times New Roman"/>
          <w:b/>
          <w:bCs/>
          <w:sz w:val="52"/>
          <w:szCs w:val="52"/>
        </w:rPr>
      </w:pPr>
    </w:p>
    <w:p w:rsidR="002E205A" w:rsidRDefault="002E205A" w:rsidP="002E205A">
      <w:pPr>
        <w:spacing w:line="600" w:lineRule="exact"/>
        <w:jc w:val="center"/>
        <w:rPr>
          <w:rFonts w:ascii="Times New Roman" w:eastAsia="华文中宋" w:hAnsi="Times New Roman"/>
          <w:sz w:val="44"/>
          <w:szCs w:val="44"/>
        </w:rPr>
      </w:pPr>
    </w:p>
    <w:p w:rsidR="002E205A" w:rsidRDefault="002E205A" w:rsidP="002E205A">
      <w:pPr>
        <w:pStyle w:val="a0"/>
        <w:rPr>
          <w:rFonts w:eastAsia="华文中宋"/>
          <w:sz w:val="44"/>
          <w:szCs w:val="44"/>
        </w:rPr>
      </w:pPr>
    </w:p>
    <w:p w:rsidR="002E205A" w:rsidRDefault="002E205A" w:rsidP="002E205A">
      <w:pPr>
        <w:pStyle w:val="5"/>
        <w:rPr>
          <w:rFonts w:ascii="Times New Roman" w:eastAsia="华文中宋" w:hAnsi="Times New Roman"/>
          <w:sz w:val="44"/>
          <w:szCs w:val="44"/>
        </w:rPr>
      </w:pPr>
    </w:p>
    <w:p w:rsidR="002E205A" w:rsidRDefault="002E205A" w:rsidP="002E205A">
      <w:pPr>
        <w:rPr>
          <w:rFonts w:ascii="Times New Roman" w:eastAsia="华文中宋" w:hAnsi="Times New Roman"/>
          <w:sz w:val="44"/>
          <w:szCs w:val="44"/>
        </w:rPr>
      </w:pPr>
    </w:p>
    <w:p w:rsidR="002E205A" w:rsidRDefault="002E205A" w:rsidP="002E205A">
      <w:pPr>
        <w:pStyle w:val="a0"/>
        <w:rPr>
          <w:rFonts w:eastAsia="华文中宋"/>
          <w:sz w:val="44"/>
          <w:szCs w:val="44"/>
        </w:rPr>
      </w:pPr>
    </w:p>
    <w:p w:rsidR="002E205A" w:rsidRDefault="002E205A" w:rsidP="002E205A">
      <w:pPr>
        <w:pStyle w:val="5"/>
        <w:rPr>
          <w:rFonts w:ascii="Times New Roman" w:eastAsia="华文中宋" w:hAnsi="Times New Roman"/>
          <w:sz w:val="44"/>
          <w:szCs w:val="44"/>
        </w:rPr>
      </w:pPr>
    </w:p>
    <w:p w:rsidR="002E205A" w:rsidRDefault="002E205A" w:rsidP="002E205A">
      <w:pPr>
        <w:rPr>
          <w:rFonts w:ascii="Times New Roman" w:eastAsia="华文中宋" w:hAnsi="Times New Roman"/>
          <w:sz w:val="44"/>
          <w:szCs w:val="44"/>
        </w:rPr>
      </w:pPr>
    </w:p>
    <w:p w:rsidR="002E205A" w:rsidRDefault="002E205A" w:rsidP="002E205A">
      <w:pPr>
        <w:pStyle w:val="a0"/>
      </w:pPr>
    </w:p>
    <w:p w:rsidR="002E205A" w:rsidRDefault="002E205A" w:rsidP="002E205A">
      <w:pPr>
        <w:pStyle w:val="5"/>
      </w:pPr>
    </w:p>
    <w:p w:rsidR="002E205A" w:rsidRPr="009D1E2C" w:rsidRDefault="002E205A" w:rsidP="002E205A"/>
    <w:p w:rsidR="002E205A" w:rsidRDefault="002E205A" w:rsidP="002E205A">
      <w:pPr>
        <w:pStyle w:val="a0"/>
        <w:rPr>
          <w:rFonts w:eastAsia="华文中宋"/>
          <w:sz w:val="44"/>
          <w:szCs w:val="44"/>
        </w:rPr>
      </w:pPr>
    </w:p>
    <w:p w:rsidR="002E205A" w:rsidRDefault="002E205A" w:rsidP="002E205A">
      <w:pPr>
        <w:pStyle w:val="a0"/>
        <w:rPr>
          <w:rFonts w:eastAsia="华文中宋"/>
          <w:sz w:val="44"/>
          <w:szCs w:val="44"/>
        </w:rPr>
      </w:pPr>
    </w:p>
    <w:p w:rsidR="002E205A" w:rsidRDefault="002E205A" w:rsidP="002E205A">
      <w:pPr>
        <w:pStyle w:val="5"/>
      </w:pPr>
    </w:p>
    <w:p w:rsidR="002E205A" w:rsidRDefault="002E205A" w:rsidP="002E205A"/>
    <w:p w:rsidR="002E205A" w:rsidRPr="009D1E2C" w:rsidRDefault="002E205A" w:rsidP="002E205A">
      <w:pPr>
        <w:pStyle w:val="a0"/>
      </w:pPr>
    </w:p>
    <w:p w:rsidR="002E205A" w:rsidRDefault="002E205A" w:rsidP="002E205A">
      <w:pPr>
        <w:spacing w:line="600" w:lineRule="exact"/>
        <w:jc w:val="center"/>
        <w:rPr>
          <w:rFonts w:ascii="Times New Roman" w:hAnsi="Times New Roman"/>
          <w:b/>
          <w:bCs/>
          <w:sz w:val="32"/>
          <w:szCs w:val="32"/>
        </w:rPr>
      </w:pPr>
      <w:r>
        <w:rPr>
          <w:rFonts w:ascii="Times New Roman" w:hAnsi="Times New Roman" w:hint="eastAsia"/>
          <w:b/>
          <w:bCs/>
          <w:sz w:val="32"/>
          <w:szCs w:val="32"/>
        </w:rPr>
        <w:t>辽宁省</w:t>
      </w:r>
      <w:r>
        <w:rPr>
          <w:rFonts w:ascii="Times New Roman" w:hAnsi="Times New Roman"/>
          <w:b/>
          <w:bCs/>
          <w:sz w:val="32"/>
          <w:szCs w:val="32"/>
        </w:rPr>
        <w:t>人力资源和社会保障</w:t>
      </w:r>
      <w:r>
        <w:rPr>
          <w:rFonts w:ascii="Times New Roman" w:hAnsi="Times New Roman" w:hint="eastAsia"/>
          <w:b/>
          <w:bCs/>
          <w:sz w:val="32"/>
          <w:szCs w:val="32"/>
        </w:rPr>
        <w:t>厅</w:t>
      </w:r>
      <w:r>
        <w:rPr>
          <w:rFonts w:ascii="Times New Roman" w:hAnsi="Times New Roman"/>
          <w:b/>
          <w:bCs/>
          <w:sz w:val="32"/>
          <w:szCs w:val="32"/>
        </w:rPr>
        <w:t>制定</w:t>
      </w:r>
    </w:p>
    <w:p w:rsidR="002E205A" w:rsidRDefault="002E205A" w:rsidP="002E205A">
      <w:pPr>
        <w:spacing w:line="600" w:lineRule="exact"/>
        <w:jc w:val="center"/>
        <w:rPr>
          <w:rFonts w:ascii="Times New Roman" w:hAnsi="Times New Roman"/>
          <w:b/>
          <w:bCs/>
          <w:sz w:val="32"/>
          <w:szCs w:val="32"/>
        </w:rPr>
      </w:pPr>
      <w:r>
        <w:rPr>
          <w:rFonts w:ascii="Times New Roman" w:hAnsi="Times New Roman" w:hint="eastAsia"/>
          <w:b/>
          <w:bCs/>
          <w:sz w:val="32"/>
          <w:szCs w:val="32"/>
        </w:rPr>
        <w:t>辽宁省</w:t>
      </w:r>
      <w:r>
        <w:rPr>
          <w:rFonts w:ascii="Times New Roman" w:hAnsi="Times New Roman"/>
          <w:b/>
          <w:bCs/>
          <w:sz w:val="32"/>
          <w:szCs w:val="32"/>
        </w:rPr>
        <w:t>统计局批准</w:t>
      </w:r>
    </w:p>
    <w:p w:rsidR="002E205A" w:rsidRDefault="002E205A" w:rsidP="002E205A">
      <w:pPr>
        <w:spacing w:line="600" w:lineRule="exact"/>
        <w:jc w:val="center"/>
        <w:rPr>
          <w:rFonts w:ascii="Times New Roman" w:hAnsi="Times New Roman"/>
          <w:b/>
          <w:bCs/>
          <w:sz w:val="32"/>
          <w:szCs w:val="32"/>
        </w:rPr>
      </w:pPr>
      <w:r>
        <w:rPr>
          <w:rFonts w:ascii="Times New Roman" w:hAnsi="Times New Roman"/>
          <w:b/>
          <w:bCs/>
          <w:sz w:val="32"/>
          <w:szCs w:val="32"/>
        </w:rPr>
        <w:t>202</w:t>
      </w:r>
      <w:r>
        <w:rPr>
          <w:rFonts w:ascii="Times New Roman" w:hAnsi="Times New Roman" w:hint="eastAsia"/>
          <w:b/>
          <w:bCs/>
          <w:sz w:val="32"/>
          <w:szCs w:val="32"/>
        </w:rPr>
        <w:t>3</w:t>
      </w:r>
      <w:r>
        <w:rPr>
          <w:rFonts w:ascii="Times New Roman" w:hAnsi="Times New Roman"/>
          <w:b/>
          <w:bCs/>
          <w:sz w:val="32"/>
          <w:szCs w:val="32"/>
        </w:rPr>
        <w:t>年</w:t>
      </w:r>
      <w:r>
        <w:rPr>
          <w:rFonts w:ascii="Times New Roman" w:hAnsi="Times New Roman" w:hint="eastAsia"/>
          <w:b/>
          <w:bCs/>
          <w:sz w:val="32"/>
          <w:szCs w:val="32"/>
        </w:rPr>
        <w:t>2</w:t>
      </w:r>
      <w:r>
        <w:rPr>
          <w:rFonts w:ascii="Times New Roman" w:hAnsi="Times New Roman"/>
          <w:b/>
          <w:bCs/>
          <w:sz w:val="32"/>
          <w:szCs w:val="32"/>
        </w:rPr>
        <w:t>月</w:t>
      </w:r>
    </w:p>
    <w:p w:rsidR="002E205A" w:rsidRDefault="002E205A" w:rsidP="002E205A">
      <w:pPr>
        <w:pStyle w:val="5"/>
      </w:pPr>
    </w:p>
    <w:p w:rsidR="002E205A" w:rsidRDefault="002E205A" w:rsidP="002E205A">
      <w:pPr>
        <w:pStyle w:val="5"/>
        <w:rPr>
          <w:rFonts w:ascii="Times New Roman" w:eastAsia="华文中宋" w:hAnsi="Times New Roman"/>
          <w:sz w:val="44"/>
          <w:szCs w:val="44"/>
        </w:rPr>
        <w:sectPr w:rsidR="002E205A" w:rsidSect="00AB5948">
          <w:headerReference w:type="default" r:id="rId6"/>
          <w:footerReference w:type="default" r:id="rId7"/>
          <w:pgSz w:w="11906" w:h="16838"/>
          <w:pgMar w:top="1418" w:right="1247" w:bottom="1304" w:left="1247" w:header="851" w:footer="794" w:gutter="0"/>
          <w:pgNumType w:start="1"/>
          <w:cols w:space="720"/>
          <w:docGrid w:type="lines" w:linePitch="312"/>
        </w:sectPr>
      </w:pPr>
    </w:p>
    <w:p w:rsidR="002E205A" w:rsidRDefault="002E205A" w:rsidP="002E205A">
      <w:pPr>
        <w:rPr>
          <w:rFonts w:ascii="Times New Roman" w:hAnsi="Times New Roman"/>
          <w:sz w:val="32"/>
          <w:szCs w:val="32"/>
        </w:rPr>
      </w:pPr>
    </w:p>
    <w:p w:rsidR="002E205A" w:rsidRDefault="002E205A" w:rsidP="002E205A">
      <w:pPr>
        <w:jc w:val="center"/>
        <w:rPr>
          <w:rFonts w:ascii="Times New Roman" w:hAnsi="Times New Roman"/>
          <w:sz w:val="32"/>
          <w:szCs w:val="32"/>
        </w:rPr>
      </w:pPr>
      <w:r>
        <w:rPr>
          <w:rFonts w:ascii="Times New Roman" w:hAnsi="Times New Roman"/>
          <w:sz w:val="32"/>
          <w:szCs w:val="32"/>
        </w:rPr>
        <w:t>本调查制度根据《中华人民共和国统计法》的有关规定制定</w:t>
      </w:r>
    </w:p>
    <w:p w:rsidR="002E205A" w:rsidRDefault="002E205A" w:rsidP="002E205A">
      <w:pPr>
        <w:rPr>
          <w:rFonts w:ascii="Times New Roman" w:hAnsi="Times New Roman"/>
        </w:rPr>
      </w:pPr>
    </w:p>
    <w:p w:rsidR="002E205A" w:rsidRDefault="002E205A" w:rsidP="002E205A">
      <w:pPr>
        <w:rPr>
          <w:rFonts w:ascii="Times New Roman" w:hAnsi="Times New Roman"/>
        </w:rPr>
      </w:pPr>
    </w:p>
    <w:p w:rsidR="002E205A" w:rsidRDefault="002E205A" w:rsidP="002E205A">
      <w:pPr>
        <w:spacing w:line="600" w:lineRule="exact"/>
        <w:ind w:firstLine="560"/>
        <w:rPr>
          <w:rFonts w:ascii="Times New Roman" w:eastAsia="仿宋_GB2312" w:hAnsi="Times New Roman"/>
          <w:sz w:val="28"/>
          <w:szCs w:val="28"/>
        </w:rPr>
      </w:pPr>
      <w:r>
        <w:rPr>
          <w:rFonts w:ascii="Times New Roman" w:eastAsia="仿宋_GB2312" w:hAnsi="Times New Roman"/>
          <w:sz w:val="28"/>
          <w:szCs w:val="28"/>
        </w:rPr>
        <w:t>《中华人民共和国统计法》第七条规定：国家机关、企业事业单位和其他组织及个体工商户和个人等统计对象，必须依照本法和国家有关规定，真实、准确、完整、及时地提供统计调查所需的资料，不得提供不真实或者不完整的统计资料，不得迟报、拒报统计资料。</w:t>
      </w:r>
    </w:p>
    <w:p w:rsidR="002E205A" w:rsidRDefault="002E205A" w:rsidP="002E205A">
      <w:pPr>
        <w:spacing w:line="600" w:lineRule="exact"/>
        <w:ind w:firstLine="560"/>
        <w:rPr>
          <w:rFonts w:ascii="Times New Roman" w:eastAsia="仿宋_GB2312" w:hAnsi="Times New Roman"/>
          <w:sz w:val="28"/>
          <w:szCs w:val="28"/>
        </w:rPr>
      </w:pPr>
    </w:p>
    <w:p w:rsidR="002E205A" w:rsidRDefault="002E205A" w:rsidP="002E205A">
      <w:pPr>
        <w:spacing w:line="600" w:lineRule="exact"/>
        <w:ind w:firstLine="560"/>
        <w:rPr>
          <w:rFonts w:ascii="Times New Roman" w:eastAsia="仿宋_GB2312" w:hAnsi="Times New Roman"/>
          <w:sz w:val="28"/>
          <w:szCs w:val="28"/>
        </w:rPr>
      </w:pPr>
      <w:r>
        <w:rPr>
          <w:rFonts w:ascii="Times New Roman" w:eastAsia="仿宋_GB2312" w:hAnsi="Times New Roman"/>
          <w:sz w:val="28"/>
          <w:szCs w:val="28"/>
        </w:rPr>
        <w:t>《中华人民共和国统计法》第九条规定：统计机构和统计人员对在统计工作中知悉的国家秘密、商业秘密和个人信息，应当予以保密。</w:t>
      </w:r>
    </w:p>
    <w:p w:rsidR="002E205A" w:rsidRDefault="002E205A" w:rsidP="002E205A">
      <w:pPr>
        <w:spacing w:line="600" w:lineRule="exact"/>
        <w:ind w:firstLine="560"/>
        <w:rPr>
          <w:rFonts w:ascii="Times New Roman" w:eastAsia="仿宋_GB2312" w:hAnsi="Times New Roman"/>
          <w:sz w:val="28"/>
          <w:szCs w:val="28"/>
        </w:rPr>
      </w:pPr>
    </w:p>
    <w:p w:rsidR="002E205A" w:rsidRDefault="002E205A" w:rsidP="002E205A">
      <w:pPr>
        <w:spacing w:line="600" w:lineRule="exact"/>
        <w:ind w:firstLineChars="200" w:firstLine="560"/>
        <w:rPr>
          <w:rFonts w:ascii="Times New Roman" w:eastAsia="仿宋_GB2312" w:hAnsi="Times New Roman"/>
          <w:bCs/>
          <w:color w:val="000000"/>
          <w:sz w:val="28"/>
        </w:rPr>
      </w:pPr>
      <w:r>
        <w:rPr>
          <w:rFonts w:ascii="Times New Roman" w:eastAsia="仿宋_GB2312" w:hAnsi="Times New Roman"/>
          <w:bCs/>
          <w:color w:val="000000"/>
          <w:sz w:val="28"/>
        </w:rPr>
        <w:t>《中华人民共和国统计法》第二十五条规定：统计调查中获得的能够识别或者推断单个统计调查对象身份的资料，任何单位和个人不得对外提供、泄露，不得用于统计以外的目的。</w:t>
      </w:r>
    </w:p>
    <w:p w:rsidR="002E205A" w:rsidRDefault="002E205A" w:rsidP="002E205A">
      <w:pPr>
        <w:spacing w:line="600" w:lineRule="exact"/>
        <w:ind w:firstLineChars="200" w:firstLine="560"/>
        <w:rPr>
          <w:rFonts w:ascii="Times New Roman" w:eastAsia="仿宋_GB2312" w:hAnsi="Times New Roman"/>
          <w:sz w:val="28"/>
          <w:szCs w:val="22"/>
        </w:rPr>
      </w:pPr>
    </w:p>
    <w:p w:rsidR="002E205A" w:rsidRDefault="002E205A" w:rsidP="002E205A">
      <w:pPr>
        <w:spacing w:line="600" w:lineRule="exact"/>
        <w:ind w:firstLineChars="200" w:firstLine="560"/>
        <w:rPr>
          <w:rFonts w:ascii="Times New Roman" w:eastAsia="仿宋_GB2312" w:hAnsi="Times New Roman"/>
          <w:sz w:val="28"/>
          <w:szCs w:val="22"/>
        </w:rPr>
      </w:pPr>
      <w:r>
        <w:rPr>
          <w:rFonts w:ascii="Times New Roman" w:eastAsia="仿宋_GB2312" w:hAnsi="Times New Roman"/>
          <w:sz w:val="28"/>
          <w:szCs w:val="22"/>
        </w:rPr>
        <w:t>《中华人民共和国统计法》第</w:t>
      </w:r>
      <w:r>
        <w:rPr>
          <w:rFonts w:ascii="Times New Roman" w:eastAsia="仿宋_GB2312" w:hAnsi="Times New Roman" w:hint="eastAsia"/>
          <w:sz w:val="28"/>
          <w:szCs w:val="22"/>
        </w:rPr>
        <w:t>四十一</w:t>
      </w:r>
      <w:r>
        <w:rPr>
          <w:rFonts w:ascii="Times New Roman" w:eastAsia="仿宋_GB2312" w:hAnsi="Times New Roman"/>
          <w:sz w:val="28"/>
          <w:szCs w:val="22"/>
        </w:rPr>
        <w:t>条规定：</w:t>
      </w:r>
      <w:r>
        <w:rPr>
          <w:rFonts w:ascii="Times New Roman" w:eastAsia="仿宋_GB2312" w:hAnsi="Times New Roman" w:hint="eastAsia"/>
          <w:sz w:val="28"/>
          <w:szCs w:val="22"/>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rsidR="002E205A" w:rsidRDefault="002E205A" w:rsidP="002E205A">
      <w:pPr>
        <w:spacing w:line="600" w:lineRule="exact"/>
        <w:ind w:firstLineChars="200" w:firstLine="560"/>
        <w:rPr>
          <w:rFonts w:ascii="Times New Roman" w:eastAsia="仿宋_GB2312" w:hAnsi="Times New Roman"/>
          <w:sz w:val="28"/>
          <w:szCs w:val="22"/>
        </w:rPr>
      </w:pPr>
      <w:r>
        <w:rPr>
          <w:rFonts w:ascii="Times New Roman" w:eastAsia="仿宋_GB2312" w:hAnsi="Times New Roman" w:hint="eastAsia"/>
          <w:sz w:val="28"/>
          <w:szCs w:val="22"/>
        </w:rPr>
        <w:t>（一）拒绝提供统计资料或者经催报后仍未按时提供统计资料的；</w:t>
      </w:r>
    </w:p>
    <w:p w:rsidR="002E205A" w:rsidRDefault="002E205A" w:rsidP="002E205A">
      <w:pPr>
        <w:spacing w:line="600" w:lineRule="exact"/>
        <w:ind w:firstLineChars="200" w:firstLine="560"/>
        <w:rPr>
          <w:rFonts w:ascii="Times New Roman" w:eastAsia="仿宋_GB2312" w:hAnsi="Times New Roman"/>
          <w:sz w:val="28"/>
          <w:szCs w:val="22"/>
        </w:rPr>
      </w:pPr>
      <w:r>
        <w:rPr>
          <w:rFonts w:ascii="Times New Roman" w:eastAsia="仿宋_GB2312" w:hAnsi="Times New Roman" w:hint="eastAsia"/>
          <w:sz w:val="28"/>
          <w:szCs w:val="22"/>
        </w:rPr>
        <w:t>（二）提供不真实或者不完整的统计资料的；</w:t>
      </w:r>
    </w:p>
    <w:p w:rsidR="002E205A" w:rsidRDefault="002E205A" w:rsidP="002E205A">
      <w:pPr>
        <w:spacing w:line="600" w:lineRule="exact"/>
        <w:ind w:firstLineChars="200" w:firstLine="560"/>
        <w:rPr>
          <w:rFonts w:ascii="Times New Roman" w:eastAsia="仿宋_GB2312" w:hAnsi="Times New Roman"/>
          <w:sz w:val="28"/>
          <w:szCs w:val="22"/>
        </w:rPr>
      </w:pPr>
      <w:r>
        <w:rPr>
          <w:rFonts w:ascii="Times New Roman" w:eastAsia="仿宋_GB2312" w:hAnsi="Times New Roman" w:hint="eastAsia"/>
          <w:sz w:val="28"/>
          <w:szCs w:val="22"/>
        </w:rPr>
        <w:t>（三）拒绝答复或者</w:t>
      </w:r>
      <w:proofErr w:type="gramStart"/>
      <w:r>
        <w:rPr>
          <w:rFonts w:ascii="Times New Roman" w:eastAsia="仿宋_GB2312" w:hAnsi="Times New Roman" w:hint="eastAsia"/>
          <w:sz w:val="28"/>
          <w:szCs w:val="22"/>
        </w:rPr>
        <w:t>不</w:t>
      </w:r>
      <w:proofErr w:type="gramEnd"/>
      <w:r>
        <w:rPr>
          <w:rFonts w:ascii="Times New Roman" w:eastAsia="仿宋_GB2312" w:hAnsi="Times New Roman" w:hint="eastAsia"/>
          <w:sz w:val="28"/>
          <w:szCs w:val="22"/>
        </w:rPr>
        <w:t>如实答复统计检查查询书的；</w:t>
      </w:r>
    </w:p>
    <w:p w:rsidR="002E205A" w:rsidRDefault="002E205A" w:rsidP="002E205A">
      <w:pPr>
        <w:spacing w:line="600" w:lineRule="exact"/>
        <w:ind w:firstLineChars="200" w:firstLine="560"/>
        <w:rPr>
          <w:rFonts w:ascii="Times New Roman" w:eastAsia="仿宋_GB2312" w:hAnsi="Times New Roman"/>
          <w:sz w:val="28"/>
          <w:szCs w:val="22"/>
        </w:rPr>
      </w:pPr>
      <w:r>
        <w:rPr>
          <w:rFonts w:ascii="Times New Roman" w:eastAsia="仿宋_GB2312" w:hAnsi="Times New Roman" w:hint="eastAsia"/>
          <w:sz w:val="28"/>
          <w:szCs w:val="22"/>
        </w:rPr>
        <w:t>（四）拒绝、阻碍统计调查、统计检查的；</w:t>
      </w:r>
    </w:p>
    <w:p w:rsidR="002E205A" w:rsidRDefault="002E205A" w:rsidP="002E205A">
      <w:pPr>
        <w:spacing w:line="600" w:lineRule="exact"/>
        <w:ind w:firstLineChars="200" w:firstLine="560"/>
        <w:rPr>
          <w:rFonts w:ascii="Times New Roman" w:eastAsia="仿宋_GB2312" w:hAnsi="Times New Roman"/>
          <w:sz w:val="28"/>
          <w:szCs w:val="22"/>
        </w:rPr>
      </w:pPr>
      <w:r>
        <w:rPr>
          <w:rFonts w:ascii="Times New Roman" w:eastAsia="仿宋_GB2312" w:hAnsi="Times New Roman" w:hint="eastAsia"/>
          <w:sz w:val="28"/>
          <w:szCs w:val="22"/>
        </w:rPr>
        <w:lastRenderedPageBreak/>
        <w:t>（五）转移、隐匿、篡改、毁弃或者拒绝提供原始记录和凭证、统计台账、统计调查表及其他相关证明和资料的。</w:t>
      </w:r>
    </w:p>
    <w:p w:rsidR="002E205A" w:rsidRDefault="002E205A" w:rsidP="002E205A">
      <w:pPr>
        <w:spacing w:line="600" w:lineRule="exact"/>
        <w:ind w:firstLineChars="200" w:firstLine="560"/>
        <w:rPr>
          <w:rFonts w:ascii="Times New Roman" w:eastAsia="仿宋_GB2312" w:hAnsi="Times New Roman"/>
          <w:sz w:val="28"/>
          <w:szCs w:val="22"/>
        </w:rPr>
      </w:pPr>
      <w:r>
        <w:rPr>
          <w:rFonts w:ascii="Times New Roman" w:eastAsia="仿宋_GB2312" w:hAnsi="Times New Roman" w:hint="eastAsia"/>
          <w:sz w:val="28"/>
          <w:szCs w:val="22"/>
        </w:rPr>
        <w:t>企业事业单位或者其他组织有前款所</w:t>
      </w:r>
      <w:proofErr w:type="gramStart"/>
      <w:r>
        <w:rPr>
          <w:rFonts w:ascii="Times New Roman" w:eastAsia="仿宋_GB2312" w:hAnsi="Times New Roman" w:hint="eastAsia"/>
          <w:sz w:val="28"/>
          <w:szCs w:val="22"/>
        </w:rPr>
        <w:t>列行</w:t>
      </w:r>
      <w:proofErr w:type="gramEnd"/>
      <w:r>
        <w:rPr>
          <w:rFonts w:ascii="Times New Roman" w:eastAsia="仿宋_GB2312" w:hAnsi="Times New Roman" w:hint="eastAsia"/>
          <w:sz w:val="28"/>
          <w:szCs w:val="22"/>
        </w:rPr>
        <w:t>为之一的，可以并处五万元以下的罚款；情节严重的，并处五万元以上二十万元以下的罚款。</w:t>
      </w:r>
    </w:p>
    <w:p w:rsidR="002E205A" w:rsidRDefault="002E205A" w:rsidP="002E205A">
      <w:pPr>
        <w:spacing w:line="600" w:lineRule="exact"/>
        <w:ind w:firstLine="560"/>
        <w:rPr>
          <w:rFonts w:ascii="Times New Roman" w:hAnsi="Times New Roman"/>
          <w:sz w:val="32"/>
          <w:szCs w:val="32"/>
        </w:rPr>
      </w:pPr>
      <w:r>
        <w:rPr>
          <w:rFonts w:ascii="Times New Roman" w:eastAsia="仿宋_GB2312" w:hAnsi="Times New Roman" w:hint="eastAsia"/>
          <w:sz w:val="28"/>
          <w:szCs w:val="22"/>
        </w:rPr>
        <w:t>个体工商户有本条第一款所</w:t>
      </w:r>
      <w:proofErr w:type="gramStart"/>
      <w:r>
        <w:rPr>
          <w:rFonts w:ascii="Times New Roman" w:eastAsia="仿宋_GB2312" w:hAnsi="Times New Roman" w:hint="eastAsia"/>
          <w:sz w:val="28"/>
          <w:szCs w:val="22"/>
        </w:rPr>
        <w:t>列行</w:t>
      </w:r>
      <w:proofErr w:type="gramEnd"/>
      <w:r>
        <w:rPr>
          <w:rFonts w:ascii="Times New Roman" w:eastAsia="仿宋_GB2312" w:hAnsi="Times New Roman" w:hint="eastAsia"/>
          <w:sz w:val="28"/>
          <w:szCs w:val="22"/>
        </w:rPr>
        <w:t>为之一的，由县级以上人民政府统计机构责令改正，给予警告，可以并处一万元以下的罚款。</w:t>
      </w:r>
    </w:p>
    <w:p w:rsidR="002E205A" w:rsidRDefault="002E205A" w:rsidP="002E205A">
      <w:pPr>
        <w:pStyle w:val="a0"/>
      </w:pPr>
    </w:p>
    <w:p w:rsidR="002E205A" w:rsidRDefault="002E205A" w:rsidP="002E205A">
      <w:pPr>
        <w:pStyle w:val="5"/>
      </w:pPr>
    </w:p>
    <w:p w:rsidR="002E205A" w:rsidRDefault="002E205A" w:rsidP="002E205A"/>
    <w:p w:rsidR="002E205A" w:rsidRDefault="002E205A" w:rsidP="002E205A">
      <w:pPr>
        <w:pStyle w:val="a0"/>
      </w:pPr>
    </w:p>
    <w:p w:rsidR="002E205A" w:rsidRDefault="002E205A" w:rsidP="002E205A">
      <w:pPr>
        <w:pStyle w:val="5"/>
      </w:pPr>
    </w:p>
    <w:p w:rsidR="002E205A" w:rsidRDefault="002E205A" w:rsidP="002E205A"/>
    <w:p w:rsidR="002E205A" w:rsidRDefault="002E205A" w:rsidP="002E205A">
      <w:pPr>
        <w:pStyle w:val="a0"/>
      </w:pPr>
    </w:p>
    <w:p w:rsidR="002E205A" w:rsidRDefault="002E205A" w:rsidP="002E205A">
      <w:pPr>
        <w:pStyle w:val="5"/>
      </w:pPr>
    </w:p>
    <w:p w:rsidR="002E205A" w:rsidRDefault="002E205A" w:rsidP="002E205A"/>
    <w:p w:rsidR="002E205A" w:rsidRDefault="002E205A" w:rsidP="002E205A">
      <w:pPr>
        <w:pStyle w:val="a0"/>
      </w:pPr>
    </w:p>
    <w:p w:rsidR="002E205A" w:rsidRDefault="002E205A" w:rsidP="002E205A">
      <w:pPr>
        <w:pStyle w:val="5"/>
      </w:pPr>
    </w:p>
    <w:p w:rsidR="002E205A" w:rsidRDefault="002E205A" w:rsidP="002E205A"/>
    <w:p w:rsidR="002E205A" w:rsidRDefault="002E205A" w:rsidP="002E205A">
      <w:pPr>
        <w:pStyle w:val="a0"/>
      </w:pPr>
    </w:p>
    <w:p w:rsidR="002E205A" w:rsidRDefault="002E205A" w:rsidP="002E205A">
      <w:pPr>
        <w:pStyle w:val="5"/>
      </w:pPr>
    </w:p>
    <w:p w:rsidR="002E205A" w:rsidRDefault="002E205A" w:rsidP="002E205A"/>
    <w:p w:rsidR="002E205A" w:rsidRDefault="002E205A" w:rsidP="002E205A">
      <w:pPr>
        <w:pStyle w:val="a0"/>
      </w:pPr>
    </w:p>
    <w:p w:rsidR="002E205A" w:rsidRDefault="002E205A" w:rsidP="002E205A">
      <w:pPr>
        <w:pStyle w:val="5"/>
      </w:pPr>
    </w:p>
    <w:p w:rsidR="002E205A" w:rsidRDefault="002E205A" w:rsidP="002E205A"/>
    <w:p w:rsidR="002E205A" w:rsidRDefault="002E205A" w:rsidP="002E205A">
      <w:pPr>
        <w:pStyle w:val="a0"/>
      </w:pPr>
    </w:p>
    <w:p w:rsidR="002E205A" w:rsidRDefault="002E205A" w:rsidP="002E205A">
      <w:pPr>
        <w:pStyle w:val="5"/>
      </w:pPr>
    </w:p>
    <w:p w:rsidR="002E205A" w:rsidRDefault="002E205A" w:rsidP="002E205A"/>
    <w:p w:rsidR="002E205A" w:rsidRDefault="002E205A" w:rsidP="002E205A">
      <w:pPr>
        <w:pStyle w:val="a0"/>
      </w:pPr>
    </w:p>
    <w:p w:rsidR="002E205A" w:rsidRDefault="002E205A" w:rsidP="002E205A">
      <w:pPr>
        <w:pStyle w:val="5"/>
      </w:pPr>
    </w:p>
    <w:p w:rsidR="002E205A" w:rsidRDefault="002E205A" w:rsidP="002E205A"/>
    <w:p w:rsidR="002E205A" w:rsidRDefault="002E205A" w:rsidP="002E205A">
      <w:pPr>
        <w:pStyle w:val="a0"/>
      </w:pPr>
    </w:p>
    <w:p w:rsidR="002E205A" w:rsidRDefault="002E205A" w:rsidP="002E205A">
      <w:pPr>
        <w:pStyle w:val="5"/>
      </w:pPr>
    </w:p>
    <w:p w:rsidR="002E205A" w:rsidRDefault="002E205A" w:rsidP="002E205A"/>
    <w:p w:rsidR="002E205A" w:rsidRDefault="002E205A" w:rsidP="002E205A">
      <w:pPr>
        <w:pStyle w:val="a0"/>
      </w:pPr>
    </w:p>
    <w:p w:rsidR="002E205A" w:rsidRDefault="002E205A" w:rsidP="002E205A">
      <w:pPr>
        <w:pStyle w:val="5"/>
      </w:pPr>
    </w:p>
    <w:p w:rsidR="002E205A" w:rsidRDefault="002E205A" w:rsidP="002E205A"/>
    <w:p w:rsidR="002E205A" w:rsidRDefault="002E205A" w:rsidP="002E205A">
      <w:pPr>
        <w:pStyle w:val="TOC1"/>
        <w:jc w:val="center"/>
        <w:rPr>
          <w:rFonts w:ascii="Times New Roman" w:eastAsia="黑体" w:hAnsi="Times New Roman"/>
          <w:b w:val="0"/>
          <w:color w:val="auto"/>
          <w:sz w:val="32"/>
          <w:szCs w:val="32"/>
          <w:lang w:val="zh-CN"/>
        </w:rPr>
      </w:pPr>
      <w:r>
        <w:rPr>
          <w:rFonts w:ascii="Times New Roman" w:eastAsia="黑体" w:hAnsi="Times New Roman"/>
          <w:b w:val="0"/>
          <w:color w:val="auto"/>
          <w:sz w:val="32"/>
          <w:szCs w:val="32"/>
          <w:lang w:val="zh-CN"/>
        </w:rPr>
        <w:t>目</w:t>
      </w:r>
      <w:r>
        <w:rPr>
          <w:rFonts w:ascii="Times New Roman" w:eastAsia="黑体" w:hAnsi="Times New Roman"/>
          <w:b w:val="0"/>
          <w:color w:val="auto"/>
          <w:sz w:val="32"/>
          <w:szCs w:val="32"/>
          <w:lang w:val="zh-CN"/>
        </w:rPr>
        <w:t xml:space="preserve">  </w:t>
      </w:r>
      <w:r>
        <w:rPr>
          <w:rFonts w:ascii="Times New Roman" w:eastAsia="黑体" w:hAnsi="Times New Roman"/>
          <w:b w:val="0"/>
          <w:color w:val="auto"/>
          <w:sz w:val="32"/>
          <w:szCs w:val="32"/>
          <w:lang w:val="zh-CN"/>
        </w:rPr>
        <w:t>录</w:t>
      </w:r>
    </w:p>
    <w:p w:rsidR="002E205A" w:rsidRDefault="002E205A" w:rsidP="002E205A">
      <w:pPr>
        <w:rPr>
          <w:rFonts w:ascii="Times New Roman" w:hAnsi="Times New Roman"/>
        </w:rPr>
      </w:pPr>
    </w:p>
    <w:p w:rsidR="002E205A" w:rsidRDefault="002E205A" w:rsidP="002E205A">
      <w:pPr>
        <w:pStyle w:val="10"/>
        <w:spacing w:line="600" w:lineRule="exact"/>
        <w:rPr>
          <w:rFonts w:asciiTheme="minorHAnsi" w:eastAsiaTheme="minorEastAsia" w:hAnsiTheme="minorHAnsi" w:cstheme="minorBidi"/>
          <w:noProof/>
          <w:szCs w:val="22"/>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hyperlink w:anchor="_Toc125038880" w:history="1">
        <w:r w:rsidRPr="002B6E02">
          <w:rPr>
            <w:rStyle w:val="a7"/>
            <w:rFonts w:ascii="Times New Roman" w:eastAsia="黑体" w:hAnsi="Times New Roman" w:hint="eastAsia"/>
            <w:noProof/>
            <w:kern w:val="0"/>
          </w:rPr>
          <w:t>一、总</w:t>
        </w:r>
        <w:r w:rsidRPr="002B6E02">
          <w:rPr>
            <w:rStyle w:val="a7"/>
            <w:rFonts w:ascii="Times New Roman" w:eastAsia="黑体" w:hAnsi="Times New Roman"/>
            <w:noProof/>
            <w:kern w:val="0"/>
          </w:rPr>
          <w:t xml:space="preserve"> </w:t>
        </w:r>
        <w:r w:rsidRPr="002B6E02">
          <w:rPr>
            <w:rStyle w:val="a7"/>
            <w:rFonts w:ascii="Times New Roman" w:eastAsia="黑体" w:hAnsi="Times New Roman" w:hint="eastAsia"/>
            <w:noProof/>
            <w:kern w:val="0"/>
          </w:rPr>
          <w:t>说</w:t>
        </w:r>
        <w:r w:rsidRPr="002B6E02">
          <w:rPr>
            <w:rStyle w:val="a7"/>
            <w:rFonts w:ascii="Times New Roman" w:eastAsia="黑体" w:hAnsi="Times New Roman"/>
            <w:noProof/>
            <w:kern w:val="0"/>
          </w:rPr>
          <w:t xml:space="preserve"> </w:t>
        </w:r>
        <w:r w:rsidRPr="002B6E02">
          <w:rPr>
            <w:rStyle w:val="a7"/>
            <w:rFonts w:ascii="Times New Roman" w:eastAsia="黑体" w:hAnsi="Times New Roman" w:hint="eastAsia"/>
            <w:noProof/>
            <w:kern w:val="0"/>
          </w:rPr>
          <w:t>明</w:t>
        </w:r>
        <w:r>
          <w:rPr>
            <w:noProof/>
            <w:webHidden/>
          </w:rPr>
          <w:tab/>
        </w:r>
        <w:r>
          <w:rPr>
            <w:noProof/>
            <w:webHidden/>
          </w:rPr>
          <w:fldChar w:fldCharType="begin"/>
        </w:r>
        <w:r>
          <w:rPr>
            <w:noProof/>
            <w:webHidden/>
          </w:rPr>
          <w:instrText xml:space="preserve"> PAGEREF _Toc125038880 \h </w:instrText>
        </w:r>
        <w:r>
          <w:rPr>
            <w:noProof/>
            <w:webHidden/>
          </w:rPr>
        </w:r>
        <w:r>
          <w:rPr>
            <w:noProof/>
            <w:webHidden/>
          </w:rPr>
          <w:fldChar w:fldCharType="separate"/>
        </w:r>
        <w:r>
          <w:rPr>
            <w:noProof/>
            <w:webHidden/>
          </w:rPr>
          <w:t>6</w:t>
        </w:r>
        <w:r>
          <w:rPr>
            <w:noProof/>
            <w:webHidden/>
          </w:rPr>
          <w:fldChar w:fldCharType="end"/>
        </w:r>
      </w:hyperlink>
    </w:p>
    <w:p w:rsidR="002E205A" w:rsidRDefault="002E205A" w:rsidP="002E205A">
      <w:pPr>
        <w:pStyle w:val="10"/>
        <w:spacing w:line="600" w:lineRule="exact"/>
        <w:rPr>
          <w:rFonts w:asciiTheme="minorHAnsi" w:eastAsiaTheme="minorEastAsia" w:hAnsiTheme="minorHAnsi" w:cstheme="minorBidi"/>
          <w:noProof/>
          <w:szCs w:val="22"/>
        </w:rPr>
      </w:pPr>
      <w:hyperlink w:anchor="_Toc125038881" w:history="1">
        <w:r w:rsidRPr="002B6E02">
          <w:rPr>
            <w:rStyle w:val="a7"/>
            <w:rFonts w:ascii="Times New Roman" w:eastAsia="黑体" w:hAnsi="Times New Roman" w:hint="eastAsia"/>
            <w:noProof/>
            <w:kern w:val="0"/>
          </w:rPr>
          <w:t>二、报</w:t>
        </w:r>
        <w:r w:rsidRPr="002B6E02">
          <w:rPr>
            <w:rStyle w:val="a7"/>
            <w:rFonts w:ascii="Times New Roman" w:eastAsia="黑体" w:hAnsi="Times New Roman"/>
            <w:noProof/>
            <w:kern w:val="0"/>
          </w:rPr>
          <w:t xml:space="preserve"> </w:t>
        </w:r>
        <w:r w:rsidRPr="002B6E02">
          <w:rPr>
            <w:rStyle w:val="a7"/>
            <w:rFonts w:ascii="Times New Roman" w:eastAsia="黑体" w:hAnsi="Times New Roman" w:hint="eastAsia"/>
            <w:noProof/>
            <w:kern w:val="0"/>
          </w:rPr>
          <w:t>表</w:t>
        </w:r>
        <w:r w:rsidRPr="002B6E02">
          <w:rPr>
            <w:rStyle w:val="a7"/>
            <w:rFonts w:ascii="Times New Roman" w:eastAsia="黑体" w:hAnsi="Times New Roman"/>
            <w:noProof/>
            <w:kern w:val="0"/>
          </w:rPr>
          <w:t xml:space="preserve"> </w:t>
        </w:r>
        <w:r w:rsidRPr="002B6E02">
          <w:rPr>
            <w:rStyle w:val="a7"/>
            <w:rFonts w:ascii="Times New Roman" w:eastAsia="黑体" w:hAnsi="Times New Roman" w:hint="eastAsia"/>
            <w:noProof/>
            <w:kern w:val="0"/>
          </w:rPr>
          <w:t>目</w:t>
        </w:r>
        <w:r w:rsidRPr="002B6E02">
          <w:rPr>
            <w:rStyle w:val="a7"/>
            <w:rFonts w:ascii="Times New Roman" w:eastAsia="黑体" w:hAnsi="Times New Roman"/>
            <w:noProof/>
            <w:kern w:val="0"/>
          </w:rPr>
          <w:t xml:space="preserve"> </w:t>
        </w:r>
        <w:r w:rsidRPr="002B6E02">
          <w:rPr>
            <w:rStyle w:val="a7"/>
            <w:rFonts w:ascii="Times New Roman" w:eastAsia="黑体" w:hAnsi="Times New Roman" w:hint="eastAsia"/>
            <w:noProof/>
            <w:kern w:val="0"/>
          </w:rPr>
          <w:t>录</w:t>
        </w:r>
        <w:r>
          <w:rPr>
            <w:noProof/>
            <w:webHidden/>
          </w:rPr>
          <w:tab/>
        </w:r>
        <w:r>
          <w:rPr>
            <w:noProof/>
            <w:webHidden/>
          </w:rPr>
          <w:fldChar w:fldCharType="begin"/>
        </w:r>
        <w:r>
          <w:rPr>
            <w:noProof/>
            <w:webHidden/>
          </w:rPr>
          <w:instrText xml:space="preserve"> PAGEREF _Toc125038881 \h </w:instrText>
        </w:r>
        <w:r>
          <w:rPr>
            <w:noProof/>
            <w:webHidden/>
          </w:rPr>
        </w:r>
        <w:r>
          <w:rPr>
            <w:noProof/>
            <w:webHidden/>
          </w:rPr>
          <w:fldChar w:fldCharType="separate"/>
        </w:r>
        <w:r>
          <w:rPr>
            <w:noProof/>
            <w:webHidden/>
          </w:rPr>
          <w:t>8</w:t>
        </w:r>
        <w:r>
          <w:rPr>
            <w:noProof/>
            <w:webHidden/>
          </w:rPr>
          <w:fldChar w:fldCharType="end"/>
        </w:r>
      </w:hyperlink>
    </w:p>
    <w:p w:rsidR="002E205A" w:rsidRDefault="002E205A" w:rsidP="002E205A">
      <w:pPr>
        <w:pStyle w:val="10"/>
        <w:spacing w:line="600" w:lineRule="exact"/>
        <w:rPr>
          <w:rFonts w:asciiTheme="minorHAnsi" w:eastAsiaTheme="minorEastAsia" w:hAnsiTheme="minorHAnsi" w:cstheme="minorBidi"/>
          <w:noProof/>
          <w:szCs w:val="22"/>
        </w:rPr>
      </w:pPr>
      <w:hyperlink w:anchor="_Toc125038882" w:history="1">
        <w:r w:rsidRPr="002B6E02">
          <w:rPr>
            <w:rStyle w:val="a7"/>
            <w:rFonts w:ascii="Times New Roman" w:eastAsia="黑体" w:hAnsi="Times New Roman" w:hint="eastAsia"/>
            <w:noProof/>
            <w:kern w:val="0"/>
          </w:rPr>
          <w:t>三、调</w:t>
        </w:r>
        <w:r w:rsidRPr="002B6E02">
          <w:rPr>
            <w:rStyle w:val="a7"/>
            <w:rFonts w:ascii="Times New Roman" w:eastAsia="黑体" w:hAnsi="Times New Roman"/>
            <w:noProof/>
            <w:kern w:val="0"/>
          </w:rPr>
          <w:t xml:space="preserve"> </w:t>
        </w:r>
        <w:r w:rsidRPr="002B6E02">
          <w:rPr>
            <w:rStyle w:val="a7"/>
            <w:rFonts w:ascii="Times New Roman" w:eastAsia="黑体" w:hAnsi="Times New Roman" w:hint="eastAsia"/>
            <w:noProof/>
            <w:kern w:val="0"/>
          </w:rPr>
          <w:t>查</w:t>
        </w:r>
        <w:r w:rsidRPr="002B6E02">
          <w:rPr>
            <w:rStyle w:val="a7"/>
            <w:rFonts w:ascii="Times New Roman" w:eastAsia="黑体" w:hAnsi="Times New Roman"/>
            <w:noProof/>
            <w:kern w:val="0"/>
          </w:rPr>
          <w:t xml:space="preserve"> </w:t>
        </w:r>
        <w:r w:rsidRPr="002B6E02">
          <w:rPr>
            <w:rStyle w:val="a7"/>
            <w:rFonts w:ascii="Times New Roman" w:eastAsia="黑体" w:hAnsi="Times New Roman" w:hint="eastAsia"/>
            <w:noProof/>
            <w:kern w:val="0"/>
          </w:rPr>
          <w:t>表</w:t>
        </w:r>
        <w:r w:rsidRPr="002B6E02">
          <w:rPr>
            <w:rStyle w:val="a7"/>
            <w:rFonts w:ascii="Times New Roman" w:eastAsia="黑体" w:hAnsi="Times New Roman"/>
            <w:noProof/>
            <w:kern w:val="0"/>
          </w:rPr>
          <w:t xml:space="preserve"> </w:t>
        </w:r>
        <w:r w:rsidRPr="002B6E02">
          <w:rPr>
            <w:rStyle w:val="a7"/>
            <w:rFonts w:ascii="Times New Roman" w:eastAsia="黑体" w:hAnsi="Times New Roman" w:hint="eastAsia"/>
            <w:noProof/>
            <w:kern w:val="0"/>
          </w:rPr>
          <w:t>式</w:t>
        </w:r>
        <w:r>
          <w:rPr>
            <w:noProof/>
            <w:webHidden/>
          </w:rPr>
          <w:tab/>
        </w:r>
        <w:r>
          <w:rPr>
            <w:noProof/>
            <w:webHidden/>
          </w:rPr>
          <w:fldChar w:fldCharType="begin"/>
        </w:r>
        <w:r>
          <w:rPr>
            <w:noProof/>
            <w:webHidden/>
          </w:rPr>
          <w:instrText xml:space="preserve"> PAGEREF _Toc125038882 \h </w:instrText>
        </w:r>
        <w:r>
          <w:rPr>
            <w:noProof/>
            <w:webHidden/>
          </w:rPr>
        </w:r>
        <w:r>
          <w:rPr>
            <w:noProof/>
            <w:webHidden/>
          </w:rPr>
          <w:fldChar w:fldCharType="separate"/>
        </w:r>
        <w:r>
          <w:rPr>
            <w:noProof/>
            <w:webHidden/>
          </w:rPr>
          <w:t>9</w:t>
        </w:r>
        <w:r>
          <w:rPr>
            <w:noProof/>
            <w:webHidden/>
          </w:rPr>
          <w:fldChar w:fldCharType="end"/>
        </w:r>
      </w:hyperlink>
    </w:p>
    <w:p w:rsidR="002E205A" w:rsidRDefault="002E205A" w:rsidP="002E205A">
      <w:pPr>
        <w:pStyle w:val="10"/>
        <w:spacing w:line="600" w:lineRule="exact"/>
        <w:rPr>
          <w:rFonts w:asciiTheme="minorHAnsi" w:eastAsiaTheme="minorEastAsia" w:hAnsiTheme="minorHAnsi" w:cstheme="minorBidi"/>
          <w:noProof/>
          <w:szCs w:val="22"/>
        </w:rPr>
      </w:pPr>
      <w:hyperlink w:anchor="_Toc125038883" w:history="1">
        <w:r w:rsidRPr="002B6E02">
          <w:rPr>
            <w:rStyle w:val="a7"/>
            <w:rFonts w:ascii="Times New Roman" w:hAnsi="Times New Roman" w:hint="eastAsia"/>
            <w:noProof/>
            <w:kern w:val="0"/>
          </w:rPr>
          <w:t>企业基本情况</w:t>
        </w:r>
        <w:r>
          <w:rPr>
            <w:noProof/>
            <w:webHidden/>
          </w:rPr>
          <w:tab/>
        </w:r>
        <w:r>
          <w:rPr>
            <w:noProof/>
            <w:webHidden/>
          </w:rPr>
          <w:fldChar w:fldCharType="begin"/>
        </w:r>
        <w:r>
          <w:rPr>
            <w:noProof/>
            <w:webHidden/>
          </w:rPr>
          <w:instrText xml:space="preserve"> PAGEREF _Toc125038883 \h </w:instrText>
        </w:r>
        <w:r>
          <w:rPr>
            <w:noProof/>
            <w:webHidden/>
          </w:rPr>
        </w:r>
        <w:r>
          <w:rPr>
            <w:noProof/>
            <w:webHidden/>
          </w:rPr>
          <w:fldChar w:fldCharType="separate"/>
        </w:r>
        <w:r>
          <w:rPr>
            <w:noProof/>
            <w:webHidden/>
          </w:rPr>
          <w:t>9</w:t>
        </w:r>
        <w:r>
          <w:rPr>
            <w:noProof/>
            <w:webHidden/>
          </w:rPr>
          <w:fldChar w:fldCharType="end"/>
        </w:r>
      </w:hyperlink>
    </w:p>
    <w:p w:rsidR="002E205A" w:rsidRDefault="002E205A" w:rsidP="002E205A">
      <w:pPr>
        <w:pStyle w:val="10"/>
        <w:spacing w:line="600" w:lineRule="exact"/>
        <w:rPr>
          <w:rFonts w:asciiTheme="minorHAnsi" w:eastAsiaTheme="minorEastAsia" w:hAnsiTheme="minorHAnsi" w:cstheme="minorBidi"/>
          <w:noProof/>
          <w:szCs w:val="22"/>
        </w:rPr>
      </w:pPr>
      <w:hyperlink w:anchor="_Toc125038884" w:history="1">
        <w:r w:rsidRPr="002B6E02">
          <w:rPr>
            <w:rStyle w:val="a7"/>
            <w:rFonts w:ascii="Times New Roman" w:hAnsi="Times New Roman" w:hint="eastAsia"/>
            <w:noProof/>
            <w:kern w:val="0"/>
          </w:rPr>
          <w:t>企业人工成本情况</w:t>
        </w:r>
        <w:r>
          <w:rPr>
            <w:noProof/>
            <w:webHidden/>
          </w:rPr>
          <w:tab/>
        </w:r>
        <w:r>
          <w:rPr>
            <w:noProof/>
            <w:webHidden/>
          </w:rPr>
          <w:fldChar w:fldCharType="begin"/>
        </w:r>
        <w:r>
          <w:rPr>
            <w:noProof/>
            <w:webHidden/>
          </w:rPr>
          <w:instrText xml:space="preserve"> PAGEREF _Toc125038884 \h </w:instrText>
        </w:r>
        <w:r>
          <w:rPr>
            <w:noProof/>
            <w:webHidden/>
          </w:rPr>
        </w:r>
        <w:r>
          <w:rPr>
            <w:noProof/>
            <w:webHidden/>
          </w:rPr>
          <w:fldChar w:fldCharType="separate"/>
        </w:r>
        <w:r>
          <w:rPr>
            <w:noProof/>
            <w:webHidden/>
          </w:rPr>
          <w:t>10</w:t>
        </w:r>
        <w:r>
          <w:rPr>
            <w:noProof/>
            <w:webHidden/>
          </w:rPr>
          <w:fldChar w:fldCharType="end"/>
        </w:r>
      </w:hyperlink>
    </w:p>
    <w:p w:rsidR="002E205A" w:rsidRDefault="002E205A" w:rsidP="002E205A">
      <w:pPr>
        <w:pStyle w:val="10"/>
        <w:spacing w:line="600" w:lineRule="exact"/>
        <w:rPr>
          <w:rFonts w:asciiTheme="minorHAnsi" w:eastAsiaTheme="minorEastAsia" w:hAnsiTheme="minorHAnsi" w:cstheme="minorBidi"/>
          <w:noProof/>
          <w:szCs w:val="22"/>
        </w:rPr>
      </w:pPr>
      <w:hyperlink w:anchor="_Toc125038885" w:history="1">
        <w:r w:rsidRPr="002B6E02">
          <w:rPr>
            <w:rStyle w:val="a7"/>
            <w:rFonts w:ascii="Times New Roman" w:hAnsi="Times New Roman" w:hint="eastAsia"/>
            <w:noProof/>
            <w:kern w:val="0"/>
          </w:rPr>
          <w:t>企业从业人员工资报酬情况</w:t>
        </w:r>
        <w:r>
          <w:rPr>
            <w:noProof/>
            <w:webHidden/>
          </w:rPr>
          <w:tab/>
        </w:r>
        <w:r>
          <w:rPr>
            <w:noProof/>
            <w:webHidden/>
          </w:rPr>
          <w:fldChar w:fldCharType="begin"/>
        </w:r>
        <w:r>
          <w:rPr>
            <w:noProof/>
            <w:webHidden/>
          </w:rPr>
          <w:instrText xml:space="preserve"> PAGEREF _Toc125038885 \h </w:instrText>
        </w:r>
        <w:r>
          <w:rPr>
            <w:noProof/>
            <w:webHidden/>
          </w:rPr>
        </w:r>
        <w:r>
          <w:rPr>
            <w:noProof/>
            <w:webHidden/>
          </w:rPr>
          <w:fldChar w:fldCharType="separate"/>
        </w:r>
        <w:r>
          <w:rPr>
            <w:noProof/>
            <w:webHidden/>
          </w:rPr>
          <w:t>11</w:t>
        </w:r>
        <w:r>
          <w:rPr>
            <w:noProof/>
            <w:webHidden/>
          </w:rPr>
          <w:fldChar w:fldCharType="end"/>
        </w:r>
      </w:hyperlink>
    </w:p>
    <w:p w:rsidR="002E205A" w:rsidRDefault="002E205A" w:rsidP="002E205A">
      <w:pPr>
        <w:pStyle w:val="10"/>
        <w:spacing w:line="600" w:lineRule="exact"/>
        <w:rPr>
          <w:rFonts w:asciiTheme="minorHAnsi" w:eastAsiaTheme="minorEastAsia" w:hAnsiTheme="minorHAnsi" w:cstheme="minorBidi"/>
          <w:noProof/>
          <w:szCs w:val="22"/>
        </w:rPr>
      </w:pPr>
      <w:hyperlink w:anchor="_Toc125038886" w:history="1">
        <w:r w:rsidRPr="002B6E02">
          <w:rPr>
            <w:rStyle w:val="a7"/>
            <w:rFonts w:ascii="Times New Roman" w:hAnsi="Times New Roman" w:hint="eastAsia"/>
            <w:noProof/>
            <w:kern w:val="0"/>
          </w:rPr>
          <w:t>新就业形态劳动者劳动报酬情况</w:t>
        </w:r>
        <w:r>
          <w:rPr>
            <w:noProof/>
            <w:webHidden/>
          </w:rPr>
          <w:tab/>
        </w:r>
        <w:r>
          <w:rPr>
            <w:noProof/>
            <w:webHidden/>
          </w:rPr>
          <w:fldChar w:fldCharType="begin"/>
        </w:r>
        <w:r>
          <w:rPr>
            <w:noProof/>
            <w:webHidden/>
          </w:rPr>
          <w:instrText xml:space="preserve"> PAGEREF _Toc125038886 \h </w:instrText>
        </w:r>
        <w:r>
          <w:rPr>
            <w:noProof/>
            <w:webHidden/>
          </w:rPr>
        </w:r>
        <w:r>
          <w:rPr>
            <w:noProof/>
            <w:webHidden/>
          </w:rPr>
          <w:fldChar w:fldCharType="separate"/>
        </w:r>
        <w:r>
          <w:rPr>
            <w:noProof/>
            <w:webHidden/>
          </w:rPr>
          <w:t>12</w:t>
        </w:r>
        <w:r>
          <w:rPr>
            <w:noProof/>
            <w:webHidden/>
          </w:rPr>
          <w:fldChar w:fldCharType="end"/>
        </w:r>
      </w:hyperlink>
    </w:p>
    <w:p w:rsidR="002E205A" w:rsidRDefault="002E205A" w:rsidP="002E205A">
      <w:pPr>
        <w:pStyle w:val="10"/>
        <w:spacing w:line="600" w:lineRule="exact"/>
        <w:rPr>
          <w:rFonts w:asciiTheme="minorHAnsi" w:eastAsiaTheme="minorEastAsia" w:hAnsiTheme="minorHAnsi" w:cstheme="minorBidi"/>
          <w:noProof/>
          <w:szCs w:val="22"/>
        </w:rPr>
      </w:pPr>
      <w:hyperlink w:anchor="_Toc125038887" w:history="1">
        <w:r w:rsidRPr="002B6E02">
          <w:rPr>
            <w:rStyle w:val="a7"/>
            <w:rFonts w:ascii="Times New Roman" w:eastAsia="黑体" w:hAnsi="Times New Roman" w:hint="eastAsia"/>
            <w:noProof/>
            <w:kern w:val="0"/>
          </w:rPr>
          <w:t>四、主要指标解释</w:t>
        </w:r>
        <w:r>
          <w:rPr>
            <w:noProof/>
            <w:webHidden/>
          </w:rPr>
          <w:tab/>
        </w:r>
        <w:r>
          <w:rPr>
            <w:noProof/>
            <w:webHidden/>
          </w:rPr>
          <w:fldChar w:fldCharType="begin"/>
        </w:r>
        <w:r>
          <w:rPr>
            <w:noProof/>
            <w:webHidden/>
          </w:rPr>
          <w:instrText xml:space="preserve"> PAGEREF _Toc125038887 \h </w:instrText>
        </w:r>
        <w:r>
          <w:rPr>
            <w:noProof/>
            <w:webHidden/>
          </w:rPr>
        </w:r>
        <w:r>
          <w:rPr>
            <w:noProof/>
            <w:webHidden/>
          </w:rPr>
          <w:fldChar w:fldCharType="separate"/>
        </w:r>
        <w:r>
          <w:rPr>
            <w:noProof/>
            <w:webHidden/>
          </w:rPr>
          <w:t>13</w:t>
        </w:r>
        <w:r>
          <w:rPr>
            <w:noProof/>
            <w:webHidden/>
          </w:rPr>
          <w:fldChar w:fldCharType="end"/>
        </w:r>
      </w:hyperlink>
    </w:p>
    <w:p w:rsidR="002E205A" w:rsidRDefault="002E205A" w:rsidP="002E205A">
      <w:pPr>
        <w:pStyle w:val="10"/>
        <w:spacing w:line="600" w:lineRule="exact"/>
        <w:rPr>
          <w:rFonts w:asciiTheme="minorHAnsi" w:eastAsiaTheme="minorEastAsia" w:hAnsiTheme="minorHAnsi" w:cstheme="minorBidi"/>
          <w:noProof/>
          <w:szCs w:val="22"/>
        </w:rPr>
      </w:pPr>
      <w:hyperlink w:anchor="_Toc125038888" w:history="1">
        <w:r w:rsidRPr="002B6E02">
          <w:rPr>
            <w:rStyle w:val="a7"/>
            <w:rFonts w:ascii="Times New Roman" w:eastAsia="黑体" w:hAnsi="Times New Roman" w:hint="eastAsia"/>
            <w:noProof/>
            <w:kern w:val="0"/>
          </w:rPr>
          <w:t>五、</w:t>
        </w:r>
        <w:r w:rsidRPr="002B6E02">
          <w:rPr>
            <w:rStyle w:val="a7"/>
            <w:rFonts w:ascii="Times New Roman" w:eastAsia="黑体" w:hAnsi="Times New Roman" w:hint="eastAsia"/>
            <w:noProof/>
            <w:kern w:val="0"/>
          </w:rPr>
          <w:t xml:space="preserve"> </w:t>
        </w:r>
        <w:r w:rsidRPr="002B6E02">
          <w:rPr>
            <w:rStyle w:val="a7"/>
            <w:rFonts w:ascii="Times New Roman" w:eastAsia="黑体" w:hAnsi="Times New Roman" w:hint="eastAsia"/>
            <w:noProof/>
            <w:kern w:val="0"/>
          </w:rPr>
          <w:t>附</w:t>
        </w:r>
        <w:r w:rsidRPr="002B6E02">
          <w:rPr>
            <w:rStyle w:val="a7"/>
            <w:rFonts w:ascii="Times New Roman" w:eastAsia="黑体" w:hAnsi="Times New Roman"/>
            <w:noProof/>
            <w:kern w:val="0"/>
          </w:rPr>
          <w:t xml:space="preserve"> </w:t>
        </w:r>
        <w:r w:rsidRPr="002B6E02">
          <w:rPr>
            <w:rStyle w:val="a7"/>
            <w:rFonts w:ascii="Times New Roman" w:eastAsia="黑体" w:hAnsi="Times New Roman" w:hint="eastAsia"/>
            <w:noProof/>
            <w:kern w:val="0"/>
          </w:rPr>
          <w:t>录</w:t>
        </w:r>
        <w:r>
          <w:rPr>
            <w:noProof/>
            <w:webHidden/>
          </w:rPr>
          <w:tab/>
        </w:r>
        <w:r>
          <w:rPr>
            <w:noProof/>
            <w:webHidden/>
          </w:rPr>
          <w:fldChar w:fldCharType="begin"/>
        </w:r>
        <w:r>
          <w:rPr>
            <w:noProof/>
            <w:webHidden/>
          </w:rPr>
          <w:instrText xml:space="preserve"> PAGEREF _Toc125038888 \h </w:instrText>
        </w:r>
        <w:r>
          <w:rPr>
            <w:noProof/>
            <w:webHidden/>
          </w:rPr>
        </w:r>
        <w:r>
          <w:rPr>
            <w:noProof/>
            <w:webHidden/>
          </w:rPr>
          <w:fldChar w:fldCharType="separate"/>
        </w:r>
        <w:r>
          <w:rPr>
            <w:noProof/>
            <w:webHidden/>
          </w:rPr>
          <w:t>21</w:t>
        </w:r>
        <w:r>
          <w:rPr>
            <w:noProof/>
            <w:webHidden/>
          </w:rPr>
          <w:fldChar w:fldCharType="end"/>
        </w:r>
      </w:hyperlink>
    </w:p>
    <w:p w:rsidR="002E205A" w:rsidRDefault="002E205A" w:rsidP="002E205A">
      <w:pPr>
        <w:pStyle w:val="10"/>
        <w:spacing w:line="600" w:lineRule="exact"/>
        <w:rPr>
          <w:rFonts w:asciiTheme="minorHAnsi" w:eastAsiaTheme="minorEastAsia" w:hAnsiTheme="minorHAnsi" w:cstheme="minorBidi"/>
          <w:noProof/>
          <w:szCs w:val="22"/>
        </w:rPr>
      </w:pPr>
      <w:hyperlink w:anchor="_Toc125038889" w:history="1">
        <w:r w:rsidRPr="002B6E02">
          <w:rPr>
            <w:rStyle w:val="a7"/>
            <w:rFonts w:ascii="Times New Roman" w:hAnsi="Times New Roman" w:hint="eastAsia"/>
            <w:noProof/>
            <w:kern w:val="0"/>
          </w:rPr>
          <w:t>（一）国民经济行业分类</w:t>
        </w:r>
        <w:r>
          <w:rPr>
            <w:noProof/>
            <w:webHidden/>
          </w:rPr>
          <w:tab/>
        </w:r>
        <w:r>
          <w:rPr>
            <w:noProof/>
            <w:webHidden/>
          </w:rPr>
          <w:fldChar w:fldCharType="begin"/>
        </w:r>
        <w:r>
          <w:rPr>
            <w:noProof/>
            <w:webHidden/>
          </w:rPr>
          <w:instrText xml:space="preserve"> PAGEREF _Toc125038889 \h </w:instrText>
        </w:r>
        <w:r>
          <w:rPr>
            <w:noProof/>
            <w:webHidden/>
          </w:rPr>
        </w:r>
        <w:r>
          <w:rPr>
            <w:noProof/>
            <w:webHidden/>
          </w:rPr>
          <w:fldChar w:fldCharType="separate"/>
        </w:r>
        <w:r>
          <w:rPr>
            <w:noProof/>
            <w:webHidden/>
          </w:rPr>
          <w:t>21</w:t>
        </w:r>
        <w:r>
          <w:rPr>
            <w:noProof/>
            <w:webHidden/>
          </w:rPr>
          <w:fldChar w:fldCharType="end"/>
        </w:r>
      </w:hyperlink>
    </w:p>
    <w:p w:rsidR="002E205A" w:rsidRDefault="002E205A" w:rsidP="002E205A">
      <w:pPr>
        <w:pStyle w:val="10"/>
        <w:spacing w:line="600" w:lineRule="exact"/>
        <w:rPr>
          <w:rFonts w:asciiTheme="minorHAnsi" w:eastAsiaTheme="minorEastAsia" w:hAnsiTheme="minorHAnsi" w:cstheme="minorBidi"/>
          <w:noProof/>
          <w:szCs w:val="22"/>
        </w:rPr>
      </w:pPr>
      <w:hyperlink w:anchor="_Toc125038890" w:history="1">
        <w:r w:rsidRPr="002B6E02">
          <w:rPr>
            <w:rStyle w:val="a7"/>
            <w:rFonts w:ascii="Times New Roman" w:hAnsi="Times New Roman" w:hint="eastAsia"/>
            <w:noProof/>
            <w:kern w:val="0"/>
          </w:rPr>
          <w:t>（二）企业规模</w:t>
        </w:r>
        <w:r>
          <w:rPr>
            <w:noProof/>
            <w:webHidden/>
          </w:rPr>
          <w:tab/>
        </w:r>
        <w:r>
          <w:rPr>
            <w:noProof/>
            <w:webHidden/>
          </w:rPr>
          <w:fldChar w:fldCharType="begin"/>
        </w:r>
        <w:r>
          <w:rPr>
            <w:noProof/>
            <w:webHidden/>
          </w:rPr>
          <w:instrText xml:space="preserve"> PAGEREF _Toc125038890 \h </w:instrText>
        </w:r>
        <w:r>
          <w:rPr>
            <w:noProof/>
            <w:webHidden/>
          </w:rPr>
        </w:r>
        <w:r>
          <w:rPr>
            <w:noProof/>
            <w:webHidden/>
          </w:rPr>
          <w:fldChar w:fldCharType="separate"/>
        </w:r>
        <w:r>
          <w:rPr>
            <w:noProof/>
            <w:webHidden/>
          </w:rPr>
          <w:t>21</w:t>
        </w:r>
        <w:r>
          <w:rPr>
            <w:noProof/>
            <w:webHidden/>
          </w:rPr>
          <w:fldChar w:fldCharType="end"/>
        </w:r>
      </w:hyperlink>
    </w:p>
    <w:p w:rsidR="002E205A" w:rsidRDefault="002E205A" w:rsidP="002E205A">
      <w:pPr>
        <w:pStyle w:val="10"/>
        <w:spacing w:line="600" w:lineRule="exact"/>
        <w:rPr>
          <w:rFonts w:asciiTheme="minorHAnsi" w:eastAsiaTheme="minorEastAsia" w:hAnsiTheme="minorHAnsi" w:cstheme="minorBidi"/>
          <w:noProof/>
          <w:szCs w:val="22"/>
        </w:rPr>
      </w:pPr>
      <w:hyperlink w:anchor="_Toc125038891" w:history="1">
        <w:r w:rsidRPr="002B6E02">
          <w:rPr>
            <w:rStyle w:val="a7"/>
            <w:rFonts w:ascii="Times New Roman" w:hAnsi="Times New Roman" w:hint="eastAsia"/>
            <w:noProof/>
            <w:kern w:val="0"/>
          </w:rPr>
          <w:t>（三）职业代码</w:t>
        </w:r>
        <w:r>
          <w:rPr>
            <w:noProof/>
            <w:webHidden/>
          </w:rPr>
          <w:tab/>
        </w:r>
        <w:r>
          <w:rPr>
            <w:noProof/>
            <w:webHidden/>
          </w:rPr>
          <w:fldChar w:fldCharType="begin"/>
        </w:r>
        <w:r>
          <w:rPr>
            <w:noProof/>
            <w:webHidden/>
          </w:rPr>
          <w:instrText xml:space="preserve"> PAGEREF _Toc125038891 \h </w:instrText>
        </w:r>
        <w:r>
          <w:rPr>
            <w:noProof/>
            <w:webHidden/>
          </w:rPr>
        </w:r>
        <w:r>
          <w:rPr>
            <w:noProof/>
            <w:webHidden/>
          </w:rPr>
          <w:fldChar w:fldCharType="separate"/>
        </w:r>
        <w:r>
          <w:rPr>
            <w:noProof/>
            <w:webHidden/>
          </w:rPr>
          <w:t>23</w:t>
        </w:r>
        <w:r>
          <w:rPr>
            <w:noProof/>
            <w:webHidden/>
          </w:rPr>
          <w:fldChar w:fldCharType="end"/>
        </w:r>
      </w:hyperlink>
    </w:p>
    <w:p w:rsidR="002E205A" w:rsidRDefault="002E205A" w:rsidP="002E205A">
      <w:pPr>
        <w:pStyle w:val="10"/>
        <w:spacing w:line="600" w:lineRule="exact"/>
        <w:rPr>
          <w:rFonts w:asciiTheme="minorHAnsi" w:eastAsiaTheme="minorEastAsia" w:hAnsiTheme="minorHAnsi" w:cstheme="minorBidi"/>
          <w:noProof/>
          <w:szCs w:val="22"/>
        </w:rPr>
      </w:pPr>
      <w:hyperlink w:anchor="_Toc125038892" w:history="1">
        <w:r w:rsidRPr="002B6E02">
          <w:rPr>
            <w:rStyle w:val="a7"/>
            <w:rFonts w:ascii="Times New Roman" w:hAnsi="Times New Roman" w:hint="eastAsia"/>
            <w:noProof/>
            <w:kern w:val="0"/>
          </w:rPr>
          <w:t>（四）抽样调查方案</w:t>
        </w:r>
        <w:r>
          <w:rPr>
            <w:noProof/>
            <w:webHidden/>
          </w:rPr>
          <w:tab/>
        </w:r>
        <w:r>
          <w:rPr>
            <w:noProof/>
            <w:webHidden/>
          </w:rPr>
          <w:fldChar w:fldCharType="begin"/>
        </w:r>
        <w:r>
          <w:rPr>
            <w:noProof/>
            <w:webHidden/>
          </w:rPr>
          <w:instrText xml:space="preserve"> PAGEREF _Toc125038892 \h </w:instrText>
        </w:r>
        <w:r>
          <w:rPr>
            <w:noProof/>
            <w:webHidden/>
          </w:rPr>
        </w:r>
        <w:r>
          <w:rPr>
            <w:noProof/>
            <w:webHidden/>
          </w:rPr>
          <w:fldChar w:fldCharType="separate"/>
        </w:r>
        <w:r>
          <w:rPr>
            <w:noProof/>
            <w:webHidden/>
          </w:rPr>
          <w:t>23</w:t>
        </w:r>
        <w:r>
          <w:rPr>
            <w:noProof/>
            <w:webHidden/>
          </w:rPr>
          <w:fldChar w:fldCharType="end"/>
        </w:r>
      </w:hyperlink>
    </w:p>
    <w:p w:rsidR="002E205A" w:rsidRDefault="002E205A" w:rsidP="002E205A">
      <w:pPr>
        <w:pStyle w:val="10"/>
        <w:spacing w:line="600" w:lineRule="exact"/>
        <w:jc w:val="left"/>
        <w:rPr>
          <w:rFonts w:ascii="Times New Roman" w:hAnsi="Times New Roman"/>
          <w:szCs w:val="22"/>
        </w:rPr>
      </w:pPr>
      <w:r>
        <w:rPr>
          <w:rFonts w:ascii="Times New Roman" w:hAnsi="Times New Roman"/>
        </w:rPr>
        <w:fldChar w:fldCharType="end"/>
      </w:r>
    </w:p>
    <w:p w:rsidR="002E205A" w:rsidRDefault="002E205A" w:rsidP="002E205A">
      <w:pPr>
        <w:pStyle w:val="1"/>
        <w:spacing w:line="600" w:lineRule="exact"/>
        <w:jc w:val="center"/>
        <w:rPr>
          <w:rFonts w:ascii="Times New Roman" w:eastAsia="黑体" w:hAnsi="Times New Roman"/>
          <w:b w:val="0"/>
          <w:kern w:val="0"/>
          <w:sz w:val="32"/>
          <w:szCs w:val="32"/>
        </w:rPr>
      </w:pPr>
    </w:p>
    <w:p w:rsidR="002E205A" w:rsidRDefault="002E205A" w:rsidP="002E205A">
      <w:pPr>
        <w:rPr>
          <w:rFonts w:ascii="Times New Roman" w:eastAsia="黑体" w:hAnsi="Times New Roman"/>
          <w:kern w:val="0"/>
          <w:sz w:val="32"/>
          <w:szCs w:val="32"/>
        </w:rPr>
      </w:pPr>
    </w:p>
    <w:p w:rsidR="002E205A" w:rsidRDefault="002E205A" w:rsidP="002E205A">
      <w:pPr>
        <w:rPr>
          <w:rFonts w:ascii="Times New Roman" w:eastAsia="黑体" w:hAnsi="Times New Roman"/>
          <w:kern w:val="0"/>
          <w:sz w:val="32"/>
          <w:szCs w:val="32"/>
        </w:rPr>
      </w:pPr>
    </w:p>
    <w:p w:rsidR="002E205A" w:rsidRDefault="002E205A" w:rsidP="002E205A">
      <w:pPr>
        <w:rPr>
          <w:rFonts w:ascii="Times New Roman" w:eastAsia="黑体" w:hAnsi="Times New Roman"/>
          <w:kern w:val="0"/>
          <w:sz w:val="32"/>
          <w:szCs w:val="32"/>
        </w:rPr>
      </w:pPr>
    </w:p>
    <w:p w:rsidR="002E205A" w:rsidRDefault="002E205A" w:rsidP="002E205A">
      <w:pPr>
        <w:pStyle w:val="a0"/>
      </w:pPr>
    </w:p>
    <w:p w:rsidR="002E205A" w:rsidRDefault="002E205A" w:rsidP="002E205A">
      <w:pPr>
        <w:pStyle w:val="5"/>
        <w:rPr>
          <w:rFonts w:ascii="Times New Roman" w:hAnsi="Times New Roman"/>
        </w:rPr>
      </w:pPr>
    </w:p>
    <w:p w:rsidR="002E205A" w:rsidRDefault="002E205A" w:rsidP="002E205A">
      <w:pPr>
        <w:rPr>
          <w:rFonts w:ascii="Times New Roman" w:hAnsi="Times New Roman"/>
        </w:rPr>
      </w:pPr>
    </w:p>
    <w:p w:rsidR="002E205A" w:rsidRDefault="002E205A" w:rsidP="002E205A">
      <w:pPr>
        <w:pStyle w:val="1"/>
        <w:rPr>
          <w:rFonts w:ascii="Times New Roman" w:eastAsia="黑体" w:hAnsi="Times New Roman"/>
          <w:b w:val="0"/>
          <w:kern w:val="0"/>
          <w:sz w:val="32"/>
          <w:szCs w:val="32"/>
        </w:rPr>
      </w:pPr>
    </w:p>
    <w:p w:rsidR="002E205A" w:rsidRDefault="002E205A" w:rsidP="002E205A">
      <w:pPr>
        <w:pStyle w:val="1"/>
        <w:jc w:val="center"/>
        <w:rPr>
          <w:rFonts w:ascii="Times New Roman" w:eastAsia="黑体" w:hAnsi="Times New Roman"/>
          <w:b w:val="0"/>
          <w:kern w:val="0"/>
          <w:sz w:val="32"/>
          <w:szCs w:val="32"/>
        </w:rPr>
      </w:pPr>
      <w:bookmarkStart w:id="0" w:name="_Toc125038880"/>
      <w:r>
        <w:rPr>
          <w:rFonts w:ascii="Times New Roman" w:eastAsia="黑体" w:hAnsi="Times New Roman"/>
          <w:b w:val="0"/>
          <w:kern w:val="0"/>
          <w:sz w:val="32"/>
          <w:szCs w:val="32"/>
        </w:rPr>
        <w:t>一、总</w:t>
      </w:r>
      <w:r>
        <w:rPr>
          <w:rFonts w:ascii="Times New Roman" w:eastAsia="黑体" w:hAnsi="Times New Roman"/>
          <w:b w:val="0"/>
          <w:kern w:val="0"/>
          <w:sz w:val="32"/>
          <w:szCs w:val="32"/>
        </w:rPr>
        <w:t xml:space="preserve"> </w:t>
      </w:r>
      <w:r>
        <w:rPr>
          <w:rFonts w:ascii="Times New Roman" w:eastAsia="黑体" w:hAnsi="Times New Roman"/>
          <w:b w:val="0"/>
          <w:kern w:val="0"/>
          <w:sz w:val="32"/>
          <w:szCs w:val="32"/>
        </w:rPr>
        <w:t>说</w:t>
      </w:r>
      <w:r>
        <w:rPr>
          <w:rFonts w:ascii="Times New Roman" w:eastAsia="黑体" w:hAnsi="Times New Roman"/>
          <w:b w:val="0"/>
          <w:kern w:val="0"/>
          <w:sz w:val="32"/>
          <w:szCs w:val="32"/>
        </w:rPr>
        <w:t xml:space="preserve"> </w:t>
      </w:r>
      <w:r>
        <w:rPr>
          <w:rFonts w:ascii="Times New Roman" w:eastAsia="黑体" w:hAnsi="Times New Roman"/>
          <w:b w:val="0"/>
          <w:kern w:val="0"/>
          <w:sz w:val="32"/>
          <w:szCs w:val="32"/>
        </w:rPr>
        <w:t>明</w:t>
      </w:r>
      <w:bookmarkEnd w:id="0"/>
    </w:p>
    <w:p w:rsidR="002E205A" w:rsidRDefault="002E205A" w:rsidP="002E205A">
      <w:pPr>
        <w:spacing w:line="400" w:lineRule="exact"/>
        <w:ind w:firstLineChars="200" w:firstLine="422"/>
        <w:rPr>
          <w:rFonts w:ascii="Times New Roman" w:hAnsi="Times New Roman"/>
          <w:kern w:val="0"/>
        </w:rPr>
      </w:pPr>
      <w:r>
        <w:rPr>
          <w:rFonts w:ascii="楷体" w:eastAsia="楷体" w:hAnsi="楷体" w:cs="楷体" w:hint="eastAsia"/>
          <w:b/>
          <w:bCs/>
          <w:kern w:val="0"/>
        </w:rPr>
        <w:t>（一）调查目的：</w:t>
      </w:r>
      <w:r>
        <w:rPr>
          <w:rFonts w:ascii="Times New Roman" w:hAnsi="Times New Roman"/>
          <w:szCs w:val="21"/>
        </w:rPr>
        <w:t>通过对</w:t>
      </w:r>
      <w:r>
        <w:rPr>
          <w:rFonts w:ascii="Times New Roman" w:hAnsi="Times New Roman"/>
          <w:kern w:val="0"/>
        </w:rPr>
        <w:t>不同行业企业人工成本情况和不同职业劳动者工资报酬情况的统计分析，为政府宏观决策提供支持，为企业调整生产经营、与劳动者合理协商确定工资水平提供数据参考。</w:t>
      </w:r>
    </w:p>
    <w:p w:rsidR="002E205A" w:rsidRDefault="002E205A" w:rsidP="002E205A">
      <w:pPr>
        <w:spacing w:line="400" w:lineRule="exact"/>
        <w:ind w:firstLineChars="200" w:firstLine="422"/>
        <w:rPr>
          <w:rFonts w:ascii="Times New Roman" w:hAnsi="Times New Roman"/>
        </w:rPr>
      </w:pPr>
      <w:r>
        <w:rPr>
          <w:rFonts w:ascii="楷体" w:eastAsia="楷体" w:hAnsi="楷体" w:cs="楷体" w:hint="eastAsia"/>
          <w:b/>
          <w:bCs/>
          <w:kern w:val="0"/>
        </w:rPr>
        <w:t>（二）调查对象和统计范围：</w:t>
      </w:r>
      <w:r>
        <w:rPr>
          <w:rFonts w:ascii="Times New Roman" w:hAnsi="Times New Roman"/>
          <w:spacing w:val="-6"/>
        </w:rPr>
        <w:t>调查对象分两类：一是农林牧渔业，采矿业，制造业，</w:t>
      </w:r>
      <w:r>
        <w:rPr>
          <w:rFonts w:ascii="Times New Roman" w:hAnsi="Times New Roman"/>
          <w:kern w:val="0"/>
        </w:rPr>
        <w:t>电力、热力、燃气及水生产和供应业</w:t>
      </w:r>
      <w:r>
        <w:rPr>
          <w:rFonts w:ascii="Times New Roman" w:hAnsi="Times New Roman"/>
        </w:rPr>
        <w:t>，建筑业，批发和零售业，交通运输、仓储和邮政业，住宿和餐饮业，</w:t>
      </w:r>
      <w:r>
        <w:rPr>
          <w:rFonts w:ascii="Times New Roman" w:hAnsi="Times New Roman"/>
          <w:kern w:val="0"/>
        </w:rPr>
        <w:t>信息传输、软件和信息技术服务业</w:t>
      </w:r>
      <w:r>
        <w:rPr>
          <w:rFonts w:ascii="Times New Roman" w:hAnsi="Times New Roman"/>
        </w:rPr>
        <w:t>，金融业，房地产业，租赁和商务服务业，科学研究和技术服务业，水利、环境和公共设施管理业，</w:t>
      </w:r>
      <w:r>
        <w:rPr>
          <w:rFonts w:ascii="Times New Roman" w:hAnsi="Times New Roman"/>
          <w:kern w:val="0"/>
        </w:rPr>
        <w:t>居民服务、修理和其他服务业，教育，卫生和社会工作，文化、体育和娱乐业</w:t>
      </w:r>
      <w:r>
        <w:rPr>
          <w:rFonts w:ascii="Times New Roman" w:hAnsi="Times New Roman"/>
        </w:rPr>
        <w:t>等</w:t>
      </w:r>
      <w:r>
        <w:rPr>
          <w:rFonts w:ascii="Times New Roman" w:hAnsi="Times New Roman"/>
          <w:spacing w:val="-6"/>
        </w:rPr>
        <w:t>18</w:t>
      </w:r>
      <w:r>
        <w:rPr>
          <w:rFonts w:ascii="Times New Roman" w:hAnsi="Times New Roman"/>
        </w:rPr>
        <w:t>个行业门类（</w:t>
      </w:r>
      <w:r>
        <w:rPr>
          <w:rFonts w:ascii="Times New Roman" w:hAnsi="Times New Roman"/>
        </w:rPr>
        <w:t>90</w:t>
      </w:r>
      <w:r>
        <w:rPr>
          <w:rFonts w:ascii="Times New Roman" w:hAnsi="Times New Roman"/>
        </w:rPr>
        <w:t>个大类）各种登记注册类型的企业法人单位；二是由企业支付工资报酬（劳动报酬）的劳动者。</w:t>
      </w:r>
    </w:p>
    <w:p w:rsidR="002E205A" w:rsidRDefault="002E205A" w:rsidP="002E205A">
      <w:pPr>
        <w:adjustRightInd w:val="0"/>
        <w:snapToGrid w:val="0"/>
        <w:spacing w:line="400" w:lineRule="exact"/>
        <w:ind w:firstLineChars="200" w:firstLine="420"/>
        <w:rPr>
          <w:rFonts w:ascii="Times New Roman" w:hAnsi="Times New Roman"/>
        </w:rPr>
      </w:pPr>
      <w:r>
        <w:rPr>
          <w:rFonts w:ascii="Times New Roman" w:hAnsi="Times New Roman" w:hint="eastAsia"/>
        </w:rPr>
        <w:t>统计</w:t>
      </w:r>
      <w:r>
        <w:rPr>
          <w:rFonts w:ascii="Times New Roman" w:hAnsi="Times New Roman"/>
        </w:rPr>
        <w:t>范围：全省。调查覆盖</w:t>
      </w:r>
      <w:r>
        <w:rPr>
          <w:rFonts w:ascii="Times New Roman" w:hAnsi="Times New Roman"/>
        </w:rPr>
        <w:t>18</w:t>
      </w:r>
      <w:r>
        <w:rPr>
          <w:rFonts w:ascii="Times New Roman" w:hAnsi="Times New Roman"/>
        </w:rPr>
        <w:t>个国民经济行业门类（不含公共管理、社会保障和社会组织以及国际组织行业门类）各类登记注册类型的企业、各类职业从业人员（不含军人和不便分类的其他从业人员）。</w:t>
      </w:r>
    </w:p>
    <w:p w:rsidR="002E205A" w:rsidRDefault="002E205A" w:rsidP="002E205A">
      <w:pPr>
        <w:adjustRightInd w:val="0"/>
        <w:snapToGrid w:val="0"/>
        <w:spacing w:line="400" w:lineRule="exact"/>
        <w:ind w:firstLineChars="200" w:firstLine="422"/>
        <w:rPr>
          <w:rFonts w:ascii="Times New Roman" w:hAnsi="Times New Roman"/>
        </w:rPr>
      </w:pPr>
      <w:r>
        <w:rPr>
          <w:rFonts w:ascii="楷体" w:eastAsia="楷体" w:hAnsi="楷体" w:cs="楷体" w:hint="eastAsia"/>
          <w:b/>
          <w:bCs/>
        </w:rPr>
        <w:t>（三）调查内容：</w:t>
      </w:r>
      <w:r>
        <w:rPr>
          <w:rFonts w:ascii="Times New Roman" w:hAnsi="Times New Roman"/>
          <w:kern w:val="0"/>
        </w:rPr>
        <w:t>调查内容主要有四项：</w:t>
      </w:r>
      <w:r>
        <w:rPr>
          <w:rFonts w:ascii="Times New Roman" w:hAnsi="Times New Roman"/>
        </w:rPr>
        <w:t>一是企业基本情况，包括企业所属行业、企业规模、登记注册类型、从业人员平均人数等；二是企业人工成本情况，包括销售收入、固定资产折旧、主营业务税金及附加、利润总额、成本费用总额、从业人员工资总额、福利费用、教育经费、保险费用、从业人员平均工资年度预期增长率等指标；三是企业从业人员工资报酬情况，包括企业中劳动者的性别、出生年份、学历、参加工作年份、职业、技术技能等级、用工形式、劳动合同类型、全年周平均工作小时数、是否工会会员、全年工资报酬合计等指标。四是新就业形态劳动者劳动报酬情况，包括新就业形态劳动者的性别、出生年份、学历、职业、工作所在地、全年实际工作月数、全年平台在线时长合计、全年实际服务时长合计、全年劳动报酬合计及其分项等指标。</w:t>
      </w:r>
    </w:p>
    <w:p w:rsidR="002E205A" w:rsidRDefault="002E205A" w:rsidP="002E205A">
      <w:pPr>
        <w:spacing w:line="400" w:lineRule="exact"/>
        <w:ind w:firstLineChars="200" w:firstLine="422"/>
        <w:rPr>
          <w:rFonts w:ascii="Times New Roman" w:hAnsi="Times New Roman"/>
        </w:rPr>
      </w:pPr>
      <w:r>
        <w:rPr>
          <w:rFonts w:ascii="楷体" w:eastAsia="楷体" w:hAnsi="楷体" w:cs="楷体" w:hint="eastAsia"/>
          <w:b/>
          <w:bCs/>
        </w:rPr>
        <w:t>（四）调查频率和时间：</w:t>
      </w:r>
      <w:r>
        <w:rPr>
          <w:rFonts w:ascii="Times New Roman" w:hAnsi="Times New Roman"/>
          <w:kern w:val="0"/>
        </w:rPr>
        <w:t>调查分为年报和季报。年报</w:t>
      </w:r>
      <w:r>
        <w:rPr>
          <w:rFonts w:ascii="Times New Roman" w:hAnsi="Times New Roman"/>
        </w:rPr>
        <w:t>的时期指标为</w:t>
      </w:r>
      <w:r>
        <w:rPr>
          <w:rFonts w:ascii="Times New Roman" w:hAnsi="Times New Roman"/>
        </w:rPr>
        <w:t>1</w:t>
      </w:r>
      <w:r>
        <w:rPr>
          <w:rFonts w:ascii="Times New Roman" w:hAnsi="Times New Roman"/>
        </w:rPr>
        <w:t>月</w:t>
      </w:r>
      <w:r>
        <w:rPr>
          <w:rFonts w:ascii="Times New Roman" w:hAnsi="Times New Roman"/>
        </w:rPr>
        <w:t>1</w:t>
      </w:r>
      <w:r>
        <w:rPr>
          <w:rFonts w:ascii="Times New Roman" w:hAnsi="Times New Roman"/>
        </w:rPr>
        <w:t>日至</w:t>
      </w:r>
      <w:r>
        <w:rPr>
          <w:rFonts w:ascii="Times New Roman" w:hAnsi="Times New Roman"/>
        </w:rPr>
        <w:t>12</w:t>
      </w:r>
      <w:r>
        <w:rPr>
          <w:rFonts w:ascii="Times New Roman" w:hAnsi="Times New Roman"/>
        </w:rPr>
        <w:t>月</w:t>
      </w:r>
      <w:r>
        <w:rPr>
          <w:rFonts w:ascii="Times New Roman" w:hAnsi="Times New Roman"/>
        </w:rPr>
        <w:t>31</w:t>
      </w:r>
      <w:r>
        <w:rPr>
          <w:rFonts w:ascii="Times New Roman" w:hAnsi="Times New Roman"/>
        </w:rPr>
        <w:t>日的数据，季报的时期指标分别为</w:t>
      </w:r>
      <w:r>
        <w:rPr>
          <w:rFonts w:ascii="Times New Roman" w:hAnsi="Times New Roman"/>
        </w:rPr>
        <w:t>1</w:t>
      </w:r>
      <w:r>
        <w:rPr>
          <w:rFonts w:ascii="Times New Roman" w:hAnsi="Times New Roman"/>
        </w:rPr>
        <w:t>月</w:t>
      </w:r>
      <w:r>
        <w:rPr>
          <w:rFonts w:ascii="Times New Roman" w:hAnsi="Times New Roman"/>
        </w:rPr>
        <w:t>1</w:t>
      </w:r>
      <w:r>
        <w:rPr>
          <w:rFonts w:ascii="Times New Roman" w:hAnsi="Times New Roman"/>
        </w:rPr>
        <w:t>日至</w:t>
      </w:r>
      <w:r>
        <w:rPr>
          <w:rFonts w:ascii="Times New Roman" w:hAnsi="Times New Roman"/>
        </w:rPr>
        <w:t>3</w:t>
      </w:r>
      <w:r>
        <w:rPr>
          <w:rFonts w:ascii="Times New Roman" w:hAnsi="Times New Roman"/>
        </w:rPr>
        <w:t>月</w:t>
      </w:r>
      <w:r>
        <w:rPr>
          <w:rFonts w:ascii="Times New Roman" w:hAnsi="Times New Roman"/>
        </w:rPr>
        <w:t>31</w:t>
      </w:r>
      <w:r>
        <w:rPr>
          <w:rFonts w:ascii="Times New Roman" w:hAnsi="Times New Roman"/>
        </w:rPr>
        <w:t>日、</w:t>
      </w:r>
      <w:r>
        <w:rPr>
          <w:rFonts w:ascii="Times New Roman" w:hAnsi="Times New Roman"/>
        </w:rPr>
        <w:t>4</w:t>
      </w:r>
      <w:r>
        <w:rPr>
          <w:rFonts w:ascii="Times New Roman" w:hAnsi="Times New Roman"/>
        </w:rPr>
        <w:t>月</w:t>
      </w:r>
      <w:r>
        <w:rPr>
          <w:rFonts w:ascii="Times New Roman" w:hAnsi="Times New Roman"/>
        </w:rPr>
        <w:t>1</w:t>
      </w:r>
      <w:r>
        <w:rPr>
          <w:rFonts w:ascii="Times New Roman" w:hAnsi="Times New Roman"/>
        </w:rPr>
        <w:t>日至</w:t>
      </w:r>
      <w:r>
        <w:rPr>
          <w:rFonts w:ascii="Times New Roman" w:hAnsi="Times New Roman"/>
        </w:rPr>
        <w:t>6</w:t>
      </w:r>
      <w:r>
        <w:rPr>
          <w:rFonts w:ascii="Times New Roman" w:hAnsi="Times New Roman"/>
        </w:rPr>
        <w:t>月</w:t>
      </w:r>
      <w:r>
        <w:rPr>
          <w:rFonts w:ascii="Times New Roman" w:hAnsi="Times New Roman"/>
        </w:rPr>
        <w:t>30</w:t>
      </w:r>
      <w:r>
        <w:rPr>
          <w:rFonts w:ascii="Times New Roman" w:hAnsi="Times New Roman"/>
        </w:rPr>
        <w:t>日，</w:t>
      </w:r>
      <w:r>
        <w:rPr>
          <w:rFonts w:ascii="Times New Roman" w:hAnsi="Times New Roman"/>
        </w:rPr>
        <w:t>7</w:t>
      </w:r>
      <w:r>
        <w:rPr>
          <w:rFonts w:ascii="Times New Roman" w:hAnsi="Times New Roman"/>
        </w:rPr>
        <w:t>月</w:t>
      </w:r>
      <w:r>
        <w:rPr>
          <w:rFonts w:ascii="Times New Roman" w:hAnsi="Times New Roman"/>
        </w:rPr>
        <w:t>1</w:t>
      </w:r>
      <w:r>
        <w:rPr>
          <w:rFonts w:ascii="Times New Roman" w:hAnsi="Times New Roman"/>
        </w:rPr>
        <w:t>日至</w:t>
      </w:r>
      <w:r>
        <w:rPr>
          <w:rFonts w:ascii="Times New Roman" w:hAnsi="Times New Roman"/>
        </w:rPr>
        <w:t>9</w:t>
      </w:r>
      <w:r>
        <w:rPr>
          <w:rFonts w:ascii="Times New Roman" w:hAnsi="Times New Roman"/>
        </w:rPr>
        <w:t>月</w:t>
      </w:r>
      <w:r>
        <w:rPr>
          <w:rFonts w:ascii="Times New Roman" w:hAnsi="Times New Roman"/>
        </w:rPr>
        <w:t>30</w:t>
      </w:r>
      <w:r>
        <w:rPr>
          <w:rFonts w:ascii="Times New Roman" w:hAnsi="Times New Roman"/>
        </w:rPr>
        <w:t>日，</w:t>
      </w:r>
      <w:r>
        <w:rPr>
          <w:rFonts w:ascii="Times New Roman" w:hAnsi="Times New Roman"/>
        </w:rPr>
        <w:t>10</w:t>
      </w:r>
      <w:r>
        <w:rPr>
          <w:rFonts w:ascii="Times New Roman" w:hAnsi="Times New Roman"/>
        </w:rPr>
        <w:t>月</w:t>
      </w:r>
      <w:r>
        <w:rPr>
          <w:rFonts w:ascii="Times New Roman" w:hAnsi="Times New Roman"/>
        </w:rPr>
        <w:t>1</w:t>
      </w:r>
      <w:r>
        <w:rPr>
          <w:rFonts w:ascii="Times New Roman" w:hAnsi="Times New Roman"/>
        </w:rPr>
        <w:t>日至</w:t>
      </w:r>
      <w:r>
        <w:rPr>
          <w:rFonts w:ascii="Times New Roman" w:hAnsi="Times New Roman"/>
        </w:rPr>
        <w:t>12</w:t>
      </w:r>
      <w:r>
        <w:rPr>
          <w:rFonts w:ascii="Times New Roman" w:hAnsi="Times New Roman"/>
        </w:rPr>
        <w:t>月</w:t>
      </w:r>
      <w:r>
        <w:rPr>
          <w:rFonts w:ascii="Times New Roman" w:hAnsi="Times New Roman"/>
        </w:rPr>
        <w:t>31</w:t>
      </w:r>
      <w:r>
        <w:rPr>
          <w:rFonts w:ascii="Times New Roman" w:hAnsi="Times New Roman"/>
        </w:rPr>
        <w:t>日的数据。</w:t>
      </w:r>
    </w:p>
    <w:p w:rsidR="002E205A" w:rsidRDefault="002E205A" w:rsidP="002E205A">
      <w:pPr>
        <w:spacing w:line="400" w:lineRule="exact"/>
        <w:ind w:firstLineChars="200" w:firstLine="422"/>
        <w:rPr>
          <w:rFonts w:ascii="Times New Roman" w:hAnsi="Times New Roman"/>
          <w:kern w:val="0"/>
        </w:rPr>
      </w:pPr>
      <w:r>
        <w:rPr>
          <w:rFonts w:ascii="楷体" w:eastAsia="楷体" w:hAnsi="楷体" w:cs="楷体" w:hint="eastAsia"/>
          <w:b/>
          <w:bCs/>
          <w:kern w:val="0"/>
        </w:rPr>
        <w:t>（五）调查方法：</w:t>
      </w:r>
      <w:r>
        <w:rPr>
          <w:rFonts w:ascii="Times New Roman" w:hAnsi="Times New Roman"/>
          <w:kern w:val="0"/>
        </w:rPr>
        <w:t>年报数据的样本采用分层、</w:t>
      </w:r>
      <w:r>
        <w:rPr>
          <w:rFonts w:ascii="Times New Roman" w:hAnsi="Times New Roman"/>
          <w:kern w:val="0"/>
        </w:rPr>
        <w:t>PPS</w:t>
      </w:r>
      <w:r>
        <w:rPr>
          <w:rFonts w:ascii="Times New Roman" w:hAnsi="Times New Roman"/>
          <w:kern w:val="0"/>
        </w:rPr>
        <w:t>系统抽样方法进行抽样（其中，新就业形态劳动者劳动报酬数据的样本采用重点调查方法进行选取）。季报数据的样本采用典型调查方法进行选取。</w:t>
      </w:r>
    </w:p>
    <w:p w:rsidR="002E205A" w:rsidRDefault="002E205A" w:rsidP="002E205A">
      <w:pPr>
        <w:spacing w:line="400" w:lineRule="exact"/>
        <w:ind w:firstLineChars="200" w:firstLine="422"/>
        <w:rPr>
          <w:rFonts w:ascii="Times New Roman" w:hAnsi="Times New Roman"/>
          <w:kern w:val="0"/>
        </w:rPr>
      </w:pPr>
      <w:r>
        <w:rPr>
          <w:rFonts w:ascii="楷体" w:eastAsia="楷体" w:hAnsi="楷体" w:cs="楷体" w:hint="eastAsia"/>
          <w:b/>
          <w:bCs/>
          <w:kern w:val="0"/>
        </w:rPr>
        <w:t>（六）组织实施：</w:t>
      </w:r>
      <w:r>
        <w:rPr>
          <w:rFonts w:ascii="Times New Roman" w:hAnsi="Times New Roman"/>
          <w:kern w:val="0"/>
        </w:rPr>
        <w:t>本</w:t>
      </w:r>
      <w:r>
        <w:rPr>
          <w:rFonts w:ascii="Times New Roman" w:hAnsi="Times New Roman" w:hint="eastAsia"/>
          <w:kern w:val="0"/>
        </w:rPr>
        <w:t>调查</w:t>
      </w:r>
      <w:r>
        <w:rPr>
          <w:rFonts w:ascii="Times New Roman" w:hAnsi="Times New Roman"/>
          <w:kern w:val="0"/>
        </w:rPr>
        <w:t>由省人力资源社会保障厅统一组织，</w:t>
      </w:r>
      <w:r>
        <w:rPr>
          <w:rFonts w:ascii="Times New Roman" w:hAnsi="Times New Roman"/>
          <w:szCs w:val="28"/>
        </w:rPr>
        <w:t>分级实施，</w:t>
      </w:r>
      <w:r>
        <w:rPr>
          <w:rFonts w:ascii="Times New Roman" w:hAnsi="Times New Roman"/>
          <w:kern w:val="0"/>
        </w:rPr>
        <w:t>各地方人力资源社会保障部门负责所辖范围企业薪酬调查工作的组织、数据的审核和上报。各级财政部门根据实际需要合理安排企业薪酬调查和信息发布工作所需经费。</w:t>
      </w:r>
    </w:p>
    <w:p w:rsidR="002E205A" w:rsidRDefault="002E205A" w:rsidP="002E205A">
      <w:pPr>
        <w:spacing w:line="400" w:lineRule="exact"/>
        <w:ind w:firstLineChars="200" w:firstLine="422"/>
        <w:rPr>
          <w:rFonts w:ascii="Times New Roman" w:hAnsi="Times New Roman"/>
          <w:kern w:val="0"/>
        </w:rPr>
      </w:pPr>
      <w:r>
        <w:rPr>
          <w:rFonts w:ascii="楷体" w:eastAsia="楷体" w:hAnsi="楷体" w:cs="楷体" w:hint="eastAsia"/>
          <w:b/>
          <w:bCs/>
          <w:kern w:val="0"/>
        </w:rPr>
        <w:t>（七）报送要求：</w:t>
      </w:r>
      <w:r>
        <w:rPr>
          <w:rFonts w:ascii="Times New Roman" w:hAnsi="Times New Roman"/>
          <w:kern w:val="0"/>
        </w:rPr>
        <w:t>年报为</w:t>
      </w:r>
      <w:r>
        <w:rPr>
          <w:rFonts w:ascii="Times New Roman" w:hAnsi="Times New Roman" w:hint="eastAsia"/>
          <w:kern w:val="0"/>
        </w:rPr>
        <w:t>本年</w:t>
      </w:r>
      <w:r>
        <w:rPr>
          <w:rFonts w:ascii="Times New Roman" w:hAnsi="Times New Roman"/>
          <w:kern w:val="0"/>
        </w:rPr>
        <w:t>5</w:t>
      </w:r>
      <w:r>
        <w:rPr>
          <w:rFonts w:ascii="Times New Roman" w:hAnsi="Times New Roman"/>
          <w:kern w:val="0"/>
        </w:rPr>
        <w:t>月</w:t>
      </w:r>
      <w:r>
        <w:rPr>
          <w:rFonts w:ascii="Times New Roman" w:hAnsi="Times New Roman"/>
          <w:kern w:val="0"/>
        </w:rPr>
        <w:t>15</w:t>
      </w:r>
      <w:r>
        <w:rPr>
          <w:rFonts w:ascii="Times New Roman" w:hAnsi="Times New Roman"/>
          <w:kern w:val="0"/>
        </w:rPr>
        <w:t>日前，季报为季后</w:t>
      </w:r>
      <w:r>
        <w:rPr>
          <w:rFonts w:ascii="Times New Roman" w:hAnsi="Times New Roman"/>
          <w:kern w:val="0"/>
        </w:rPr>
        <w:t>30</w:t>
      </w:r>
      <w:r>
        <w:rPr>
          <w:rFonts w:ascii="Times New Roman" w:hAnsi="Times New Roman"/>
          <w:kern w:val="0"/>
        </w:rPr>
        <w:t>日内；报送方式为网络传输。报送单位应按照企业薪酬调查数据质量控制规范在人</w:t>
      </w:r>
      <w:proofErr w:type="gramStart"/>
      <w:r>
        <w:rPr>
          <w:rFonts w:ascii="Times New Roman" w:hAnsi="Times New Roman"/>
          <w:kern w:val="0"/>
        </w:rPr>
        <w:t>社部门</w:t>
      </w:r>
      <w:proofErr w:type="gramEnd"/>
      <w:r>
        <w:rPr>
          <w:rFonts w:ascii="Times New Roman" w:hAnsi="Times New Roman"/>
          <w:kern w:val="0"/>
        </w:rPr>
        <w:t>指导下及时、完整、准确填报数据，不得虚报、瞒报。</w:t>
      </w:r>
    </w:p>
    <w:p w:rsidR="002E205A" w:rsidRDefault="002E205A" w:rsidP="002E205A">
      <w:pPr>
        <w:spacing w:line="400" w:lineRule="exact"/>
        <w:ind w:firstLineChars="200" w:firstLine="422"/>
        <w:rPr>
          <w:rFonts w:ascii="Times New Roman" w:hAnsi="Times New Roman"/>
          <w:kern w:val="0"/>
        </w:rPr>
      </w:pPr>
      <w:r>
        <w:rPr>
          <w:rFonts w:ascii="楷体" w:eastAsia="楷体" w:hAnsi="楷体" w:cs="楷体" w:hint="eastAsia"/>
          <w:b/>
          <w:bCs/>
          <w:kern w:val="0"/>
        </w:rPr>
        <w:lastRenderedPageBreak/>
        <w:t>（八）统计资料公布：</w:t>
      </w:r>
      <w:r>
        <w:rPr>
          <w:rFonts w:ascii="Times New Roman" w:hAnsi="Times New Roman"/>
          <w:kern w:val="0"/>
        </w:rPr>
        <w:t>企业薪酬统计调查信息公开发布内容主要包括企业从业人员工资价位信息和企业人工成本信息以及调查范围、调查方法、指标解释等相关技术说明。调查数据原则上应在每年第</w:t>
      </w:r>
      <w:r>
        <w:rPr>
          <w:rFonts w:ascii="Times New Roman" w:hAnsi="Times New Roman" w:hint="eastAsia"/>
          <w:kern w:val="0"/>
        </w:rPr>
        <w:t>三</w:t>
      </w:r>
      <w:r>
        <w:rPr>
          <w:rFonts w:ascii="Times New Roman" w:hAnsi="Times New Roman"/>
          <w:kern w:val="0"/>
        </w:rPr>
        <w:t>季度前通过人力资源社会保障部门户网站等公开渠道公布。为规范数据发布，企业薪酬统计调查信息的发布要符合国家统计数据发布的有关规范并按照有关规定履行相应的程序。</w:t>
      </w:r>
    </w:p>
    <w:p w:rsidR="002E205A" w:rsidRDefault="002E205A" w:rsidP="002E205A">
      <w:pPr>
        <w:spacing w:line="400" w:lineRule="exact"/>
        <w:ind w:firstLineChars="200" w:firstLine="422"/>
        <w:rPr>
          <w:rFonts w:ascii="Times New Roman" w:hAnsi="Times New Roman"/>
          <w:kern w:val="0"/>
        </w:rPr>
      </w:pPr>
      <w:r>
        <w:rPr>
          <w:rFonts w:ascii="楷体" w:eastAsia="楷体" w:hAnsi="楷体" w:cs="楷体" w:hint="eastAsia"/>
          <w:b/>
          <w:bCs/>
          <w:kern w:val="0"/>
        </w:rPr>
        <w:t>（九）</w:t>
      </w:r>
      <w:r>
        <w:rPr>
          <w:rFonts w:ascii="楷体" w:eastAsia="楷体" w:hAnsi="楷体" w:cs="楷体" w:hint="eastAsia"/>
          <w:b/>
          <w:bCs/>
          <w:szCs w:val="21"/>
        </w:rPr>
        <w:t>数据共享：</w:t>
      </w:r>
      <w:r>
        <w:rPr>
          <w:rFonts w:ascii="Times New Roman" w:hAnsi="Times New Roman"/>
          <w:kern w:val="0"/>
        </w:rPr>
        <w:t>企业薪酬调查信息公开发布内容主要包括企业人工信息和从业人员工资报酬信息。数据一般于每年第</w:t>
      </w:r>
      <w:r>
        <w:rPr>
          <w:rFonts w:ascii="Times New Roman" w:hAnsi="Times New Roman" w:hint="eastAsia"/>
          <w:kern w:val="0"/>
        </w:rPr>
        <w:t>三</w:t>
      </w:r>
      <w:r>
        <w:rPr>
          <w:rFonts w:ascii="Times New Roman" w:hAnsi="Times New Roman"/>
          <w:kern w:val="0"/>
        </w:rPr>
        <w:t>季度前通过省人力资源社会保障部门户网站等公开渠道公布。</w:t>
      </w:r>
      <w:r>
        <w:rPr>
          <w:rFonts w:ascii="Times New Roman" w:hAnsi="Times New Roman"/>
          <w:szCs w:val="21"/>
        </w:rPr>
        <w:t>有关数据分析撰写成各类统计分析报告，呈送给省人力资源社会保障厅领导</w:t>
      </w:r>
      <w:r>
        <w:rPr>
          <w:rFonts w:ascii="Times New Roman" w:hAnsi="Times New Roman" w:hint="eastAsia"/>
          <w:szCs w:val="21"/>
        </w:rPr>
        <w:t>、省统计局及</w:t>
      </w:r>
      <w:r>
        <w:rPr>
          <w:rFonts w:ascii="Times New Roman" w:hAnsi="Times New Roman"/>
          <w:szCs w:val="21"/>
        </w:rPr>
        <w:t>有关部门参考，</w:t>
      </w:r>
      <w:r>
        <w:rPr>
          <w:rFonts w:ascii="Times New Roman" w:hAnsi="Times New Roman" w:hint="eastAsia"/>
          <w:szCs w:val="21"/>
        </w:rPr>
        <w:t>并</w:t>
      </w:r>
      <w:r>
        <w:rPr>
          <w:rFonts w:ascii="Times New Roman" w:hAnsi="Times New Roman"/>
          <w:szCs w:val="21"/>
        </w:rPr>
        <w:t>报送省统计局备案。</w:t>
      </w:r>
    </w:p>
    <w:p w:rsidR="002E205A" w:rsidRDefault="002E205A" w:rsidP="002E205A">
      <w:pPr>
        <w:spacing w:line="400" w:lineRule="exact"/>
        <w:ind w:firstLineChars="200" w:firstLine="422"/>
        <w:rPr>
          <w:rFonts w:ascii="Times New Roman" w:hAnsi="Times New Roman"/>
        </w:rPr>
      </w:pPr>
      <w:r>
        <w:rPr>
          <w:rFonts w:ascii="楷体" w:eastAsia="楷体" w:hAnsi="楷体" w:cs="楷体" w:hint="eastAsia"/>
          <w:b/>
          <w:bCs/>
          <w:kern w:val="0"/>
        </w:rPr>
        <w:t>（十）基本单位名录</w:t>
      </w:r>
      <w:proofErr w:type="gramStart"/>
      <w:r>
        <w:rPr>
          <w:rFonts w:ascii="楷体" w:eastAsia="楷体" w:hAnsi="楷体" w:cs="楷体" w:hint="eastAsia"/>
          <w:b/>
          <w:bCs/>
          <w:kern w:val="0"/>
        </w:rPr>
        <w:t>库使用</w:t>
      </w:r>
      <w:proofErr w:type="gramEnd"/>
      <w:r>
        <w:rPr>
          <w:rFonts w:ascii="楷体" w:eastAsia="楷体" w:hAnsi="楷体" w:cs="楷体" w:hint="eastAsia"/>
          <w:b/>
          <w:bCs/>
          <w:kern w:val="0"/>
        </w:rPr>
        <w:t>情况：</w:t>
      </w:r>
      <w:r>
        <w:rPr>
          <w:rFonts w:ascii="Times New Roman" w:hAnsi="Times New Roman"/>
        </w:rPr>
        <w:t>调查企业样本数量按照经济普查和更新的基本单位名录</w:t>
      </w:r>
      <w:proofErr w:type="gramStart"/>
      <w:r>
        <w:rPr>
          <w:rFonts w:ascii="Times New Roman" w:hAnsi="Times New Roman"/>
        </w:rPr>
        <w:t>库数据</w:t>
      </w:r>
      <w:proofErr w:type="gramEnd"/>
      <w:r>
        <w:rPr>
          <w:rFonts w:ascii="Times New Roman" w:hAnsi="Times New Roman"/>
        </w:rPr>
        <w:t>测算。样本企业原则上根据全国经济普查、基本单位名录库、人力资源社会保障部用人单位基础信息库情况进行抽取。对调查中掌握的名录</w:t>
      </w:r>
      <w:r>
        <w:rPr>
          <w:rFonts w:ascii="Times New Roman" w:hAnsi="Times New Roman"/>
          <w:lang w:val="en"/>
        </w:rPr>
        <w:t xml:space="preserve"> </w:t>
      </w:r>
      <w:proofErr w:type="gramStart"/>
      <w:r>
        <w:rPr>
          <w:rFonts w:ascii="Times New Roman" w:hAnsi="Times New Roman"/>
        </w:rPr>
        <w:t>库单位</w:t>
      </w:r>
      <w:proofErr w:type="gramEnd"/>
      <w:r>
        <w:rPr>
          <w:rFonts w:ascii="Times New Roman" w:hAnsi="Times New Roman"/>
        </w:rPr>
        <w:t>变动情况及时告知统计部门。</w:t>
      </w:r>
    </w:p>
    <w:p w:rsidR="002E205A" w:rsidRDefault="002E205A" w:rsidP="002E205A">
      <w:pPr>
        <w:spacing w:line="400" w:lineRule="exact"/>
        <w:ind w:firstLineChars="200" w:firstLine="422"/>
        <w:rPr>
          <w:rFonts w:ascii="Times New Roman" w:hAnsi="Times New Roman"/>
          <w:kern w:val="0"/>
        </w:rPr>
      </w:pPr>
      <w:r>
        <w:rPr>
          <w:rFonts w:ascii="楷体" w:eastAsia="楷体" w:hAnsi="楷体" w:cs="楷体" w:hint="eastAsia"/>
          <w:b/>
          <w:bCs/>
          <w:kern w:val="0"/>
        </w:rPr>
        <w:t>（十一）解释权：</w:t>
      </w:r>
      <w:r>
        <w:rPr>
          <w:rFonts w:ascii="Times New Roman" w:hAnsi="Times New Roman"/>
          <w:kern w:val="0"/>
        </w:rPr>
        <w:t>本调查制度由</w:t>
      </w:r>
      <w:r>
        <w:rPr>
          <w:rFonts w:ascii="Times New Roman" w:hAnsi="Times New Roman" w:hint="eastAsia"/>
          <w:kern w:val="0"/>
        </w:rPr>
        <w:t>省</w:t>
      </w:r>
      <w:r>
        <w:rPr>
          <w:rFonts w:ascii="Times New Roman" w:hAnsi="Times New Roman"/>
          <w:kern w:val="0"/>
        </w:rPr>
        <w:t>人力资源社会保障</w:t>
      </w:r>
      <w:r>
        <w:rPr>
          <w:rFonts w:ascii="Times New Roman" w:hAnsi="Times New Roman" w:hint="eastAsia"/>
          <w:kern w:val="0"/>
        </w:rPr>
        <w:t>厅</w:t>
      </w:r>
      <w:r>
        <w:rPr>
          <w:rFonts w:ascii="Times New Roman" w:hAnsi="Times New Roman"/>
          <w:kern w:val="0"/>
        </w:rPr>
        <w:t>负责解释。</w:t>
      </w:r>
    </w:p>
    <w:p w:rsidR="002E205A" w:rsidRDefault="002E205A" w:rsidP="002E205A">
      <w:pPr>
        <w:pStyle w:val="a0"/>
        <w:ind w:firstLine="420"/>
      </w:pPr>
      <w:r>
        <w:rPr>
          <w:rFonts w:ascii="楷体" w:eastAsia="楷体" w:hAnsi="楷体" w:cs="楷体" w:hint="eastAsia"/>
          <w:b/>
          <w:bCs/>
          <w:kern w:val="0"/>
        </w:rPr>
        <w:t>（十二）</w:t>
      </w:r>
      <w:r>
        <w:rPr>
          <w:rFonts w:ascii="楷体" w:eastAsia="楷体" w:hAnsi="楷体" w:cs="楷体" w:hint="eastAsia"/>
          <w:b/>
          <w:bCs/>
          <w:szCs w:val="21"/>
        </w:rPr>
        <w:t>其他：</w:t>
      </w:r>
      <w:r>
        <w:rPr>
          <w:szCs w:val="21"/>
        </w:rPr>
        <w:t>本调查表不得虚报、瞒报、拒报、迟报，上报时须由本单位负责人签章确认，并盖单位公章。</w:t>
      </w:r>
    </w:p>
    <w:p w:rsidR="002E205A" w:rsidRDefault="002E205A" w:rsidP="002E205A">
      <w:pPr>
        <w:pStyle w:val="a0"/>
        <w:sectPr w:rsidR="002E205A" w:rsidSect="009D1E2C">
          <w:footerReference w:type="default" r:id="rId8"/>
          <w:pgSz w:w="11906" w:h="16838"/>
          <w:pgMar w:top="1418" w:right="1247" w:bottom="1304" w:left="1247" w:header="851" w:footer="794" w:gutter="0"/>
          <w:pgNumType w:start="3"/>
          <w:cols w:space="720"/>
          <w:docGrid w:type="lines" w:linePitch="312"/>
        </w:sectPr>
      </w:pPr>
    </w:p>
    <w:p w:rsidR="002E205A" w:rsidRDefault="002E205A" w:rsidP="002E205A">
      <w:pPr>
        <w:pStyle w:val="1"/>
        <w:jc w:val="center"/>
        <w:rPr>
          <w:rFonts w:ascii="Times New Roman" w:eastAsia="黑体" w:hAnsi="Times New Roman"/>
          <w:b w:val="0"/>
          <w:kern w:val="0"/>
          <w:sz w:val="32"/>
          <w:szCs w:val="32"/>
        </w:rPr>
      </w:pPr>
    </w:p>
    <w:p w:rsidR="002E205A" w:rsidRDefault="002E205A" w:rsidP="002E205A">
      <w:pPr>
        <w:pStyle w:val="1"/>
        <w:jc w:val="center"/>
        <w:rPr>
          <w:rFonts w:ascii="Times New Roman" w:eastAsia="黑体" w:hAnsi="Times New Roman"/>
          <w:b w:val="0"/>
          <w:kern w:val="0"/>
          <w:sz w:val="32"/>
          <w:szCs w:val="32"/>
        </w:rPr>
      </w:pPr>
      <w:bookmarkStart w:id="1" w:name="_Toc125038881"/>
      <w:r>
        <w:rPr>
          <w:rFonts w:ascii="Times New Roman" w:eastAsia="黑体" w:hAnsi="Times New Roman"/>
          <w:b w:val="0"/>
          <w:kern w:val="0"/>
          <w:sz w:val="32"/>
          <w:szCs w:val="32"/>
        </w:rPr>
        <w:t>二、报</w:t>
      </w:r>
      <w:r>
        <w:rPr>
          <w:rFonts w:ascii="Times New Roman" w:eastAsia="黑体" w:hAnsi="Times New Roman"/>
          <w:b w:val="0"/>
          <w:kern w:val="0"/>
          <w:sz w:val="32"/>
          <w:szCs w:val="32"/>
        </w:rPr>
        <w:t xml:space="preserve"> </w:t>
      </w:r>
      <w:r>
        <w:rPr>
          <w:rFonts w:ascii="Times New Roman" w:eastAsia="黑体" w:hAnsi="Times New Roman"/>
          <w:b w:val="0"/>
          <w:kern w:val="0"/>
          <w:sz w:val="32"/>
          <w:szCs w:val="32"/>
        </w:rPr>
        <w:t>表</w:t>
      </w:r>
      <w:r>
        <w:rPr>
          <w:rFonts w:ascii="Times New Roman" w:eastAsia="黑体" w:hAnsi="Times New Roman"/>
          <w:b w:val="0"/>
          <w:kern w:val="0"/>
          <w:sz w:val="32"/>
          <w:szCs w:val="32"/>
        </w:rPr>
        <w:t xml:space="preserve"> </w:t>
      </w:r>
      <w:r>
        <w:rPr>
          <w:rFonts w:ascii="Times New Roman" w:eastAsia="黑体" w:hAnsi="Times New Roman"/>
          <w:b w:val="0"/>
          <w:kern w:val="0"/>
          <w:sz w:val="32"/>
          <w:szCs w:val="32"/>
        </w:rPr>
        <w:t>目</w:t>
      </w:r>
      <w:r>
        <w:rPr>
          <w:rFonts w:ascii="Times New Roman" w:eastAsia="黑体" w:hAnsi="Times New Roman"/>
          <w:b w:val="0"/>
          <w:kern w:val="0"/>
          <w:sz w:val="32"/>
          <w:szCs w:val="32"/>
        </w:rPr>
        <w:t xml:space="preserve"> </w:t>
      </w:r>
      <w:r>
        <w:rPr>
          <w:rFonts w:ascii="Times New Roman" w:eastAsia="黑体" w:hAnsi="Times New Roman"/>
          <w:b w:val="0"/>
          <w:kern w:val="0"/>
          <w:sz w:val="32"/>
          <w:szCs w:val="32"/>
        </w:rPr>
        <w:t>录</w:t>
      </w:r>
      <w:bookmarkEnd w:id="1"/>
    </w:p>
    <w:tbl>
      <w:tblPr>
        <w:tblW w:w="0" w:type="auto"/>
        <w:jc w:val="center"/>
        <w:tblBorders>
          <w:top w:val="single" w:sz="8" w:space="0" w:color="000000"/>
          <w:bottom w:val="single" w:sz="8" w:space="0" w:color="000000"/>
          <w:insideH w:val="single" w:sz="2" w:space="0" w:color="000000"/>
          <w:insideV w:val="single" w:sz="2" w:space="0" w:color="000000"/>
        </w:tblBorders>
        <w:tblLayout w:type="fixed"/>
        <w:tblLook w:val="04A0" w:firstRow="1" w:lastRow="0" w:firstColumn="1" w:lastColumn="0" w:noHBand="0" w:noVBand="1"/>
      </w:tblPr>
      <w:tblGrid>
        <w:gridCol w:w="1065"/>
        <w:gridCol w:w="1065"/>
        <w:gridCol w:w="1065"/>
        <w:gridCol w:w="1733"/>
        <w:gridCol w:w="1066"/>
        <w:gridCol w:w="1486"/>
        <w:gridCol w:w="992"/>
      </w:tblGrid>
      <w:tr w:rsidR="002E205A" w:rsidTr="00846A4D">
        <w:trPr>
          <w:trHeight w:val="962"/>
          <w:jc w:val="center"/>
        </w:trPr>
        <w:tc>
          <w:tcPr>
            <w:tcW w:w="1065" w:type="dxa"/>
            <w:vAlign w:val="center"/>
          </w:tcPr>
          <w:p w:rsidR="002E205A" w:rsidRDefault="002E205A" w:rsidP="00846A4D">
            <w:pPr>
              <w:adjustRightInd w:val="0"/>
              <w:snapToGrid w:val="0"/>
              <w:spacing w:line="240" w:lineRule="exact"/>
              <w:jc w:val="center"/>
              <w:rPr>
                <w:rFonts w:ascii="Times New Roman" w:hAnsi="Times New Roman"/>
                <w:kern w:val="0"/>
                <w:sz w:val="18"/>
                <w:szCs w:val="18"/>
              </w:rPr>
            </w:pPr>
            <w:r>
              <w:rPr>
                <w:rFonts w:ascii="Times New Roman" w:hAnsi="Times New Roman"/>
                <w:kern w:val="0"/>
                <w:sz w:val="18"/>
                <w:szCs w:val="18"/>
              </w:rPr>
              <w:t>表</w:t>
            </w:r>
            <w:r>
              <w:rPr>
                <w:rFonts w:ascii="Times New Roman" w:hAnsi="Times New Roman"/>
                <w:kern w:val="0"/>
                <w:sz w:val="18"/>
                <w:szCs w:val="18"/>
                <w:lang w:val="en"/>
              </w:rPr>
              <w:t xml:space="preserve"> </w:t>
            </w:r>
            <w:r>
              <w:rPr>
                <w:rFonts w:ascii="Times New Roman" w:hAnsi="Times New Roman"/>
                <w:kern w:val="0"/>
                <w:sz w:val="18"/>
                <w:szCs w:val="18"/>
              </w:rPr>
              <w:t>号</w:t>
            </w:r>
          </w:p>
        </w:tc>
        <w:tc>
          <w:tcPr>
            <w:tcW w:w="1065" w:type="dxa"/>
            <w:vAlign w:val="center"/>
          </w:tcPr>
          <w:p w:rsidR="002E205A" w:rsidRDefault="002E205A" w:rsidP="00846A4D">
            <w:pPr>
              <w:adjustRightInd w:val="0"/>
              <w:snapToGrid w:val="0"/>
              <w:spacing w:line="240" w:lineRule="exact"/>
              <w:jc w:val="center"/>
              <w:rPr>
                <w:rFonts w:ascii="Times New Roman" w:hAnsi="Times New Roman"/>
                <w:kern w:val="0"/>
                <w:sz w:val="18"/>
                <w:szCs w:val="18"/>
              </w:rPr>
            </w:pPr>
            <w:r>
              <w:rPr>
                <w:rFonts w:ascii="Times New Roman" w:hAnsi="Times New Roman"/>
                <w:kern w:val="0"/>
                <w:sz w:val="18"/>
                <w:szCs w:val="18"/>
              </w:rPr>
              <w:t>表</w:t>
            </w:r>
            <w:r>
              <w:rPr>
                <w:rFonts w:ascii="Times New Roman" w:hAnsi="Times New Roman"/>
                <w:kern w:val="0"/>
                <w:sz w:val="18"/>
                <w:szCs w:val="18"/>
                <w:lang w:val="en"/>
              </w:rPr>
              <w:t xml:space="preserve"> </w:t>
            </w:r>
            <w:r>
              <w:rPr>
                <w:rFonts w:ascii="Times New Roman" w:hAnsi="Times New Roman"/>
                <w:kern w:val="0"/>
                <w:sz w:val="18"/>
                <w:szCs w:val="18"/>
              </w:rPr>
              <w:t>名</w:t>
            </w:r>
          </w:p>
        </w:tc>
        <w:tc>
          <w:tcPr>
            <w:tcW w:w="1065" w:type="dxa"/>
            <w:vAlign w:val="center"/>
          </w:tcPr>
          <w:p w:rsidR="002E205A" w:rsidRDefault="002E205A" w:rsidP="00846A4D">
            <w:pPr>
              <w:adjustRightInd w:val="0"/>
              <w:snapToGrid w:val="0"/>
              <w:spacing w:line="240" w:lineRule="exact"/>
              <w:jc w:val="center"/>
              <w:rPr>
                <w:rFonts w:ascii="Times New Roman" w:hAnsi="Times New Roman"/>
                <w:kern w:val="0"/>
                <w:sz w:val="18"/>
                <w:szCs w:val="18"/>
              </w:rPr>
            </w:pPr>
            <w:proofErr w:type="gramStart"/>
            <w:r>
              <w:rPr>
                <w:rFonts w:ascii="Times New Roman" w:hAnsi="Times New Roman"/>
                <w:kern w:val="0"/>
                <w:sz w:val="18"/>
                <w:szCs w:val="18"/>
              </w:rPr>
              <w:t>报告期别</w:t>
            </w:r>
            <w:proofErr w:type="gramEnd"/>
          </w:p>
        </w:tc>
        <w:tc>
          <w:tcPr>
            <w:tcW w:w="1733" w:type="dxa"/>
            <w:vAlign w:val="center"/>
          </w:tcPr>
          <w:p w:rsidR="002E205A" w:rsidRDefault="002E205A" w:rsidP="00846A4D">
            <w:pPr>
              <w:adjustRightInd w:val="0"/>
              <w:snapToGrid w:val="0"/>
              <w:spacing w:line="240" w:lineRule="exact"/>
              <w:jc w:val="center"/>
              <w:rPr>
                <w:rFonts w:ascii="Times New Roman" w:hAnsi="Times New Roman"/>
                <w:kern w:val="0"/>
                <w:sz w:val="18"/>
                <w:szCs w:val="18"/>
              </w:rPr>
            </w:pPr>
            <w:r>
              <w:rPr>
                <w:rFonts w:ascii="Times New Roman" w:hAnsi="Times New Roman"/>
                <w:kern w:val="0"/>
                <w:sz w:val="18"/>
                <w:szCs w:val="18"/>
              </w:rPr>
              <w:t>统计范围</w:t>
            </w:r>
          </w:p>
        </w:tc>
        <w:tc>
          <w:tcPr>
            <w:tcW w:w="1066" w:type="dxa"/>
            <w:vAlign w:val="center"/>
          </w:tcPr>
          <w:p w:rsidR="002E205A" w:rsidRDefault="002E205A" w:rsidP="00846A4D">
            <w:pPr>
              <w:adjustRightInd w:val="0"/>
              <w:snapToGrid w:val="0"/>
              <w:spacing w:line="240" w:lineRule="exact"/>
              <w:jc w:val="center"/>
              <w:rPr>
                <w:rFonts w:ascii="Times New Roman" w:hAnsi="Times New Roman"/>
                <w:kern w:val="0"/>
                <w:sz w:val="18"/>
                <w:szCs w:val="18"/>
              </w:rPr>
            </w:pPr>
            <w:r>
              <w:rPr>
                <w:rFonts w:ascii="Times New Roman" w:hAnsi="Times New Roman"/>
                <w:kern w:val="0"/>
                <w:sz w:val="18"/>
                <w:szCs w:val="18"/>
              </w:rPr>
              <w:t>报送单位</w:t>
            </w:r>
          </w:p>
        </w:tc>
        <w:tc>
          <w:tcPr>
            <w:tcW w:w="1486" w:type="dxa"/>
            <w:vAlign w:val="center"/>
          </w:tcPr>
          <w:p w:rsidR="002E205A" w:rsidRDefault="002E205A" w:rsidP="00846A4D">
            <w:pPr>
              <w:adjustRightInd w:val="0"/>
              <w:snapToGrid w:val="0"/>
              <w:spacing w:line="240" w:lineRule="exact"/>
              <w:jc w:val="center"/>
              <w:rPr>
                <w:rFonts w:ascii="Times New Roman" w:hAnsi="Times New Roman"/>
                <w:kern w:val="0"/>
                <w:sz w:val="18"/>
                <w:szCs w:val="18"/>
              </w:rPr>
            </w:pPr>
            <w:r>
              <w:rPr>
                <w:rFonts w:ascii="Times New Roman" w:hAnsi="Times New Roman"/>
                <w:kern w:val="0"/>
                <w:sz w:val="18"/>
                <w:szCs w:val="18"/>
              </w:rPr>
              <w:t>报送日期及方式</w:t>
            </w:r>
          </w:p>
        </w:tc>
        <w:tc>
          <w:tcPr>
            <w:tcW w:w="992" w:type="dxa"/>
            <w:vAlign w:val="center"/>
          </w:tcPr>
          <w:p w:rsidR="002E205A" w:rsidRDefault="002E205A" w:rsidP="00846A4D">
            <w:pPr>
              <w:adjustRightInd w:val="0"/>
              <w:snapToGrid w:val="0"/>
              <w:spacing w:line="240" w:lineRule="exact"/>
              <w:jc w:val="center"/>
              <w:rPr>
                <w:rFonts w:ascii="Times New Roman" w:hAnsi="Times New Roman"/>
                <w:kern w:val="0"/>
                <w:sz w:val="18"/>
                <w:szCs w:val="18"/>
              </w:rPr>
            </w:pPr>
            <w:r>
              <w:rPr>
                <w:rFonts w:ascii="Times New Roman" w:hAnsi="Times New Roman"/>
                <w:kern w:val="0"/>
                <w:sz w:val="18"/>
                <w:szCs w:val="18"/>
              </w:rPr>
              <w:t>页码</w:t>
            </w:r>
          </w:p>
        </w:tc>
      </w:tr>
      <w:tr w:rsidR="002E205A" w:rsidTr="00846A4D">
        <w:trPr>
          <w:trHeight w:val="1538"/>
          <w:jc w:val="center"/>
        </w:trPr>
        <w:tc>
          <w:tcPr>
            <w:tcW w:w="1065" w:type="dxa"/>
            <w:vAlign w:val="center"/>
          </w:tcPr>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hint="eastAsia"/>
                <w:kern w:val="0"/>
                <w:sz w:val="18"/>
                <w:szCs w:val="18"/>
              </w:rPr>
              <w:t>辽</w:t>
            </w:r>
            <w:proofErr w:type="gramStart"/>
            <w:r>
              <w:rPr>
                <w:rFonts w:ascii="Times New Roman" w:hAnsi="Times New Roman"/>
                <w:kern w:val="0"/>
                <w:sz w:val="18"/>
                <w:szCs w:val="18"/>
              </w:rPr>
              <w:t>人社统</w:t>
            </w:r>
            <w:proofErr w:type="gramEnd"/>
          </w:p>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sz w:val="18"/>
                <w:szCs w:val="18"/>
              </w:rPr>
              <w:t>IR</w:t>
            </w:r>
            <w:r>
              <w:rPr>
                <w:rFonts w:ascii="Times New Roman" w:hAnsi="Times New Roman" w:hint="eastAsia"/>
                <w:sz w:val="18"/>
                <w:szCs w:val="18"/>
              </w:rPr>
              <w:t>1</w:t>
            </w:r>
            <w:r>
              <w:rPr>
                <w:rFonts w:ascii="Times New Roman" w:hAnsi="Times New Roman"/>
                <w:sz w:val="18"/>
                <w:szCs w:val="18"/>
              </w:rPr>
              <w:t>号</w:t>
            </w:r>
          </w:p>
        </w:tc>
        <w:tc>
          <w:tcPr>
            <w:tcW w:w="1065" w:type="dxa"/>
            <w:vAlign w:val="center"/>
          </w:tcPr>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kern w:val="0"/>
                <w:sz w:val="18"/>
                <w:szCs w:val="18"/>
              </w:rPr>
              <w:t>企业</w:t>
            </w:r>
          </w:p>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kern w:val="0"/>
                <w:sz w:val="18"/>
                <w:szCs w:val="18"/>
              </w:rPr>
              <w:t>基本情况</w:t>
            </w:r>
          </w:p>
        </w:tc>
        <w:tc>
          <w:tcPr>
            <w:tcW w:w="1065" w:type="dxa"/>
            <w:vAlign w:val="center"/>
          </w:tcPr>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kern w:val="0"/>
                <w:sz w:val="18"/>
                <w:szCs w:val="18"/>
              </w:rPr>
              <w:t>年报</w:t>
            </w:r>
          </w:p>
        </w:tc>
        <w:tc>
          <w:tcPr>
            <w:tcW w:w="1733" w:type="dxa"/>
            <w:vAlign w:val="center"/>
          </w:tcPr>
          <w:p w:rsidR="002E205A" w:rsidRDefault="002E205A" w:rsidP="00846A4D">
            <w:pPr>
              <w:adjustRightInd w:val="0"/>
              <w:snapToGrid w:val="0"/>
              <w:spacing w:line="240" w:lineRule="exact"/>
              <w:rPr>
                <w:rFonts w:ascii="Times New Roman" w:hAnsi="Times New Roman"/>
                <w:sz w:val="18"/>
                <w:szCs w:val="18"/>
              </w:rPr>
            </w:pPr>
            <w:r>
              <w:rPr>
                <w:rFonts w:ascii="Times New Roman" w:hAnsi="Times New Roman"/>
                <w:sz w:val="18"/>
                <w:szCs w:val="18"/>
              </w:rPr>
              <w:t>省</w:t>
            </w:r>
            <w:r>
              <w:rPr>
                <w:rFonts w:ascii="Times New Roman" w:hAnsi="Times New Roman"/>
                <w:kern w:val="0"/>
                <w:sz w:val="18"/>
                <w:szCs w:val="18"/>
              </w:rPr>
              <w:t>辖区内各类企业法人单位</w:t>
            </w:r>
          </w:p>
        </w:tc>
        <w:tc>
          <w:tcPr>
            <w:tcW w:w="1066" w:type="dxa"/>
            <w:vAlign w:val="center"/>
          </w:tcPr>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kern w:val="0"/>
                <w:sz w:val="18"/>
                <w:szCs w:val="18"/>
              </w:rPr>
              <w:t>企业法人单位</w:t>
            </w:r>
          </w:p>
        </w:tc>
        <w:tc>
          <w:tcPr>
            <w:tcW w:w="1486" w:type="dxa"/>
            <w:vAlign w:val="center"/>
          </w:tcPr>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hint="eastAsia"/>
                <w:kern w:val="0"/>
                <w:sz w:val="18"/>
                <w:szCs w:val="18"/>
              </w:rPr>
              <w:t>本年</w:t>
            </w:r>
            <w:r>
              <w:rPr>
                <w:rFonts w:ascii="Times New Roman" w:hAnsi="Times New Roman"/>
                <w:kern w:val="0"/>
                <w:sz w:val="18"/>
                <w:szCs w:val="18"/>
              </w:rPr>
              <w:t>5</w:t>
            </w:r>
            <w:r>
              <w:rPr>
                <w:rFonts w:ascii="Times New Roman" w:hAnsi="Times New Roman"/>
                <w:kern w:val="0"/>
                <w:sz w:val="18"/>
                <w:szCs w:val="18"/>
              </w:rPr>
              <w:t>月</w:t>
            </w:r>
            <w:r>
              <w:rPr>
                <w:rFonts w:ascii="Times New Roman" w:hAnsi="Times New Roman"/>
                <w:kern w:val="0"/>
                <w:sz w:val="18"/>
                <w:szCs w:val="18"/>
              </w:rPr>
              <w:t>15</w:t>
            </w:r>
            <w:r>
              <w:rPr>
                <w:rFonts w:ascii="Times New Roman" w:hAnsi="Times New Roman"/>
                <w:kern w:val="0"/>
                <w:sz w:val="18"/>
                <w:szCs w:val="18"/>
              </w:rPr>
              <w:t>日前，通过网络传输方式上报数据。</w:t>
            </w:r>
          </w:p>
        </w:tc>
        <w:tc>
          <w:tcPr>
            <w:tcW w:w="992" w:type="dxa"/>
            <w:vAlign w:val="center"/>
          </w:tcPr>
          <w:p w:rsidR="002E205A" w:rsidRDefault="002E205A" w:rsidP="00846A4D">
            <w:pPr>
              <w:adjustRightInd w:val="0"/>
              <w:snapToGrid w:val="0"/>
              <w:spacing w:line="240" w:lineRule="exact"/>
              <w:ind w:firstLine="360"/>
              <w:rPr>
                <w:rFonts w:ascii="Times New Roman" w:hAnsi="Times New Roman"/>
                <w:kern w:val="0"/>
                <w:sz w:val="18"/>
                <w:szCs w:val="18"/>
              </w:rPr>
            </w:pPr>
            <w:r>
              <w:rPr>
                <w:rFonts w:ascii="Times New Roman" w:hAnsi="Times New Roman" w:hint="eastAsia"/>
                <w:kern w:val="0"/>
                <w:sz w:val="18"/>
                <w:szCs w:val="18"/>
              </w:rPr>
              <w:t>7</w:t>
            </w:r>
          </w:p>
        </w:tc>
      </w:tr>
      <w:tr w:rsidR="002E205A" w:rsidTr="00846A4D">
        <w:trPr>
          <w:trHeight w:val="1925"/>
          <w:jc w:val="center"/>
        </w:trPr>
        <w:tc>
          <w:tcPr>
            <w:tcW w:w="1065" w:type="dxa"/>
            <w:vAlign w:val="center"/>
          </w:tcPr>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hint="eastAsia"/>
                <w:kern w:val="0"/>
                <w:sz w:val="18"/>
                <w:szCs w:val="18"/>
              </w:rPr>
              <w:t>辽</w:t>
            </w:r>
            <w:proofErr w:type="gramStart"/>
            <w:r>
              <w:rPr>
                <w:rFonts w:ascii="Times New Roman" w:hAnsi="Times New Roman"/>
                <w:kern w:val="0"/>
                <w:sz w:val="18"/>
                <w:szCs w:val="18"/>
              </w:rPr>
              <w:t>人社统</w:t>
            </w:r>
            <w:proofErr w:type="gramEnd"/>
          </w:p>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sz w:val="18"/>
                <w:szCs w:val="18"/>
              </w:rPr>
              <w:t>IR</w:t>
            </w:r>
            <w:r>
              <w:rPr>
                <w:rFonts w:ascii="Times New Roman" w:hAnsi="Times New Roman" w:hint="eastAsia"/>
                <w:sz w:val="18"/>
                <w:szCs w:val="18"/>
              </w:rPr>
              <w:t>2</w:t>
            </w:r>
            <w:r>
              <w:rPr>
                <w:rFonts w:ascii="Times New Roman" w:hAnsi="Times New Roman"/>
                <w:sz w:val="18"/>
                <w:szCs w:val="18"/>
              </w:rPr>
              <w:t>号</w:t>
            </w:r>
          </w:p>
        </w:tc>
        <w:tc>
          <w:tcPr>
            <w:tcW w:w="1065" w:type="dxa"/>
            <w:vAlign w:val="center"/>
          </w:tcPr>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kern w:val="0"/>
                <w:sz w:val="18"/>
                <w:szCs w:val="18"/>
              </w:rPr>
              <w:t>企业人工成本情况</w:t>
            </w:r>
          </w:p>
        </w:tc>
        <w:tc>
          <w:tcPr>
            <w:tcW w:w="1065" w:type="dxa"/>
            <w:vAlign w:val="center"/>
          </w:tcPr>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kern w:val="0"/>
                <w:sz w:val="18"/>
                <w:szCs w:val="18"/>
              </w:rPr>
              <w:t>年报、季报</w:t>
            </w:r>
          </w:p>
        </w:tc>
        <w:tc>
          <w:tcPr>
            <w:tcW w:w="1733" w:type="dxa"/>
            <w:vAlign w:val="center"/>
          </w:tcPr>
          <w:p w:rsidR="002E205A" w:rsidRDefault="002E205A" w:rsidP="00846A4D">
            <w:pPr>
              <w:adjustRightInd w:val="0"/>
              <w:snapToGrid w:val="0"/>
              <w:spacing w:line="240" w:lineRule="exact"/>
              <w:rPr>
                <w:rFonts w:ascii="Times New Roman" w:hAnsi="Times New Roman"/>
                <w:sz w:val="18"/>
                <w:szCs w:val="18"/>
              </w:rPr>
            </w:pPr>
            <w:r>
              <w:rPr>
                <w:rFonts w:ascii="Times New Roman" w:hAnsi="Times New Roman"/>
                <w:sz w:val="18"/>
                <w:szCs w:val="18"/>
              </w:rPr>
              <w:t>年报为省</w:t>
            </w:r>
            <w:r>
              <w:rPr>
                <w:rFonts w:ascii="Times New Roman" w:hAnsi="Times New Roman"/>
                <w:kern w:val="0"/>
                <w:sz w:val="18"/>
                <w:szCs w:val="18"/>
              </w:rPr>
              <w:t>辖区内各类企业法人单位</w:t>
            </w:r>
            <w:r>
              <w:rPr>
                <w:rFonts w:ascii="Times New Roman" w:hAnsi="Times New Roman"/>
                <w:sz w:val="18"/>
                <w:szCs w:val="18"/>
              </w:rPr>
              <w:t>；</w:t>
            </w:r>
          </w:p>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sz w:val="18"/>
                <w:szCs w:val="18"/>
              </w:rPr>
              <w:t>季报为部分定点监测城市</w:t>
            </w:r>
            <w:r>
              <w:rPr>
                <w:rFonts w:ascii="Times New Roman" w:hAnsi="Times New Roman"/>
                <w:kern w:val="0"/>
                <w:sz w:val="18"/>
                <w:szCs w:val="18"/>
              </w:rPr>
              <w:t>辖区内各类企业法人单位</w:t>
            </w:r>
          </w:p>
        </w:tc>
        <w:tc>
          <w:tcPr>
            <w:tcW w:w="1066" w:type="dxa"/>
            <w:vAlign w:val="center"/>
          </w:tcPr>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kern w:val="0"/>
                <w:sz w:val="18"/>
                <w:szCs w:val="18"/>
              </w:rPr>
              <w:t>同上</w:t>
            </w:r>
          </w:p>
        </w:tc>
        <w:tc>
          <w:tcPr>
            <w:tcW w:w="1486" w:type="dxa"/>
            <w:vAlign w:val="center"/>
          </w:tcPr>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kern w:val="0"/>
                <w:sz w:val="18"/>
                <w:szCs w:val="18"/>
              </w:rPr>
              <w:t>年报在年</w:t>
            </w:r>
            <w:r>
              <w:rPr>
                <w:rFonts w:ascii="Times New Roman" w:hAnsi="Times New Roman"/>
                <w:kern w:val="0"/>
                <w:sz w:val="18"/>
                <w:szCs w:val="18"/>
              </w:rPr>
              <w:t>5</w:t>
            </w:r>
            <w:r>
              <w:rPr>
                <w:rFonts w:ascii="Times New Roman" w:hAnsi="Times New Roman"/>
                <w:kern w:val="0"/>
                <w:sz w:val="18"/>
                <w:szCs w:val="18"/>
              </w:rPr>
              <w:t>月</w:t>
            </w:r>
            <w:r>
              <w:rPr>
                <w:rFonts w:ascii="Times New Roman" w:hAnsi="Times New Roman"/>
                <w:kern w:val="0"/>
                <w:sz w:val="18"/>
                <w:szCs w:val="18"/>
              </w:rPr>
              <w:t>15</w:t>
            </w:r>
            <w:r>
              <w:rPr>
                <w:rFonts w:ascii="Times New Roman" w:hAnsi="Times New Roman"/>
                <w:kern w:val="0"/>
                <w:sz w:val="18"/>
                <w:szCs w:val="18"/>
              </w:rPr>
              <w:t>日前、季报在季后</w:t>
            </w:r>
            <w:r>
              <w:rPr>
                <w:rFonts w:ascii="Times New Roman" w:hAnsi="Times New Roman"/>
                <w:kern w:val="0"/>
                <w:sz w:val="18"/>
                <w:szCs w:val="18"/>
              </w:rPr>
              <w:t>30</w:t>
            </w:r>
            <w:r>
              <w:rPr>
                <w:rFonts w:ascii="Times New Roman" w:hAnsi="Times New Roman" w:hint="eastAsia"/>
                <w:kern w:val="0"/>
                <w:sz w:val="18"/>
                <w:szCs w:val="18"/>
              </w:rPr>
              <w:t>日</w:t>
            </w:r>
            <w:r>
              <w:rPr>
                <w:rFonts w:ascii="Times New Roman" w:hAnsi="Times New Roman"/>
                <w:kern w:val="0"/>
                <w:sz w:val="18"/>
                <w:szCs w:val="18"/>
              </w:rPr>
              <w:t>内，通过网络传输方式上报数据。</w:t>
            </w:r>
          </w:p>
        </w:tc>
        <w:tc>
          <w:tcPr>
            <w:tcW w:w="992" w:type="dxa"/>
            <w:vAlign w:val="center"/>
          </w:tcPr>
          <w:p w:rsidR="002E205A" w:rsidRDefault="002E205A" w:rsidP="00846A4D">
            <w:pPr>
              <w:adjustRightInd w:val="0"/>
              <w:snapToGrid w:val="0"/>
              <w:spacing w:line="240" w:lineRule="exact"/>
              <w:ind w:firstLine="360"/>
              <w:rPr>
                <w:rFonts w:ascii="Times New Roman" w:hAnsi="Times New Roman"/>
                <w:kern w:val="0"/>
                <w:sz w:val="18"/>
                <w:szCs w:val="18"/>
              </w:rPr>
            </w:pPr>
            <w:r>
              <w:rPr>
                <w:rFonts w:ascii="Times New Roman" w:hAnsi="Times New Roman" w:hint="eastAsia"/>
                <w:kern w:val="0"/>
                <w:sz w:val="18"/>
                <w:szCs w:val="18"/>
              </w:rPr>
              <w:t>8</w:t>
            </w:r>
          </w:p>
        </w:tc>
      </w:tr>
      <w:tr w:rsidR="002E205A" w:rsidTr="00846A4D">
        <w:trPr>
          <w:trHeight w:val="1865"/>
          <w:jc w:val="center"/>
        </w:trPr>
        <w:tc>
          <w:tcPr>
            <w:tcW w:w="1065" w:type="dxa"/>
            <w:vAlign w:val="center"/>
          </w:tcPr>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hint="eastAsia"/>
                <w:kern w:val="0"/>
                <w:sz w:val="18"/>
                <w:szCs w:val="18"/>
              </w:rPr>
              <w:t>辽</w:t>
            </w:r>
            <w:proofErr w:type="gramStart"/>
            <w:r>
              <w:rPr>
                <w:rFonts w:ascii="Times New Roman" w:hAnsi="Times New Roman"/>
                <w:kern w:val="0"/>
                <w:sz w:val="18"/>
                <w:szCs w:val="18"/>
              </w:rPr>
              <w:t>人社统</w:t>
            </w:r>
            <w:proofErr w:type="gramEnd"/>
          </w:p>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sz w:val="18"/>
                <w:szCs w:val="18"/>
              </w:rPr>
              <w:t>IR</w:t>
            </w:r>
            <w:r>
              <w:rPr>
                <w:rFonts w:ascii="Times New Roman" w:hAnsi="Times New Roman" w:hint="eastAsia"/>
                <w:sz w:val="18"/>
                <w:szCs w:val="18"/>
              </w:rPr>
              <w:t>3</w:t>
            </w:r>
            <w:r>
              <w:rPr>
                <w:rFonts w:ascii="Times New Roman" w:hAnsi="Times New Roman"/>
                <w:sz w:val="18"/>
                <w:szCs w:val="18"/>
              </w:rPr>
              <w:t>号</w:t>
            </w:r>
          </w:p>
        </w:tc>
        <w:tc>
          <w:tcPr>
            <w:tcW w:w="1065" w:type="dxa"/>
            <w:vAlign w:val="center"/>
          </w:tcPr>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kern w:val="0"/>
                <w:sz w:val="18"/>
                <w:szCs w:val="18"/>
              </w:rPr>
              <w:t>企业从业人员工资报酬情况</w:t>
            </w:r>
          </w:p>
        </w:tc>
        <w:tc>
          <w:tcPr>
            <w:tcW w:w="1065" w:type="dxa"/>
            <w:vAlign w:val="center"/>
          </w:tcPr>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kern w:val="0"/>
                <w:sz w:val="18"/>
                <w:szCs w:val="18"/>
              </w:rPr>
              <w:t>年报</w:t>
            </w:r>
          </w:p>
        </w:tc>
        <w:tc>
          <w:tcPr>
            <w:tcW w:w="1733" w:type="dxa"/>
            <w:vAlign w:val="center"/>
          </w:tcPr>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kern w:val="0"/>
                <w:sz w:val="18"/>
                <w:szCs w:val="18"/>
              </w:rPr>
              <w:t>省辖区内各类企业法人单位从业人员</w:t>
            </w:r>
          </w:p>
        </w:tc>
        <w:tc>
          <w:tcPr>
            <w:tcW w:w="1066" w:type="dxa"/>
            <w:vAlign w:val="center"/>
          </w:tcPr>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kern w:val="0"/>
                <w:sz w:val="18"/>
                <w:szCs w:val="18"/>
              </w:rPr>
              <w:t>同上</w:t>
            </w:r>
          </w:p>
        </w:tc>
        <w:tc>
          <w:tcPr>
            <w:tcW w:w="1486" w:type="dxa"/>
            <w:vAlign w:val="center"/>
          </w:tcPr>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hint="eastAsia"/>
                <w:kern w:val="0"/>
                <w:sz w:val="18"/>
                <w:szCs w:val="18"/>
              </w:rPr>
              <w:t>本</w:t>
            </w:r>
            <w:r>
              <w:rPr>
                <w:rFonts w:ascii="Times New Roman" w:hAnsi="Times New Roman"/>
                <w:kern w:val="0"/>
                <w:sz w:val="18"/>
                <w:szCs w:val="18"/>
              </w:rPr>
              <w:t>年</w:t>
            </w:r>
            <w:r>
              <w:rPr>
                <w:rFonts w:ascii="Times New Roman" w:hAnsi="Times New Roman"/>
                <w:kern w:val="0"/>
                <w:sz w:val="18"/>
                <w:szCs w:val="18"/>
              </w:rPr>
              <w:t>5</w:t>
            </w:r>
            <w:r>
              <w:rPr>
                <w:rFonts w:ascii="Times New Roman" w:hAnsi="Times New Roman"/>
                <w:kern w:val="0"/>
                <w:sz w:val="18"/>
                <w:szCs w:val="18"/>
              </w:rPr>
              <w:t>月</w:t>
            </w:r>
            <w:r>
              <w:rPr>
                <w:rFonts w:ascii="Times New Roman" w:hAnsi="Times New Roman"/>
                <w:kern w:val="0"/>
                <w:sz w:val="18"/>
                <w:szCs w:val="18"/>
              </w:rPr>
              <w:t>15</w:t>
            </w:r>
            <w:r>
              <w:rPr>
                <w:rFonts w:ascii="Times New Roman" w:hAnsi="Times New Roman"/>
                <w:kern w:val="0"/>
                <w:sz w:val="18"/>
                <w:szCs w:val="18"/>
              </w:rPr>
              <w:t>日前，通过网络传输方式上报数据。</w:t>
            </w:r>
          </w:p>
        </w:tc>
        <w:tc>
          <w:tcPr>
            <w:tcW w:w="992" w:type="dxa"/>
            <w:vAlign w:val="center"/>
          </w:tcPr>
          <w:p w:rsidR="002E205A" w:rsidRDefault="002E205A" w:rsidP="00846A4D">
            <w:pPr>
              <w:adjustRightInd w:val="0"/>
              <w:snapToGrid w:val="0"/>
              <w:spacing w:line="240" w:lineRule="exact"/>
              <w:ind w:firstLine="360"/>
              <w:rPr>
                <w:rFonts w:ascii="Times New Roman" w:hAnsi="Times New Roman"/>
                <w:kern w:val="0"/>
                <w:sz w:val="18"/>
                <w:szCs w:val="18"/>
              </w:rPr>
            </w:pPr>
            <w:r>
              <w:rPr>
                <w:rFonts w:ascii="Times New Roman" w:hAnsi="Times New Roman" w:hint="eastAsia"/>
                <w:kern w:val="0"/>
                <w:sz w:val="18"/>
                <w:szCs w:val="18"/>
              </w:rPr>
              <w:t>9</w:t>
            </w:r>
          </w:p>
        </w:tc>
      </w:tr>
      <w:tr w:rsidR="002E205A" w:rsidTr="00846A4D">
        <w:trPr>
          <w:trHeight w:val="1893"/>
          <w:jc w:val="center"/>
        </w:trPr>
        <w:tc>
          <w:tcPr>
            <w:tcW w:w="1065" w:type="dxa"/>
            <w:vAlign w:val="center"/>
          </w:tcPr>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hint="eastAsia"/>
                <w:kern w:val="0"/>
                <w:sz w:val="18"/>
                <w:szCs w:val="18"/>
              </w:rPr>
              <w:t>辽</w:t>
            </w:r>
            <w:proofErr w:type="gramStart"/>
            <w:r>
              <w:rPr>
                <w:rFonts w:ascii="Times New Roman" w:hAnsi="Times New Roman"/>
                <w:kern w:val="0"/>
                <w:sz w:val="18"/>
                <w:szCs w:val="18"/>
              </w:rPr>
              <w:t>人社统</w:t>
            </w:r>
            <w:proofErr w:type="gramEnd"/>
          </w:p>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sz w:val="18"/>
                <w:szCs w:val="18"/>
              </w:rPr>
              <w:t>IR</w:t>
            </w:r>
            <w:r>
              <w:rPr>
                <w:rFonts w:ascii="Times New Roman" w:hAnsi="Times New Roman" w:hint="eastAsia"/>
                <w:sz w:val="18"/>
                <w:szCs w:val="18"/>
              </w:rPr>
              <w:t>4</w:t>
            </w:r>
            <w:r>
              <w:rPr>
                <w:rFonts w:ascii="Times New Roman" w:hAnsi="Times New Roman"/>
                <w:sz w:val="18"/>
                <w:szCs w:val="18"/>
              </w:rPr>
              <w:t>号</w:t>
            </w:r>
          </w:p>
        </w:tc>
        <w:tc>
          <w:tcPr>
            <w:tcW w:w="1065" w:type="dxa"/>
            <w:vAlign w:val="center"/>
          </w:tcPr>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kern w:val="0"/>
                <w:sz w:val="18"/>
                <w:szCs w:val="18"/>
              </w:rPr>
              <w:t>新就业形态劳动者劳动报酬情况</w:t>
            </w:r>
          </w:p>
        </w:tc>
        <w:tc>
          <w:tcPr>
            <w:tcW w:w="1065" w:type="dxa"/>
            <w:vAlign w:val="center"/>
          </w:tcPr>
          <w:p w:rsidR="002E205A" w:rsidRDefault="002E205A" w:rsidP="00846A4D">
            <w:pPr>
              <w:adjustRightInd w:val="0"/>
              <w:snapToGrid w:val="0"/>
              <w:spacing w:line="240" w:lineRule="exact"/>
              <w:rPr>
                <w:rFonts w:ascii="Times New Roman" w:hAnsi="Times New Roman"/>
                <w:kern w:val="0"/>
                <w:sz w:val="18"/>
                <w:szCs w:val="18"/>
              </w:rPr>
            </w:pPr>
            <w:r>
              <w:rPr>
                <w:rFonts w:ascii="Times New Roman" w:hAnsi="Times New Roman"/>
                <w:kern w:val="0"/>
                <w:sz w:val="18"/>
                <w:szCs w:val="18"/>
              </w:rPr>
              <w:t>年报</w:t>
            </w:r>
          </w:p>
        </w:tc>
        <w:tc>
          <w:tcPr>
            <w:tcW w:w="1733" w:type="dxa"/>
            <w:vAlign w:val="center"/>
          </w:tcPr>
          <w:p w:rsidR="002E205A" w:rsidRDefault="002E205A" w:rsidP="00846A4D">
            <w:pPr>
              <w:adjustRightInd w:val="0"/>
              <w:snapToGrid w:val="0"/>
              <w:spacing w:line="240" w:lineRule="exact"/>
              <w:rPr>
                <w:rFonts w:ascii="Times New Roman" w:hAnsi="Times New Roman"/>
                <w:color w:val="FF0000"/>
                <w:kern w:val="0"/>
                <w:sz w:val="18"/>
                <w:szCs w:val="18"/>
                <w:highlight w:val="yellow"/>
              </w:rPr>
            </w:pPr>
            <w:r>
              <w:rPr>
                <w:rFonts w:ascii="Times New Roman" w:hAnsi="Times New Roman"/>
                <w:kern w:val="0"/>
                <w:sz w:val="18"/>
                <w:szCs w:val="18"/>
              </w:rPr>
              <w:t>省辖区内新就业形态劳动者</w:t>
            </w:r>
          </w:p>
        </w:tc>
        <w:tc>
          <w:tcPr>
            <w:tcW w:w="1066" w:type="dxa"/>
            <w:vAlign w:val="center"/>
          </w:tcPr>
          <w:p w:rsidR="002E205A" w:rsidRDefault="002E205A" w:rsidP="00846A4D">
            <w:pPr>
              <w:adjustRightInd w:val="0"/>
              <w:snapToGrid w:val="0"/>
              <w:spacing w:line="240" w:lineRule="exact"/>
              <w:rPr>
                <w:rFonts w:ascii="Times New Roman" w:hAnsi="Times New Roman"/>
                <w:color w:val="FF0000"/>
                <w:kern w:val="0"/>
                <w:sz w:val="18"/>
                <w:szCs w:val="18"/>
                <w:highlight w:val="yellow"/>
              </w:rPr>
            </w:pPr>
            <w:r>
              <w:rPr>
                <w:rFonts w:ascii="Times New Roman" w:hAnsi="Times New Roman"/>
                <w:kern w:val="0"/>
                <w:sz w:val="18"/>
                <w:szCs w:val="18"/>
              </w:rPr>
              <w:t>平台企业</w:t>
            </w:r>
          </w:p>
        </w:tc>
        <w:tc>
          <w:tcPr>
            <w:tcW w:w="1486" w:type="dxa"/>
            <w:vAlign w:val="center"/>
          </w:tcPr>
          <w:p w:rsidR="002E205A" w:rsidRDefault="002E205A" w:rsidP="00846A4D">
            <w:pPr>
              <w:adjustRightInd w:val="0"/>
              <w:snapToGrid w:val="0"/>
              <w:spacing w:line="240" w:lineRule="exact"/>
              <w:rPr>
                <w:rFonts w:ascii="Times New Roman" w:hAnsi="Times New Roman"/>
                <w:color w:val="000000"/>
                <w:kern w:val="0"/>
                <w:sz w:val="18"/>
                <w:szCs w:val="18"/>
              </w:rPr>
            </w:pPr>
            <w:r>
              <w:rPr>
                <w:rFonts w:ascii="Times New Roman" w:hAnsi="Times New Roman" w:hint="eastAsia"/>
                <w:kern w:val="0"/>
                <w:sz w:val="18"/>
                <w:szCs w:val="18"/>
              </w:rPr>
              <w:t>本</w:t>
            </w:r>
            <w:r>
              <w:rPr>
                <w:rFonts w:ascii="Times New Roman" w:hAnsi="Times New Roman"/>
                <w:kern w:val="0"/>
                <w:sz w:val="18"/>
                <w:szCs w:val="18"/>
              </w:rPr>
              <w:t>年</w:t>
            </w:r>
            <w:r>
              <w:rPr>
                <w:rFonts w:ascii="Times New Roman" w:hAnsi="Times New Roman"/>
                <w:kern w:val="0"/>
                <w:sz w:val="18"/>
                <w:szCs w:val="18"/>
              </w:rPr>
              <w:t>5</w:t>
            </w:r>
            <w:r>
              <w:rPr>
                <w:rFonts w:ascii="Times New Roman" w:hAnsi="Times New Roman"/>
                <w:kern w:val="0"/>
                <w:sz w:val="18"/>
                <w:szCs w:val="18"/>
              </w:rPr>
              <w:t>月</w:t>
            </w:r>
            <w:r>
              <w:rPr>
                <w:rFonts w:ascii="Times New Roman" w:hAnsi="Times New Roman"/>
                <w:kern w:val="0"/>
                <w:sz w:val="18"/>
                <w:szCs w:val="18"/>
              </w:rPr>
              <w:t>15</w:t>
            </w:r>
            <w:r>
              <w:rPr>
                <w:rFonts w:ascii="Times New Roman" w:hAnsi="Times New Roman"/>
                <w:kern w:val="0"/>
                <w:sz w:val="18"/>
                <w:szCs w:val="18"/>
              </w:rPr>
              <w:t>日前，通过网络传输方式上报数据。</w:t>
            </w:r>
          </w:p>
        </w:tc>
        <w:tc>
          <w:tcPr>
            <w:tcW w:w="992" w:type="dxa"/>
            <w:vAlign w:val="center"/>
          </w:tcPr>
          <w:p w:rsidR="002E205A" w:rsidRDefault="002E205A" w:rsidP="00846A4D">
            <w:pPr>
              <w:adjustRightInd w:val="0"/>
              <w:snapToGrid w:val="0"/>
              <w:spacing w:line="240" w:lineRule="exact"/>
              <w:ind w:firstLine="360"/>
              <w:rPr>
                <w:rFonts w:ascii="Times New Roman" w:hAnsi="Times New Roman"/>
                <w:kern w:val="0"/>
                <w:sz w:val="18"/>
                <w:szCs w:val="18"/>
              </w:rPr>
            </w:pPr>
            <w:r>
              <w:rPr>
                <w:rFonts w:ascii="Times New Roman" w:hAnsi="Times New Roman" w:hint="eastAsia"/>
                <w:kern w:val="0"/>
                <w:sz w:val="18"/>
                <w:szCs w:val="18"/>
              </w:rPr>
              <w:t>10</w:t>
            </w:r>
          </w:p>
        </w:tc>
      </w:tr>
    </w:tbl>
    <w:p w:rsidR="002E205A" w:rsidRDefault="002E205A" w:rsidP="002E205A">
      <w:pPr>
        <w:rPr>
          <w:rFonts w:ascii="Times New Roman" w:hAnsi="Times New Roman"/>
          <w:kern w:val="0"/>
        </w:rPr>
      </w:pPr>
    </w:p>
    <w:p w:rsidR="002E205A" w:rsidRDefault="002E205A" w:rsidP="002E205A">
      <w:pPr>
        <w:rPr>
          <w:rFonts w:ascii="Times New Roman" w:hAnsi="Times New Roman"/>
          <w:kern w:val="0"/>
        </w:rPr>
      </w:pPr>
    </w:p>
    <w:p w:rsidR="002E205A" w:rsidRDefault="002E205A" w:rsidP="002E205A">
      <w:pPr>
        <w:rPr>
          <w:rFonts w:ascii="Times New Roman" w:hAnsi="Times New Roman"/>
          <w:kern w:val="0"/>
        </w:rPr>
      </w:pPr>
    </w:p>
    <w:p w:rsidR="002E205A" w:rsidRDefault="002E205A" w:rsidP="002E205A">
      <w:pPr>
        <w:rPr>
          <w:rFonts w:ascii="Times New Roman" w:hAnsi="Times New Roman"/>
          <w:kern w:val="0"/>
        </w:rPr>
      </w:pPr>
    </w:p>
    <w:p w:rsidR="002E205A" w:rsidRDefault="002E205A" w:rsidP="002E205A">
      <w:pPr>
        <w:rPr>
          <w:rFonts w:ascii="Times New Roman" w:hAnsi="Times New Roman"/>
          <w:kern w:val="0"/>
        </w:rPr>
        <w:sectPr w:rsidR="002E205A" w:rsidSect="002B2EB0">
          <w:pgSz w:w="11906" w:h="16838"/>
          <w:pgMar w:top="1418" w:right="1247" w:bottom="1304" w:left="1247" w:header="851" w:footer="907" w:gutter="0"/>
          <w:cols w:space="720"/>
          <w:docGrid w:type="lines" w:linePitch="312"/>
        </w:sectPr>
      </w:pPr>
    </w:p>
    <w:p w:rsidR="002E205A" w:rsidRDefault="002E205A" w:rsidP="002E205A">
      <w:pPr>
        <w:pStyle w:val="1"/>
        <w:spacing w:before="0"/>
        <w:jc w:val="center"/>
        <w:rPr>
          <w:rFonts w:ascii="Times New Roman" w:eastAsia="黑体" w:hAnsi="Times New Roman"/>
          <w:b w:val="0"/>
          <w:kern w:val="0"/>
          <w:sz w:val="32"/>
          <w:szCs w:val="32"/>
        </w:rPr>
      </w:pPr>
    </w:p>
    <w:p w:rsidR="002E205A" w:rsidRDefault="002E205A" w:rsidP="002E205A">
      <w:pPr>
        <w:pStyle w:val="1"/>
        <w:spacing w:before="0"/>
        <w:jc w:val="center"/>
        <w:rPr>
          <w:rFonts w:ascii="Times New Roman" w:hAnsi="Times New Roman"/>
          <w:b w:val="0"/>
          <w:kern w:val="0"/>
          <w:sz w:val="32"/>
          <w:szCs w:val="32"/>
        </w:rPr>
      </w:pPr>
      <w:bookmarkStart w:id="2" w:name="_Toc125038882"/>
      <w:r>
        <w:rPr>
          <w:rFonts w:ascii="Times New Roman" w:eastAsia="黑体" w:hAnsi="Times New Roman"/>
          <w:b w:val="0"/>
          <w:kern w:val="0"/>
          <w:sz w:val="32"/>
          <w:szCs w:val="32"/>
        </w:rPr>
        <w:t>三、调</w:t>
      </w:r>
      <w:r>
        <w:rPr>
          <w:rFonts w:ascii="Times New Roman" w:eastAsia="黑体" w:hAnsi="Times New Roman"/>
          <w:b w:val="0"/>
          <w:kern w:val="0"/>
          <w:sz w:val="32"/>
          <w:szCs w:val="32"/>
        </w:rPr>
        <w:t xml:space="preserve"> </w:t>
      </w:r>
      <w:r>
        <w:rPr>
          <w:rFonts w:ascii="Times New Roman" w:eastAsia="黑体" w:hAnsi="Times New Roman"/>
          <w:b w:val="0"/>
          <w:kern w:val="0"/>
          <w:sz w:val="32"/>
          <w:szCs w:val="32"/>
        </w:rPr>
        <w:t>查</w:t>
      </w:r>
      <w:r>
        <w:rPr>
          <w:rFonts w:ascii="Times New Roman" w:eastAsia="黑体" w:hAnsi="Times New Roman"/>
          <w:b w:val="0"/>
          <w:kern w:val="0"/>
          <w:sz w:val="32"/>
          <w:szCs w:val="32"/>
        </w:rPr>
        <w:t xml:space="preserve"> </w:t>
      </w:r>
      <w:r>
        <w:rPr>
          <w:rFonts w:ascii="Times New Roman" w:eastAsia="黑体" w:hAnsi="Times New Roman"/>
          <w:b w:val="0"/>
          <w:kern w:val="0"/>
          <w:sz w:val="32"/>
          <w:szCs w:val="32"/>
        </w:rPr>
        <w:t>表</w:t>
      </w:r>
      <w:r>
        <w:rPr>
          <w:rFonts w:ascii="Times New Roman" w:eastAsia="黑体" w:hAnsi="Times New Roman"/>
          <w:b w:val="0"/>
          <w:kern w:val="0"/>
          <w:sz w:val="32"/>
          <w:szCs w:val="32"/>
        </w:rPr>
        <w:t xml:space="preserve"> </w:t>
      </w:r>
      <w:r>
        <w:rPr>
          <w:rFonts w:ascii="Times New Roman" w:eastAsia="黑体" w:hAnsi="Times New Roman"/>
          <w:b w:val="0"/>
          <w:kern w:val="0"/>
          <w:sz w:val="32"/>
          <w:szCs w:val="32"/>
        </w:rPr>
        <w:t>式</w:t>
      </w:r>
      <w:bookmarkEnd w:id="2"/>
    </w:p>
    <w:p w:rsidR="002E205A" w:rsidRDefault="002E205A" w:rsidP="002E205A">
      <w:pPr>
        <w:pStyle w:val="1"/>
        <w:adjustRightInd w:val="0"/>
        <w:snapToGrid w:val="0"/>
        <w:spacing w:before="240" w:after="240"/>
        <w:jc w:val="center"/>
        <w:rPr>
          <w:rFonts w:ascii="Times New Roman" w:hAnsi="Times New Roman"/>
          <w:b w:val="0"/>
          <w:kern w:val="0"/>
          <w:sz w:val="32"/>
          <w:szCs w:val="32"/>
        </w:rPr>
      </w:pPr>
    </w:p>
    <w:p w:rsidR="002E205A" w:rsidRDefault="002E205A" w:rsidP="002E205A">
      <w:pPr>
        <w:pStyle w:val="1"/>
        <w:adjustRightInd w:val="0"/>
        <w:snapToGrid w:val="0"/>
        <w:spacing w:before="240" w:after="240"/>
        <w:jc w:val="center"/>
        <w:rPr>
          <w:rFonts w:ascii="Times New Roman" w:hAnsi="Times New Roman"/>
          <w:b w:val="0"/>
          <w:kern w:val="0"/>
          <w:sz w:val="32"/>
          <w:szCs w:val="32"/>
        </w:rPr>
      </w:pPr>
      <w:bookmarkStart w:id="3" w:name="_Toc125038883"/>
      <w:r>
        <w:rPr>
          <w:rFonts w:ascii="Times New Roman" w:hAnsi="Times New Roman"/>
          <w:b w:val="0"/>
          <w:kern w:val="0"/>
          <w:sz w:val="32"/>
          <w:szCs w:val="32"/>
        </w:rPr>
        <w:t>企业基本情况</w:t>
      </w:r>
      <w:bookmarkEnd w:id="3"/>
    </w:p>
    <w:p w:rsidR="002E205A" w:rsidRDefault="002E205A" w:rsidP="002E205A">
      <w:pPr>
        <w:adjustRightInd w:val="0"/>
        <w:snapToGrid w:val="0"/>
        <w:spacing w:line="240" w:lineRule="exact"/>
        <w:ind w:leftChars="2632" w:left="5527"/>
        <w:rPr>
          <w:rFonts w:ascii="Times New Roman" w:hAnsi="Times New Roman"/>
          <w:sz w:val="18"/>
          <w:szCs w:val="18"/>
        </w:rPr>
      </w:pPr>
    </w:p>
    <w:p w:rsidR="002E205A" w:rsidRDefault="002E205A" w:rsidP="002E205A">
      <w:pPr>
        <w:adjustRightInd w:val="0"/>
        <w:snapToGrid w:val="0"/>
        <w:spacing w:line="240" w:lineRule="exact"/>
        <w:ind w:leftChars="2632" w:left="5527"/>
        <w:rPr>
          <w:rFonts w:ascii="Times New Roman" w:hAnsi="Times New Roman"/>
          <w:sz w:val="18"/>
          <w:szCs w:val="18"/>
        </w:rPr>
      </w:pPr>
      <w:r>
        <w:rPr>
          <w:rFonts w:ascii="Times New Roman" w:hAnsi="Times New Roman"/>
          <w:sz w:val="18"/>
          <w:szCs w:val="18"/>
        </w:rPr>
        <w:t>表</w:t>
      </w:r>
      <w:r>
        <w:rPr>
          <w:rFonts w:ascii="Times New Roman" w:hAnsi="Times New Roman"/>
          <w:sz w:val="18"/>
          <w:szCs w:val="18"/>
        </w:rPr>
        <w:t xml:space="preserve">    </w:t>
      </w:r>
      <w:r>
        <w:rPr>
          <w:rFonts w:ascii="Times New Roman" w:hAnsi="Times New Roman"/>
          <w:sz w:val="18"/>
          <w:szCs w:val="18"/>
        </w:rPr>
        <w:t>号：</w:t>
      </w:r>
      <w:r>
        <w:rPr>
          <w:rFonts w:ascii="Times New Roman" w:hAnsi="Times New Roman" w:hint="eastAsia"/>
          <w:sz w:val="18"/>
          <w:szCs w:val="18"/>
        </w:rPr>
        <w:t>辽</w:t>
      </w:r>
      <w:proofErr w:type="gramStart"/>
      <w:r>
        <w:rPr>
          <w:rFonts w:ascii="Times New Roman" w:hAnsi="Times New Roman"/>
          <w:sz w:val="18"/>
          <w:szCs w:val="18"/>
        </w:rPr>
        <w:t>人社统</w:t>
      </w:r>
      <w:proofErr w:type="gramEnd"/>
      <w:r>
        <w:rPr>
          <w:rFonts w:ascii="Times New Roman" w:hAnsi="Times New Roman"/>
          <w:sz w:val="18"/>
          <w:szCs w:val="18"/>
        </w:rPr>
        <w:t>IR</w:t>
      </w:r>
      <w:r>
        <w:rPr>
          <w:rFonts w:ascii="Times New Roman" w:hAnsi="Times New Roman" w:hint="eastAsia"/>
          <w:sz w:val="18"/>
          <w:szCs w:val="18"/>
        </w:rPr>
        <w:t>1</w:t>
      </w:r>
      <w:r>
        <w:rPr>
          <w:rFonts w:ascii="Times New Roman" w:hAnsi="Times New Roman"/>
          <w:sz w:val="18"/>
          <w:szCs w:val="18"/>
        </w:rPr>
        <w:t>号</w:t>
      </w:r>
    </w:p>
    <w:p w:rsidR="002E205A" w:rsidRDefault="002E205A" w:rsidP="002E205A">
      <w:pPr>
        <w:adjustRightInd w:val="0"/>
        <w:snapToGrid w:val="0"/>
        <w:spacing w:line="240" w:lineRule="exact"/>
        <w:ind w:leftChars="2632" w:left="5527"/>
        <w:rPr>
          <w:rFonts w:ascii="Times New Roman" w:hAnsi="Times New Roman"/>
          <w:sz w:val="18"/>
          <w:szCs w:val="18"/>
        </w:rPr>
      </w:pPr>
      <w:r>
        <w:rPr>
          <w:rFonts w:ascii="Times New Roman" w:hAnsi="Times New Roman"/>
          <w:sz w:val="18"/>
          <w:szCs w:val="18"/>
        </w:rPr>
        <w:t>制定机关：</w:t>
      </w:r>
      <w:r>
        <w:rPr>
          <w:rFonts w:ascii="Times New Roman" w:hAnsi="Times New Roman" w:hint="eastAsia"/>
          <w:sz w:val="18"/>
          <w:szCs w:val="18"/>
        </w:rPr>
        <w:t>辽宁省</w:t>
      </w:r>
      <w:r>
        <w:rPr>
          <w:rFonts w:ascii="Times New Roman" w:hAnsi="Times New Roman"/>
          <w:sz w:val="18"/>
          <w:szCs w:val="18"/>
        </w:rPr>
        <w:t>人力资源和社会保障</w:t>
      </w:r>
      <w:r>
        <w:rPr>
          <w:rFonts w:ascii="Times New Roman" w:hAnsi="Times New Roman" w:hint="eastAsia"/>
          <w:sz w:val="18"/>
          <w:szCs w:val="18"/>
        </w:rPr>
        <w:t>厅</w:t>
      </w:r>
    </w:p>
    <w:p w:rsidR="002E205A" w:rsidRDefault="002E205A" w:rsidP="002E205A">
      <w:pPr>
        <w:tabs>
          <w:tab w:val="left" w:pos="5115"/>
        </w:tabs>
        <w:adjustRightInd w:val="0"/>
        <w:snapToGrid w:val="0"/>
        <w:spacing w:line="240" w:lineRule="exact"/>
        <w:ind w:leftChars="2632" w:left="5527"/>
        <w:rPr>
          <w:rFonts w:ascii="Times New Roman" w:hAnsi="Times New Roman"/>
          <w:sz w:val="18"/>
          <w:szCs w:val="18"/>
        </w:rPr>
      </w:pPr>
      <w:r>
        <w:rPr>
          <w:rFonts w:ascii="Times New Roman" w:hAnsi="Times New Roman"/>
          <w:sz w:val="18"/>
          <w:szCs w:val="18"/>
        </w:rPr>
        <w:t>批准机关：</w:t>
      </w:r>
    </w:p>
    <w:p w:rsidR="002E205A" w:rsidRDefault="002E205A" w:rsidP="002E205A">
      <w:pPr>
        <w:tabs>
          <w:tab w:val="left" w:pos="5115"/>
        </w:tabs>
        <w:adjustRightInd w:val="0"/>
        <w:snapToGrid w:val="0"/>
        <w:spacing w:line="240" w:lineRule="exact"/>
        <w:ind w:leftChars="2632" w:left="5527"/>
        <w:rPr>
          <w:rFonts w:ascii="Times New Roman" w:hAnsi="Times New Roman"/>
          <w:sz w:val="18"/>
          <w:szCs w:val="18"/>
        </w:rPr>
      </w:pPr>
      <w:r>
        <w:rPr>
          <w:rFonts w:ascii="Times New Roman" w:hAnsi="Times New Roman"/>
          <w:sz w:val="18"/>
          <w:szCs w:val="18"/>
        </w:rPr>
        <w:t>批准文号：</w:t>
      </w:r>
    </w:p>
    <w:p w:rsidR="002E205A" w:rsidRDefault="002E205A" w:rsidP="002E205A">
      <w:pPr>
        <w:tabs>
          <w:tab w:val="left" w:pos="5115"/>
        </w:tabs>
        <w:adjustRightInd w:val="0"/>
        <w:snapToGrid w:val="0"/>
        <w:spacing w:line="240" w:lineRule="exact"/>
        <w:ind w:leftChars="2632" w:left="5527"/>
        <w:rPr>
          <w:rFonts w:ascii="Times New Roman" w:hAnsi="Times New Roman"/>
          <w:sz w:val="18"/>
          <w:szCs w:val="18"/>
        </w:rPr>
      </w:pPr>
      <w:r>
        <w:rPr>
          <w:rFonts w:ascii="Times New Roman" w:hAnsi="Times New Roman"/>
          <w:sz w:val="18"/>
          <w:szCs w:val="18"/>
        </w:rPr>
        <w:t>有效期至：</w:t>
      </w:r>
      <w:r>
        <w:rPr>
          <w:rFonts w:ascii="Times New Roman" w:hAnsi="Times New Roman"/>
          <w:sz w:val="18"/>
          <w:szCs w:val="18"/>
        </w:rPr>
        <w:t>20</w:t>
      </w:r>
      <w:r>
        <w:rPr>
          <w:rFonts w:ascii="Times New Roman" w:hAnsi="Times New Roman" w:hint="eastAsia"/>
          <w:sz w:val="18"/>
          <w:szCs w:val="18"/>
        </w:rPr>
        <w:t>25</w:t>
      </w:r>
      <w:r>
        <w:rPr>
          <w:rFonts w:ascii="Times New Roman" w:hAnsi="Times New Roman"/>
          <w:sz w:val="18"/>
          <w:szCs w:val="18"/>
        </w:rPr>
        <w:t>年</w:t>
      </w:r>
      <w:r>
        <w:rPr>
          <w:rFonts w:ascii="Times New Roman" w:hAnsi="Times New Roman" w:hint="eastAsia"/>
          <w:sz w:val="18"/>
          <w:szCs w:val="18"/>
        </w:rPr>
        <w:t>1</w:t>
      </w:r>
      <w:r>
        <w:rPr>
          <w:rFonts w:ascii="Times New Roman" w:hAnsi="Times New Roman"/>
          <w:sz w:val="18"/>
          <w:szCs w:val="18"/>
        </w:rPr>
        <w:t>月</w:t>
      </w:r>
    </w:p>
    <w:p w:rsidR="002E205A" w:rsidRDefault="002E205A" w:rsidP="002E205A">
      <w:pPr>
        <w:tabs>
          <w:tab w:val="left" w:pos="5115"/>
        </w:tabs>
        <w:adjustRightInd w:val="0"/>
        <w:snapToGrid w:val="0"/>
        <w:spacing w:line="240" w:lineRule="exact"/>
        <w:ind w:leftChars="2632" w:left="5527"/>
        <w:rPr>
          <w:rFonts w:ascii="Times New Roman" w:hAnsi="Times New Roman"/>
          <w:sz w:val="18"/>
          <w:szCs w:val="18"/>
        </w:rPr>
      </w:pPr>
    </w:p>
    <w:p w:rsidR="002E205A" w:rsidRDefault="002E205A" w:rsidP="002E205A">
      <w:pPr>
        <w:tabs>
          <w:tab w:val="left" w:pos="5115"/>
        </w:tabs>
        <w:spacing w:line="240" w:lineRule="exact"/>
        <w:jc w:val="center"/>
        <w:rPr>
          <w:rFonts w:ascii="Times New Roman" w:hAnsi="Times New Roman"/>
          <w:kern w:val="0"/>
          <w:sz w:val="22"/>
          <w:szCs w:val="22"/>
        </w:rPr>
      </w:pPr>
    </w:p>
    <w:p w:rsidR="002E205A" w:rsidRDefault="002E205A" w:rsidP="002E205A">
      <w:pPr>
        <w:tabs>
          <w:tab w:val="left" w:pos="5115"/>
        </w:tabs>
        <w:spacing w:line="240" w:lineRule="exact"/>
        <w:jc w:val="center"/>
        <w:rPr>
          <w:rFonts w:ascii="Times New Roman" w:hAnsi="Times New Roman"/>
          <w:sz w:val="18"/>
          <w:szCs w:val="18"/>
        </w:rPr>
      </w:pPr>
      <w:r>
        <w:rPr>
          <w:rFonts w:ascii="Times New Roman" w:hAnsi="Times New Roman"/>
          <w:kern w:val="0"/>
          <w:sz w:val="22"/>
          <w:szCs w:val="22"/>
        </w:rPr>
        <w:t xml:space="preserve">20   </w:t>
      </w:r>
      <w:r>
        <w:rPr>
          <w:rFonts w:ascii="Times New Roman" w:hAnsi="Times New Roman"/>
          <w:kern w:val="0"/>
          <w:sz w:val="22"/>
          <w:szCs w:val="22"/>
        </w:rPr>
        <w:t>年</w:t>
      </w:r>
      <w:r>
        <w:rPr>
          <w:rFonts w:ascii="Times New Roman" w:hAnsi="Times New Roman"/>
          <w:kern w:val="0"/>
          <w:sz w:val="22"/>
          <w:szCs w:val="22"/>
        </w:rPr>
        <w:t xml:space="preserve">   </w:t>
      </w:r>
    </w:p>
    <w:tbl>
      <w:tblPr>
        <w:tblW w:w="5000" w:type="pct"/>
        <w:jc w:val="center"/>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2E205A" w:rsidTr="00846A4D">
        <w:trPr>
          <w:trHeight w:val="280"/>
          <w:jc w:val="center"/>
        </w:trPr>
        <w:tc>
          <w:tcPr>
            <w:tcW w:w="5000" w:type="pct"/>
            <w:tcBorders>
              <w:top w:val="single" w:sz="8" w:space="0" w:color="000000"/>
              <w:bottom w:val="single" w:sz="2" w:space="0" w:color="000000"/>
            </w:tcBorders>
          </w:tcPr>
          <w:p w:rsidR="002E205A" w:rsidRDefault="002E205A" w:rsidP="00846A4D">
            <w:pPr>
              <w:tabs>
                <w:tab w:val="left" w:pos="5115"/>
              </w:tabs>
              <w:spacing w:line="400" w:lineRule="exact"/>
              <w:rPr>
                <w:rFonts w:ascii="Times New Roman" w:hAnsi="Times New Roman"/>
                <w:sz w:val="18"/>
                <w:szCs w:val="18"/>
              </w:rPr>
            </w:pPr>
            <w:r>
              <w:rPr>
                <w:rFonts w:ascii="Times New Roman" w:hAnsi="Times New Roman"/>
                <w:sz w:val="18"/>
                <w:szCs w:val="18"/>
              </w:rPr>
              <w:t xml:space="preserve">01 </w:t>
            </w:r>
            <w:r>
              <w:rPr>
                <w:rFonts w:ascii="Times New Roman" w:hAnsi="Times New Roman"/>
                <w:sz w:val="18"/>
                <w:szCs w:val="18"/>
              </w:rPr>
              <w:t>统一社会信用代码</w:t>
            </w:r>
            <w:r>
              <w:rPr>
                <w:rFonts w:ascii="Times New Roman" w:hAnsi="Times New Roman"/>
                <w:sz w:val="30"/>
                <w:szCs w:val="30"/>
              </w:rPr>
              <w:t>□□□□□□□□□□□□□□□□□□</w:t>
            </w:r>
          </w:p>
          <w:p w:rsidR="002E205A" w:rsidRDefault="002E205A" w:rsidP="00846A4D">
            <w:pPr>
              <w:tabs>
                <w:tab w:val="left" w:pos="5115"/>
              </w:tabs>
              <w:spacing w:line="400" w:lineRule="exact"/>
              <w:rPr>
                <w:rFonts w:ascii="Times New Roman" w:hAnsi="Times New Roman"/>
                <w:sz w:val="18"/>
                <w:szCs w:val="18"/>
                <w:u w:val="single"/>
              </w:rPr>
            </w:pPr>
            <w:r>
              <w:rPr>
                <w:rFonts w:ascii="Times New Roman" w:hAnsi="Times New Roman"/>
                <w:sz w:val="18"/>
                <w:szCs w:val="18"/>
              </w:rPr>
              <w:t xml:space="preserve">02 </w:t>
            </w:r>
            <w:r>
              <w:rPr>
                <w:rFonts w:ascii="Times New Roman" w:hAnsi="Times New Roman"/>
                <w:sz w:val="18"/>
                <w:szCs w:val="18"/>
              </w:rPr>
              <w:t>法人单位名称：</w:t>
            </w:r>
            <w:r>
              <w:rPr>
                <w:rFonts w:ascii="Times New Roman" w:hAnsi="Times New Roman"/>
                <w:sz w:val="18"/>
                <w:szCs w:val="18"/>
                <w:u w:val="single"/>
              </w:rPr>
              <w:t xml:space="preserve">                                    </w:t>
            </w:r>
          </w:p>
          <w:p w:rsidR="002E205A" w:rsidRDefault="002E205A" w:rsidP="00846A4D">
            <w:pPr>
              <w:tabs>
                <w:tab w:val="left" w:pos="5115"/>
              </w:tabs>
              <w:spacing w:line="400" w:lineRule="exact"/>
              <w:rPr>
                <w:rFonts w:ascii="Times New Roman" w:hAnsi="Times New Roman"/>
                <w:sz w:val="18"/>
                <w:szCs w:val="18"/>
                <w:u w:val="single"/>
              </w:rPr>
            </w:pPr>
            <w:r>
              <w:rPr>
                <w:rFonts w:ascii="Times New Roman" w:hAnsi="Times New Roman"/>
                <w:sz w:val="18"/>
                <w:szCs w:val="18"/>
              </w:rPr>
              <w:t>03</w:t>
            </w:r>
            <w:r>
              <w:rPr>
                <w:rFonts w:ascii="Times New Roman" w:hAnsi="Times New Roman"/>
                <w:sz w:val="18"/>
                <w:szCs w:val="18"/>
              </w:rPr>
              <w:t>法定代表人（单位负责人）：</w:t>
            </w:r>
            <w:r>
              <w:rPr>
                <w:rFonts w:ascii="Times New Roman" w:hAnsi="Times New Roman"/>
                <w:sz w:val="18"/>
                <w:szCs w:val="18"/>
                <w:u w:val="single"/>
              </w:rPr>
              <w:t xml:space="preserve">                             </w:t>
            </w:r>
          </w:p>
          <w:p w:rsidR="002E205A" w:rsidRDefault="002E205A" w:rsidP="00846A4D">
            <w:pPr>
              <w:tabs>
                <w:tab w:val="left" w:pos="5115"/>
              </w:tabs>
              <w:spacing w:line="400" w:lineRule="exact"/>
              <w:rPr>
                <w:rFonts w:ascii="Times New Roman" w:hAnsi="Times New Roman"/>
                <w:sz w:val="18"/>
                <w:szCs w:val="18"/>
              </w:rPr>
            </w:pPr>
            <w:r>
              <w:rPr>
                <w:rFonts w:ascii="Times New Roman" w:hAnsi="Times New Roman"/>
                <w:sz w:val="18"/>
                <w:szCs w:val="18"/>
              </w:rPr>
              <w:t>04</w:t>
            </w:r>
            <w:r>
              <w:rPr>
                <w:rFonts w:ascii="Times New Roman" w:hAnsi="Times New Roman"/>
                <w:sz w:val="18"/>
                <w:szCs w:val="18"/>
              </w:rPr>
              <w:t>联系方式（固定电话、移动电话）：</w:t>
            </w:r>
            <w:r>
              <w:rPr>
                <w:rFonts w:ascii="Times New Roman" w:hAnsi="Times New Roman"/>
                <w:sz w:val="18"/>
                <w:szCs w:val="18"/>
                <w:u w:val="single"/>
              </w:rPr>
              <w:t xml:space="preserve">                                        </w:t>
            </w:r>
          </w:p>
          <w:p w:rsidR="002E205A" w:rsidRDefault="002E205A" w:rsidP="00846A4D">
            <w:pPr>
              <w:tabs>
                <w:tab w:val="left" w:pos="5115"/>
              </w:tabs>
              <w:spacing w:line="400" w:lineRule="exact"/>
              <w:rPr>
                <w:rFonts w:ascii="Times New Roman" w:hAnsi="Times New Roman"/>
                <w:sz w:val="18"/>
                <w:szCs w:val="18"/>
              </w:rPr>
            </w:pPr>
            <w:r>
              <w:rPr>
                <w:rFonts w:ascii="Times New Roman" w:hAnsi="Times New Roman"/>
                <w:sz w:val="18"/>
                <w:szCs w:val="18"/>
              </w:rPr>
              <w:t xml:space="preserve">05 </w:t>
            </w:r>
            <w:r>
              <w:rPr>
                <w:rFonts w:ascii="Times New Roman" w:hAnsi="Times New Roman"/>
                <w:sz w:val="18"/>
                <w:szCs w:val="18"/>
              </w:rPr>
              <w:t>企业所在地行政区划代码</w:t>
            </w:r>
            <w:r>
              <w:rPr>
                <w:rFonts w:ascii="Times New Roman" w:hAnsi="Times New Roman"/>
                <w:sz w:val="28"/>
                <w:szCs w:val="28"/>
              </w:rPr>
              <w:t>□□□□□□</w:t>
            </w:r>
          </w:p>
          <w:p w:rsidR="002E205A" w:rsidRDefault="002E205A" w:rsidP="00846A4D">
            <w:pPr>
              <w:tabs>
                <w:tab w:val="left" w:pos="5115"/>
              </w:tabs>
              <w:spacing w:line="400" w:lineRule="exact"/>
              <w:rPr>
                <w:rFonts w:ascii="Times New Roman" w:hAnsi="Times New Roman"/>
                <w:sz w:val="18"/>
                <w:szCs w:val="18"/>
              </w:rPr>
            </w:pPr>
            <w:r>
              <w:rPr>
                <w:rFonts w:ascii="Times New Roman" w:hAnsi="Times New Roman"/>
                <w:sz w:val="18"/>
                <w:szCs w:val="18"/>
              </w:rPr>
              <w:t xml:space="preserve">06 </w:t>
            </w:r>
            <w:r>
              <w:rPr>
                <w:rFonts w:ascii="Times New Roman" w:hAnsi="Times New Roman"/>
                <w:sz w:val="18"/>
                <w:szCs w:val="18"/>
              </w:rPr>
              <w:t>单位隶属关系（仅限国有单位填写）</w:t>
            </w:r>
            <w:r>
              <w:rPr>
                <w:rFonts w:ascii="Times New Roman" w:hAnsi="Times New Roman"/>
                <w:sz w:val="30"/>
                <w:szCs w:val="30"/>
              </w:rPr>
              <w:t>□□</w:t>
            </w:r>
          </w:p>
          <w:p w:rsidR="002E205A" w:rsidRDefault="002E205A" w:rsidP="00846A4D">
            <w:pPr>
              <w:tabs>
                <w:tab w:val="left" w:pos="5115"/>
              </w:tabs>
              <w:spacing w:line="400" w:lineRule="exact"/>
              <w:rPr>
                <w:rFonts w:ascii="Times New Roman" w:hAnsi="Times New Roman"/>
                <w:sz w:val="18"/>
                <w:szCs w:val="18"/>
              </w:rPr>
            </w:pPr>
            <w:r>
              <w:rPr>
                <w:rFonts w:ascii="Times New Roman" w:hAnsi="Times New Roman"/>
                <w:sz w:val="18"/>
                <w:szCs w:val="18"/>
              </w:rPr>
              <w:t xml:space="preserve">07 </w:t>
            </w:r>
            <w:r>
              <w:rPr>
                <w:rFonts w:ascii="Times New Roman" w:hAnsi="Times New Roman"/>
                <w:sz w:val="18"/>
                <w:szCs w:val="18"/>
              </w:rPr>
              <w:t>行业类别代码</w:t>
            </w:r>
            <w:r>
              <w:rPr>
                <w:rFonts w:ascii="Times New Roman" w:hAnsi="Times New Roman"/>
                <w:sz w:val="30"/>
                <w:szCs w:val="30"/>
              </w:rPr>
              <w:t>□□□□□</w:t>
            </w:r>
          </w:p>
          <w:p w:rsidR="002E205A" w:rsidRDefault="002E205A" w:rsidP="00846A4D">
            <w:pPr>
              <w:tabs>
                <w:tab w:val="left" w:pos="5115"/>
              </w:tabs>
              <w:spacing w:line="400" w:lineRule="exact"/>
              <w:rPr>
                <w:rFonts w:ascii="Times New Roman" w:hAnsi="Times New Roman"/>
                <w:sz w:val="18"/>
                <w:szCs w:val="18"/>
              </w:rPr>
            </w:pPr>
            <w:r>
              <w:rPr>
                <w:rFonts w:ascii="Times New Roman" w:hAnsi="Times New Roman"/>
                <w:sz w:val="18"/>
                <w:szCs w:val="18"/>
              </w:rPr>
              <w:t xml:space="preserve">08 </w:t>
            </w:r>
            <w:r>
              <w:rPr>
                <w:rFonts w:ascii="Times New Roman" w:hAnsi="Times New Roman"/>
                <w:sz w:val="18"/>
                <w:szCs w:val="18"/>
              </w:rPr>
              <w:t>企业规模</w:t>
            </w:r>
            <w:r>
              <w:rPr>
                <w:rFonts w:ascii="Times New Roman" w:hAnsi="Times New Roman"/>
                <w:sz w:val="30"/>
                <w:szCs w:val="30"/>
              </w:rPr>
              <w:t>□</w:t>
            </w:r>
          </w:p>
          <w:p w:rsidR="002E205A" w:rsidRDefault="002E205A" w:rsidP="00846A4D">
            <w:pPr>
              <w:tabs>
                <w:tab w:val="left" w:pos="5115"/>
              </w:tabs>
              <w:spacing w:line="400" w:lineRule="exact"/>
              <w:rPr>
                <w:rFonts w:ascii="Times New Roman" w:hAnsi="Times New Roman"/>
                <w:sz w:val="18"/>
                <w:szCs w:val="18"/>
              </w:rPr>
            </w:pPr>
            <w:r>
              <w:rPr>
                <w:rFonts w:ascii="Times New Roman" w:hAnsi="Times New Roman"/>
                <w:sz w:val="18"/>
                <w:szCs w:val="18"/>
              </w:rPr>
              <w:t xml:space="preserve">09 </w:t>
            </w:r>
            <w:r>
              <w:rPr>
                <w:rFonts w:ascii="Times New Roman" w:hAnsi="Times New Roman"/>
                <w:sz w:val="18"/>
                <w:szCs w:val="18"/>
              </w:rPr>
              <w:t>登记注册类型</w:t>
            </w:r>
            <w:r>
              <w:rPr>
                <w:rFonts w:ascii="Times New Roman" w:hAnsi="Times New Roman"/>
                <w:sz w:val="30"/>
                <w:szCs w:val="30"/>
              </w:rPr>
              <w:t>□□□</w:t>
            </w:r>
          </w:p>
          <w:p w:rsidR="002E205A" w:rsidRDefault="002E205A" w:rsidP="00846A4D">
            <w:pPr>
              <w:tabs>
                <w:tab w:val="left" w:pos="5115"/>
              </w:tabs>
              <w:spacing w:line="400" w:lineRule="exact"/>
              <w:rPr>
                <w:rFonts w:ascii="Times New Roman" w:hAnsi="Times New Roman"/>
                <w:sz w:val="18"/>
                <w:szCs w:val="18"/>
              </w:rPr>
            </w:pPr>
            <w:r>
              <w:rPr>
                <w:rFonts w:ascii="Times New Roman" w:hAnsi="Times New Roman"/>
                <w:sz w:val="18"/>
                <w:szCs w:val="18"/>
              </w:rPr>
              <w:t xml:space="preserve">10 </w:t>
            </w:r>
            <w:r>
              <w:rPr>
                <w:rFonts w:ascii="Times New Roman" w:hAnsi="Times New Roman"/>
                <w:sz w:val="18"/>
                <w:szCs w:val="18"/>
              </w:rPr>
              <w:t>企业从业人员平均人数</w:t>
            </w:r>
            <w:r>
              <w:rPr>
                <w:rFonts w:ascii="Times New Roman" w:hAnsi="Times New Roman"/>
                <w:sz w:val="18"/>
                <w:szCs w:val="18"/>
                <w:u w:val="single"/>
              </w:rPr>
              <w:t xml:space="preserve">    </w:t>
            </w:r>
            <w:r>
              <w:rPr>
                <w:rFonts w:ascii="Times New Roman" w:hAnsi="Times New Roman"/>
                <w:sz w:val="18"/>
                <w:szCs w:val="18"/>
              </w:rPr>
              <w:t>人</w:t>
            </w:r>
            <w:r>
              <w:rPr>
                <w:rFonts w:ascii="Times New Roman" w:hAnsi="Times New Roman"/>
                <w:sz w:val="18"/>
                <w:szCs w:val="18"/>
              </w:rPr>
              <w:t xml:space="preserve"> </w:t>
            </w:r>
            <w:r>
              <w:rPr>
                <w:rFonts w:ascii="Times New Roman" w:hAnsi="Times New Roman"/>
                <w:sz w:val="18"/>
                <w:szCs w:val="18"/>
              </w:rPr>
              <w:t>，其中：（</w:t>
            </w:r>
            <w:r>
              <w:rPr>
                <w:rFonts w:ascii="Times New Roman" w:hAnsi="Times New Roman"/>
                <w:sz w:val="18"/>
                <w:szCs w:val="18"/>
              </w:rPr>
              <w:t>1</w:t>
            </w:r>
            <w:r>
              <w:rPr>
                <w:rFonts w:ascii="Times New Roman" w:hAnsi="Times New Roman"/>
                <w:sz w:val="18"/>
                <w:szCs w:val="18"/>
              </w:rPr>
              <w:t>）在岗职工</w:t>
            </w:r>
            <w:r>
              <w:rPr>
                <w:rFonts w:ascii="Times New Roman" w:hAnsi="Times New Roman"/>
                <w:sz w:val="18"/>
                <w:szCs w:val="18"/>
                <w:u w:val="single"/>
              </w:rPr>
              <w:t xml:space="preserve">    </w:t>
            </w:r>
            <w:r>
              <w:rPr>
                <w:rFonts w:ascii="Times New Roman" w:hAnsi="Times New Roman"/>
                <w:sz w:val="18"/>
                <w:szCs w:val="18"/>
              </w:rPr>
              <w:t>人，（</w:t>
            </w:r>
            <w:r>
              <w:rPr>
                <w:rFonts w:ascii="Times New Roman" w:hAnsi="Times New Roman"/>
                <w:sz w:val="18"/>
                <w:szCs w:val="18"/>
              </w:rPr>
              <w:t>2</w:t>
            </w:r>
            <w:r>
              <w:rPr>
                <w:rFonts w:ascii="Times New Roman" w:hAnsi="Times New Roman"/>
                <w:sz w:val="18"/>
                <w:szCs w:val="18"/>
              </w:rPr>
              <w:t>）劳务派遣人员</w:t>
            </w:r>
            <w:r>
              <w:rPr>
                <w:rFonts w:ascii="Times New Roman" w:hAnsi="Times New Roman"/>
                <w:sz w:val="18"/>
                <w:szCs w:val="18"/>
                <w:u w:val="single"/>
              </w:rPr>
              <w:t xml:space="preserve">     </w:t>
            </w:r>
            <w:r>
              <w:rPr>
                <w:rFonts w:ascii="Times New Roman" w:hAnsi="Times New Roman"/>
                <w:sz w:val="18"/>
                <w:szCs w:val="18"/>
              </w:rPr>
              <w:t>人</w:t>
            </w:r>
          </w:p>
          <w:p w:rsidR="002E205A" w:rsidRDefault="002E205A" w:rsidP="00846A4D">
            <w:pPr>
              <w:tabs>
                <w:tab w:val="left" w:pos="5115"/>
              </w:tabs>
              <w:spacing w:line="400" w:lineRule="exact"/>
              <w:rPr>
                <w:rFonts w:ascii="Times New Roman" w:hAnsi="Times New Roman"/>
                <w:sz w:val="18"/>
                <w:szCs w:val="18"/>
              </w:rPr>
            </w:pPr>
            <w:r>
              <w:rPr>
                <w:rFonts w:ascii="Times New Roman" w:hAnsi="Times New Roman"/>
                <w:sz w:val="18"/>
                <w:szCs w:val="18"/>
              </w:rPr>
              <w:t>11</w:t>
            </w:r>
            <w:r>
              <w:rPr>
                <w:rFonts w:ascii="Times New Roman" w:hAnsi="Times New Roman"/>
                <w:sz w:val="18"/>
                <w:szCs w:val="18"/>
              </w:rPr>
              <w:t>工作小时总数</w:t>
            </w:r>
            <w:r>
              <w:rPr>
                <w:rFonts w:ascii="Times New Roman" w:hAnsi="Times New Roman"/>
                <w:sz w:val="18"/>
                <w:szCs w:val="18"/>
                <w:u w:val="single"/>
              </w:rPr>
              <w:t xml:space="preserve">           </w:t>
            </w:r>
            <w:r>
              <w:rPr>
                <w:rFonts w:ascii="Times New Roman" w:hAnsi="Times New Roman"/>
                <w:sz w:val="18"/>
                <w:szCs w:val="18"/>
              </w:rPr>
              <w:t>小时</w:t>
            </w:r>
          </w:p>
          <w:p w:rsidR="002E205A" w:rsidRDefault="002E205A" w:rsidP="00846A4D">
            <w:pPr>
              <w:tabs>
                <w:tab w:val="left" w:pos="5115"/>
              </w:tabs>
              <w:spacing w:line="240" w:lineRule="exact"/>
              <w:rPr>
                <w:rFonts w:ascii="Times New Roman" w:hAnsi="Times New Roman"/>
                <w:sz w:val="18"/>
                <w:szCs w:val="18"/>
              </w:rPr>
            </w:pPr>
          </w:p>
        </w:tc>
      </w:tr>
    </w:tbl>
    <w:p w:rsidR="002E205A" w:rsidRDefault="002E205A" w:rsidP="002E205A">
      <w:pPr>
        <w:tabs>
          <w:tab w:val="left" w:pos="5115"/>
        </w:tabs>
        <w:spacing w:line="200" w:lineRule="exact"/>
        <w:rPr>
          <w:rFonts w:ascii="Times New Roman" w:hAnsi="Times New Roman"/>
          <w:sz w:val="18"/>
          <w:szCs w:val="18"/>
        </w:rPr>
      </w:pPr>
    </w:p>
    <w:p w:rsidR="002E205A" w:rsidRDefault="002E205A" w:rsidP="002E205A">
      <w:pPr>
        <w:tabs>
          <w:tab w:val="left" w:pos="5115"/>
        </w:tabs>
        <w:spacing w:line="200" w:lineRule="exact"/>
        <w:rPr>
          <w:rFonts w:ascii="Times New Roman" w:hAnsi="Times New Roman"/>
          <w:sz w:val="18"/>
          <w:szCs w:val="18"/>
        </w:rPr>
      </w:pPr>
    </w:p>
    <w:p w:rsidR="002E205A" w:rsidRDefault="002E205A" w:rsidP="002E205A">
      <w:pPr>
        <w:tabs>
          <w:tab w:val="left" w:pos="5115"/>
        </w:tabs>
        <w:ind w:firstLineChars="200" w:firstLine="360"/>
        <w:rPr>
          <w:rFonts w:ascii="Times New Roman" w:hAnsi="Times New Roman"/>
          <w:sz w:val="18"/>
          <w:szCs w:val="18"/>
        </w:rPr>
      </w:pPr>
      <w:r>
        <w:rPr>
          <w:rFonts w:ascii="Times New Roman" w:hAnsi="Times New Roman"/>
          <w:sz w:val="18"/>
          <w:szCs w:val="18"/>
        </w:rPr>
        <w:t>说明：</w:t>
      </w:r>
      <w:r>
        <w:rPr>
          <w:rFonts w:ascii="Times New Roman" w:hAnsi="Times New Roman"/>
          <w:sz w:val="18"/>
          <w:szCs w:val="18"/>
        </w:rPr>
        <w:t>1.</w:t>
      </w:r>
      <w:r>
        <w:rPr>
          <w:rFonts w:ascii="Times New Roman" w:hAnsi="Times New Roman"/>
          <w:sz w:val="18"/>
          <w:szCs w:val="18"/>
        </w:rPr>
        <w:t>尚未</w:t>
      </w:r>
      <w:r>
        <w:rPr>
          <w:rFonts w:ascii="Times New Roman" w:hAnsi="Times New Roman"/>
          <w:sz w:val="18"/>
          <w:szCs w:val="18"/>
        </w:rPr>
        <w:t>“</w:t>
      </w:r>
      <w:r>
        <w:rPr>
          <w:rFonts w:ascii="Times New Roman" w:hAnsi="Times New Roman"/>
          <w:sz w:val="18"/>
          <w:szCs w:val="18"/>
        </w:rPr>
        <w:t>五证合一</w:t>
      </w:r>
      <w:r>
        <w:rPr>
          <w:rFonts w:ascii="Times New Roman" w:hAnsi="Times New Roman"/>
          <w:sz w:val="18"/>
          <w:szCs w:val="18"/>
        </w:rPr>
        <w:t>”</w:t>
      </w:r>
      <w:r>
        <w:rPr>
          <w:rFonts w:ascii="Times New Roman" w:hAnsi="Times New Roman"/>
          <w:sz w:val="18"/>
          <w:szCs w:val="18"/>
        </w:rPr>
        <w:t>使用统一社会信用代码的企业，第</w:t>
      </w:r>
      <w:r>
        <w:rPr>
          <w:rFonts w:ascii="Times New Roman" w:hAnsi="Times New Roman"/>
          <w:sz w:val="18"/>
          <w:szCs w:val="18"/>
        </w:rPr>
        <w:t>01</w:t>
      </w:r>
      <w:r>
        <w:rPr>
          <w:rFonts w:ascii="Times New Roman" w:hAnsi="Times New Roman"/>
          <w:sz w:val="18"/>
          <w:szCs w:val="18"/>
        </w:rPr>
        <w:t>项可填组织机构代码；</w:t>
      </w:r>
    </w:p>
    <w:p w:rsidR="002E205A" w:rsidRDefault="002E205A" w:rsidP="002E205A">
      <w:pPr>
        <w:tabs>
          <w:tab w:val="left" w:pos="5115"/>
        </w:tabs>
        <w:ind w:firstLineChars="500" w:firstLine="90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第</w:t>
      </w:r>
      <w:r>
        <w:rPr>
          <w:rFonts w:ascii="Times New Roman" w:hAnsi="Times New Roman"/>
          <w:sz w:val="18"/>
          <w:szCs w:val="18"/>
        </w:rPr>
        <w:t>06</w:t>
      </w:r>
      <w:r>
        <w:rPr>
          <w:rFonts w:ascii="Times New Roman" w:hAnsi="Times New Roman"/>
          <w:sz w:val="18"/>
          <w:szCs w:val="18"/>
        </w:rPr>
        <w:t>、</w:t>
      </w:r>
      <w:r>
        <w:rPr>
          <w:rFonts w:ascii="Times New Roman" w:hAnsi="Times New Roman"/>
          <w:sz w:val="18"/>
          <w:szCs w:val="18"/>
        </w:rPr>
        <w:t>08</w:t>
      </w:r>
      <w:r>
        <w:rPr>
          <w:rFonts w:ascii="Times New Roman" w:hAnsi="Times New Roman"/>
          <w:sz w:val="18"/>
          <w:szCs w:val="18"/>
        </w:rPr>
        <w:t>、</w:t>
      </w:r>
      <w:r>
        <w:rPr>
          <w:rFonts w:ascii="Times New Roman" w:hAnsi="Times New Roman"/>
          <w:sz w:val="18"/>
          <w:szCs w:val="18"/>
        </w:rPr>
        <w:t>09</w:t>
      </w:r>
      <w:r>
        <w:rPr>
          <w:rFonts w:ascii="Times New Roman" w:hAnsi="Times New Roman"/>
          <w:sz w:val="18"/>
          <w:szCs w:val="18"/>
        </w:rPr>
        <w:t>项按以下选项填写数字：</w:t>
      </w:r>
      <w:r>
        <w:rPr>
          <w:rFonts w:ascii="Times New Roman" w:hAnsi="Times New Roman"/>
          <w:b/>
          <w:sz w:val="18"/>
          <w:szCs w:val="18"/>
        </w:rPr>
        <w:t>06</w:t>
      </w:r>
      <w:r>
        <w:rPr>
          <w:rFonts w:ascii="Times New Roman" w:hAnsi="Times New Roman"/>
          <w:b/>
          <w:sz w:val="18"/>
          <w:szCs w:val="18"/>
        </w:rPr>
        <w:t>项对应数字编码：</w:t>
      </w:r>
      <w:r>
        <w:rPr>
          <w:rFonts w:ascii="Times New Roman" w:hAnsi="Times New Roman"/>
          <w:sz w:val="18"/>
          <w:szCs w:val="18"/>
        </w:rPr>
        <w:t xml:space="preserve">  10 </w:t>
      </w:r>
      <w:r>
        <w:rPr>
          <w:rFonts w:ascii="Times New Roman" w:hAnsi="Times New Roman"/>
          <w:sz w:val="18"/>
          <w:szCs w:val="18"/>
        </w:rPr>
        <w:t>中央</w:t>
      </w:r>
      <w:r>
        <w:rPr>
          <w:rFonts w:ascii="Times New Roman" w:hAnsi="Times New Roman"/>
          <w:sz w:val="18"/>
          <w:szCs w:val="18"/>
        </w:rPr>
        <w:t xml:space="preserve"> 20 </w:t>
      </w:r>
      <w:r>
        <w:rPr>
          <w:rFonts w:ascii="Times New Roman" w:hAnsi="Times New Roman"/>
          <w:sz w:val="18"/>
          <w:szCs w:val="18"/>
        </w:rPr>
        <w:t>省（自治区、直辖市）</w:t>
      </w:r>
      <w:r>
        <w:rPr>
          <w:rFonts w:ascii="Times New Roman" w:hAnsi="Times New Roman"/>
          <w:sz w:val="18"/>
          <w:szCs w:val="18"/>
        </w:rPr>
        <w:t xml:space="preserve"> 40 </w:t>
      </w:r>
      <w:r>
        <w:rPr>
          <w:rFonts w:ascii="Times New Roman" w:hAnsi="Times New Roman"/>
          <w:sz w:val="18"/>
          <w:szCs w:val="18"/>
        </w:rPr>
        <w:t>地（区、市、州、盟）</w:t>
      </w:r>
      <w:r>
        <w:rPr>
          <w:rFonts w:ascii="Times New Roman" w:hAnsi="Times New Roman"/>
          <w:sz w:val="18"/>
          <w:szCs w:val="18"/>
        </w:rPr>
        <w:t xml:space="preserve">  50 </w:t>
      </w:r>
      <w:r>
        <w:rPr>
          <w:rFonts w:ascii="Times New Roman" w:hAnsi="Times New Roman"/>
          <w:sz w:val="18"/>
          <w:szCs w:val="18"/>
        </w:rPr>
        <w:t>县（区、市、旗）</w:t>
      </w:r>
      <w:r>
        <w:rPr>
          <w:rFonts w:ascii="Times New Roman" w:hAnsi="Times New Roman"/>
          <w:sz w:val="18"/>
          <w:szCs w:val="18"/>
        </w:rPr>
        <w:t xml:space="preserve"> 60</w:t>
      </w:r>
      <w:r>
        <w:rPr>
          <w:rFonts w:ascii="Times New Roman" w:hAnsi="Times New Roman"/>
          <w:sz w:val="18"/>
          <w:szCs w:val="18"/>
        </w:rPr>
        <w:t>街道（镇、乡）</w:t>
      </w:r>
      <w:r>
        <w:rPr>
          <w:rFonts w:ascii="Times New Roman" w:hAnsi="Times New Roman"/>
          <w:sz w:val="18"/>
          <w:szCs w:val="18"/>
        </w:rPr>
        <w:t xml:space="preserve">  70 </w:t>
      </w:r>
      <w:r>
        <w:rPr>
          <w:rFonts w:ascii="Times New Roman" w:hAnsi="Times New Roman"/>
          <w:sz w:val="18"/>
          <w:szCs w:val="18"/>
        </w:rPr>
        <w:t>居委会（</w:t>
      </w:r>
      <w:r>
        <w:rPr>
          <w:rFonts w:ascii="Times New Roman" w:hAnsi="Times New Roman"/>
          <w:sz w:val="18"/>
          <w:szCs w:val="18"/>
        </w:rPr>
        <w:t xml:space="preserve"> </w:t>
      </w:r>
      <w:r>
        <w:rPr>
          <w:rFonts w:ascii="Times New Roman" w:hAnsi="Times New Roman"/>
          <w:sz w:val="18"/>
          <w:szCs w:val="18"/>
        </w:rPr>
        <w:t>村民委员会</w:t>
      </w:r>
      <w:r>
        <w:rPr>
          <w:rFonts w:ascii="Times New Roman" w:hAnsi="Times New Roman"/>
          <w:sz w:val="18"/>
          <w:szCs w:val="18"/>
        </w:rPr>
        <w:t xml:space="preserve"> </w:t>
      </w:r>
      <w:r>
        <w:rPr>
          <w:rFonts w:ascii="Times New Roman" w:hAnsi="Times New Roman"/>
          <w:sz w:val="18"/>
          <w:szCs w:val="18"/>
        </w:rPr>
        <w:t>）</w:t>
      </w:r>
      <w:r>
        <w:rPr>
          <w:rFonts w:ascii="Times New Roman" w:hAnsi="Times New Roman"/>
          <w:sz w:val="18"/>
          <w:szCs w:val="18"/>
        </w:rPr>
        <w:t xml:space="preserve"> 90 </w:t>
      </w:r>
      <w:r>
        <w:rPr>
          <w:rFonts w:ascii="Times New Roman" w:hAnsi="Times New Roman"/>
          <w:sz w:val="18"/>
          <w:szCs w:val="18"/>
        </w:rPr>
        <w:t>其他；</w:t>
      </w:r>
      <w:r>
        <w:rPr>
          <w:rFonts w:ascii="Times New Roman" w:hAnsi="Times New Roman"/>
          <w:b/>
          <w:sz w:val="18"/>
          <w:szCs w:val="18"/>
        </w:rPr>
        <w:t>08</w:t>
      </w:r>
      <w:r>
        <w:rPr>
          <w:rFonts w:ascii="Times New Roman" w:hAnsi="Times New Roman"/>
          <w:b/>
          <w:sz w:val="18"/>
          <w:szCs w:val="18"/>
        </w:rPr>
        <w:t>项对应数字编码：</w:t>
      </w:r>
      <w:r>
        <w:rPr>
          <w:rFonts w:ascii="Times New Roman" w:hAnsi="Times New Roman"/>
          <w:b/>
          <w:sz w:val="18"/>
          <w:szCs w:val="18"/>
        </w:rPr>
        <w:t xml:space="preserve"> </w:t>
      </w:r>
      <w:r>
        <w:rPr>
          <w:rFonts w:ascii="Times New Roman" w:hAnsi="Times New Roman"/>
          <w:sz w:val="18"/>
          <w:szCs w:val="18"/>
        </w:rPr>
        <w:t xml:space="preserve"> 1</w:t>
      </w:r>
      <w:r>
        <w:rPr>
          <w:rFonts w:ascii="Times New Roman" w:hAnsi="Times New Roman"/>
          <w:sz w:val="18"/>
          <w:szCs w:val="18"/>
        </w:rPr>
        <w:t>大型企业</w:t>
      </w:r>
      <w:r>
        <w:rPr>
          <w:rFonts w:ascii="Times New Roman" w:hAnsi="Times New Roman"/>
          <w:sz w:val="18"/>
          <w:szCs w:val="18"/>
        </w:rPr>
        <w:t xml:space="preserve"> 2</w:t>
      </w:r>
      <w:r>
        <w:rPr>
          <w:rFonts w:ascii="Times New Roman" w:hAnsi="Times New Roman"/>
          <w:sz w:val="18"/>
          <w:szCs w:val="18"/>
        </w:rPr>
        <w:t>中型企业</w:t>
      </w:r>
      <w:r>
        <w:rPr>
          <w:rFonts w:ascii="Times New Roman" w:hAnsi="Times New Roman"/>
          <w:sz w:val="18"/>
          <w:szCs w:val="18"/>
        </w:rPr>
        <w:t xml:space="preserve"> 3</w:t>
      </w:r>
      <w:r>
        <w:rPr>
          <w:rFonts w:ascii="Times New Roman" w:hAnsi="Times New Roman"/>
          <w:sz w:val="18"/>
          <w:szCs w:val="18"/>
        </w:rPr>
        <w:t>小型企业</w:t>
      </w:r>
      <w:r>
        <w:rPr>
          <w:rFonts w:ascii="Times New Roman" w:hAnsi="Times New Roman"/>
          <w:sz w:val="18"/>
          <w:szCs w:val="18"/>
        </w:rPr>
        <w:t xml:space="preserve"> 4</w:t>
      </w:r>
      <w:r>
        <w:rPr>
          <w:rFonts w:ascii="Times New Roman" w:hAnsi="Times New Roman"/>
          <w:sz w:val="18"/>
          <w:szCs w:val="18"/>
        </w:rPr>
        <w:t>微型企业；</w:t>
      </w:r>
      <w:r>
        <w:rPr>
          <w:rFonts w:ascii="Times New Roman" w:hAnsi="Times New Roman"/>
          <w:b/>
          <w:sz w:val="18"/>
          <w:szCs w:val="18"/>
        </w:rPr>
        <w:t>09</w:t>
      </w:r>
      <w:r>
        <w:rPr>
          <w:rFonts w:ascii="Times New Roman" w:hAnsi="Times New Roman"/>
          <w:b/>
          <w:sz w:val="18"/>
          <w:szCs w:val="18"/>
        </w:rPr>
        <w:t>项对应数字编码：</w:t>
      </w:r>
      <w:r>
        <w:rPr>
          <w:rFonts w:ascii="Times New Roman" w:hAnsi="Times New Roman"/>
          <w:b/>
          <w:sz w:val="18"/>
          <w:szCs w:val="18"/>
        </w:rPr>
        <w:t xml:space="preserve"> </w:t>
      </w:r>
      <w:r>
        <w:rPr>
          <w:rFonts w:ascii="Times New Roman" w:hAnsi="Times New Roman"/>
          <w:sz w:val="18"/>
          <w:szCs w:val="18"/>
        </w:rPr>
        <w:t xml:space="preserve">110 </w:t>
      </w:r>
      <w:r>
        <w:rPr>
          <w:rFonts w:ascii="Times New Roman" w:hAnsi="Times New Roman"/>
          <w:sz w:val="18"/>
          <w:szCs w:val="18"/>
        </w:rPr>
        <w:t>国有</w:t>
      </w:r>
      <w:r>
        <w:rPr>
          <w:rFonts w:ascii="Times New Roman" w:hAnsi="Times New Roman"/>
          <w:sz w:val="18"/>
          <w:szCs w:val="18"/>
        </w:rPr>
        <w:t xml:space="preserve"> 120 </w:t>
      </w:r>
      <w:r>
        <w:rPr>
          <w:rFonts w:ascii="Times New Roman" w:hAnsi="Times New Roman"/>
          <w:sz w:val="18"/>
          <w:szCs w:val="18"/>
        </w:rPr>
        <w:t>集体</w:t>
      </w:r>
      <w:r>
        <w:rPr>
          <w:rFonts w:ascii="Times New Roman" w:hAnsi="Times New Roman"/>
          <w:sz w:val="18"/>
          <w:szCs w:val="18"/>
        </w:rPr>
        <w:t xml:space="preserve"> 130 </w:t>
      </w:r>
      <w:r>
        <w:rPr>
          <w:rFonts w:ascii="Times New Roman" w:hAnsi="Times New Roman"/>
          <w:sz w:val="18"/>
          <w:szCs w:val="18"/>
        </w:rPr>
        <w:t>股份合作</w:t>
      </w:r>
      <w:r>
        <w:rPr>
          <w:rFonts w:ascii="Times New Roman" w:hAnsi="Times New Roman"/>
          <w:sz w:val="18"/>
          <w:szCs w:val="18"/>
        </w:rPr>
        <w:t xml:space="preserve"> 140 </w:t>
      </w:r>
      <w:r>
        <w:rPr>
          <w:rFonts w:ascii="Times New Roman" w:hAnsi="Times New Roman"/>
          <w:sz w:val="18"/>
          <w:szCs w:val="18"/>
        </w:rPr>
        <w:t>联营企业</w:t>
      </w:r>
      <w:r>
        <w:rPr>
          <w:rFonts w:ascii="Times New Roman" w:hAnsi="Times New Roman"/>
          <w:sz w:val="18"/>
          <w:szCs w:val="18"/>
        </w:rPr>
        <w:t xml:space="preserve"> 150 </w:t>
      </w:r>
      <w:r>
        <w:rPr>
          <w:rFonts w:ascii="Times New Roman" w:hAnsi="Times New Roman"/>
          <w:sz w:val="18"/>
          <w:szCs w:val="18"/>
        </w:rPr>
        <w:t>有限责任公司</w:t>
      </w:r>
      <w:r>
        <w:rPr>
          <w:rFonts w:ascii="Times New Roman" w:hAnsi="Times New Roman"/>
          <w:sz w:val="18"/>
          <w:szCs w:val="18"/>
        </w:rPr>
        <w:t xml:space="preserve"> 160 </w:t>
      </w:r>
      <w:r>
        <w:rPr>
          <w:rFonts w:ascii="Times New Roman" w:hAnsi="Times New Roman"/>
          <w:sz w:val="18"/>
          <w:szCs w:val="18"/>
        </w:rPr>
        <w:t>股份有限公司</w:t>
      </w:r>
      <w:r>
        <w:rPr>
          <w:rFonts w:ascii="Times New Roman" w:hAnsi="Times New Roman"/>
          <w:sz w:val="18"/>
          <w:szCs w:val="18"/>
        </w:rPr>
        <w:t xml:space="preserve"> 170 </w:t>
      </w:r>
      <w:r>
        <w:rPr>
          <w:rFonts w:ascii="Times New Roman" w:hAnsi="Times New Roman"/>
          <w:sz w:val="18"/>
          <w:szCs w:val="18"/>
        </w:rPr>
        <w:t>私营企业</w:t>
      </w:r>
      <w:r>
        <w:rPr>
          <w:rFonts w:ascii="Times New Roman" w:hAnsi="Times New Roman"/>
          <w:sz w:val="18"/>
          <w:szCs w:val="18"/>
        </w:rPr>
        <w:t xml:space="preserve"> 190 </w:t>
      </w:r>
      <w:r>
        <w:rPr>
          <w:rFonts w:ascii="Times New Roman" w:hAnsi="Times New Roman"/>
          <w:sz w:val="18"/>
          <w:szCs w:val="18"/>
        </w:rPr>
        <w:t>其他企业</w:t>
      </w:r>
      <w:r>
        <w:rPr>
          <w:rFonts w:ascii="Times New Roman" w:hAnsi="Times New Roman"/>
          <w:sz w:val="18"/>
          <w:szCs w:val="18"/>
        </w:rPr>
        <w:t xml:space="preserve"> 210 </w:t>
      </w:r>
      <w:r>
        <w:rPr>
          <w:rFonts w:ascii="Times New Roman" w:hAnsi="Times New Roman"/>
          <w:sz w:val="18"/>
          <w:szCs w:val="18"/>
        </w:rPr>
        <w:t>合资经营企业（港或澳、台资）</w:t>
      </w:r>
      <w:r>
        <w:rPr>
          <w:rFonts w:ascii="Times New Roman" w:hAnsi="Times New Roman"/>
          <w:sz w:val="18"/>
          <w:szCs w:val="18"/>
        </w:rPr>
        <w:t xml:space="preserve"> 220 </w:t>
      </w:r>
      <w:r>
        <w:rPr>
          <w:rFonts w:ascii="Times New Roman" w:hAnsi="Times New Roman"/>
          <w:sz w:val="18"/>
          <w:szCs w:val="18"/>
        </w:rPr>
        <w:t>合作经营企业（港或澳、台资）</w:t>
      </w:r>
      <w:r>
        <w:rPr>
          <w:rFonts w:ascii="Times New Roman" w:hAnsi="Times New Roman"/>
          <w:sz w:val="18"/>
          <w:szCs w:val="18"/>
        </w:rPr>
        <w:t xml:space="preserve"> 230 </w:t>
      </w:r>
      <w:r>
        <w:rPr>
          <w:rFonts w:ascii="Times New Roman" w:hAnsi="Times New Roman"/>
          <w:sz w:val="18"/>
          <w:szCs w:val="18"/>
        </w:rPr>
        <w:t>港、澳、台商独资经营企业</w:t>
      </w:r>
      <w:r>
        <w:rPr>
          <w:rFonts w:ascii="Times New Roman" w:hAnsi="Times New Roman"/>
          <w:sz w:val="18"/>
          <w:szCs w:val="18"/>
        </w:rPr>
        <w:t xml:space="preserve">  240 </w:t>
      </w:r>
      <w:r>
        <w:rPr>
          <w:rFonts w:ascii="Times New Roman" w:hAnsi="Times New Roman"/>
          <w:sz w:val="18"/>
          <w:szCs w:val="18"/>
        </w:rPr>
        <w:t>港、澳、台商投资股份有限公司</w:t>
      </w:r>
      <w:r>
        <w:rPr>
          <w:rFonts w:ascii="Times New Roman" w:hAnsi="Times New Roman"/>
          <w:sz w:val="18"/>
          <w:szCs w:val="18"/>
        </w:rPr>
        <w:t xml:space="preserve">  290</w:t>
      </w:r>
      <w:r>
        <w:rPr>
          <w:rFonts w:ascii="Times New Roman" w:hAnsi="Times New Roman"/>
          <w:sz w:val="18"/>
          <w:szCs w:val="18"/>
        </w:rPr>
        <w:t>其他港、澳、台商投资企业</w:t>
      </w:r>
      <w:r>
        <w:rPr>
          <w:rFonts w:ascii="Times New Roman" w:hAnsi="Times New Roman"/>
          <w:sz w:val="18"/>
          <w:szCs w:val="18"/>
        </w:rPr>
        <w:t xml:space="preserve">  310 </w:t>
      </w:r>
      <w:r>
        <w:rPr>
          <w:rFonts w:ascii="Times New Roman" w:hAnsi="Times New Roman"/>
          <w:sz w:val="18"/>
          <w:szCs w:val="18"/>
        </w:rPr>
        <w:t>中外合资经营</w:t>
      </w:r>
      <w:r>
        <w:rPr>
          <w:rFonts w:ascii="Times New Roman" w:hAnsi="Times New Roman"/>
          <w:sz w:val="18"/>
          <w:szCs w:val="18"/>
        </w:rPr>
        <w:t xml:space="preserve"> 320 </w:t>
      </w:r>
      <w:r>
        <w:rPr>
          <w:rFonts w:ascii="Times New Roman" w:hAnsi="Times New Roman"/>
          <w:sz w:val="18"/>
          <w:szCs w:val="18"/>
        </w:rPr>
        <w:t>中外合作经营</w:t>
      </w:r>
      <w:r>
        <w:rPr>
          <w:rFonts w:ascii="Times New Roman" w:hAnsi="Times New Roman"/>
          <w:sz w:val="18"/>
          <w:szCs w:val="18"/>
        </w:rPr>
        <w:t xml:space="preserve">  330</w:t>
      </w:r>
      <w:r>
        <w:rPr>
          <w:rFonts w:ascii="Times New Roman" w:hAnsi="Times New Roman"/>
          <w:sz w:val="18"/>
          <w:szCs w:val="18"/>
        </w:rPr>
        <w:t>外资企业</w:t>
      </w:r>
      <w:r>
        <w:rPr>
          <w:rFonts w:ascii="Times New Roman" w:hAnsi="Times New Roman"/>
          <w:sz w:val="18"/>
          <w:szCs w:val="18"/>
        </w:rPr>
        <w:t xml:space="preserve"> 340 </w:t>
      </w:r>
      <w:r>
        <w:rPr>
          <w:rFonts w:ascii="Times New Roman" w:hAnsi="Times New Roman"/>
          <w:sz w:val="18"/>
          <w:szCs w:val="18"/>
        </w:rPr>
        <w:t>外商投资股份有限公司</w:t>
      </w:r>
      <w:r>
        <w:rPr>
          <w:rFonts w:ascii="Times New Roman" w:hAnsi="Times New Roman"/>
          <w:sz w:val="18"/>
          <w:szCs w:val="18"/>
        </w:rPr>
        <w:t xml:space="preserve"> 390 </w:t>
      </w:r>
      <w:r>
        <w:rPr>
          <w:rFonts w:ascii="Times New Roman" w:hAnsi="Times New Roman"/>
          <w:sz w:val="18"/>
          <w:szCs w:val="18"/>
        </w:rPr>
        <w:t>其他外商投资企业</w:t>
      </w:r>
      <w:r>
        <w:rPr>
          <w:rFonts w:ascii="Times New Roman" w:hAnsi="Times New Roman"/>
          <w:sz w:val="18"/>
          <w:szCs w:val="18"/>
        </w:rPr>
        <w:t xml:space="preserve"> </w:t>
      </w:r>
      <w:r>
        <w:rPr>
          <w:rFonts w:ascii="Times New Roman" w:hAnsi="Times New Roman"/>
          <w:sz w:val="18"/>
          <w:szCs w:val="18"/>
        </w:rPr>
        <w:t>。</w:t>
      </w:r>
    </w:p>
    <w:p w:rsidR="002E205A" w:rsidRDefault="002E205A" w:rsidP="002E205A">
      <w:pPr>
        <w:tabs>
          <w:tab w:val="left" w:pos="5115"/>
        </w:tabs>
        <w:ind w:firstLineChars="450" w:firstLine="810"/>
        <w:rPr>
          <w:rFonts w:ascii="Times New Roman" w:hAnsi="Times New Roman"/>
          <w:sz w:val="18"/>
          <w:szCs w:val="18"/>
        </w:rPr>
        <w:sectPr w:rsidR="002E205A" w:rsidSect="00B56F23">
          <w:pgSz w:w="11906" w:h="16838"/>
          <w:pgMar w:top="1418" w:right="1247" w:bottom="1304" w:left="1247" w:header="851" w:footer="584" w:gutter="0"/>
          <w:cols w:space="720"/>
          <w:docGrid w:type="lines" w:linePitch="312"/>
        </w:sectPr>
      </w:pPr>
      <w:r>
        <w:rPr>
          <w:rFonts w:ascii="Times New Roman" w:hAnsi="Times New Roman"/>
          <w:sz w:val="18"/>
          <w:szCs w:val="18"/>
        </w:rPr>
        <w:t>3.</w:t>
      </w:r>
      <w:r>
        <w:rPr>
          <w:rFonts w:ascii="Times New Roman" w:hAnsi="Times New Roman"/>
          <w:sz w:val="18"/>
          <w:szCs w:val="18"/>
        </w:rPr>
        <w:t>第</w:t>
      </w:r>
      <w:r>
        <w:rPr>
          <w:rFonts w:ascii="Times New Roman" w:hAnsi="Times New Roman"/>
          <w:sz w:val="18"/>
          <w:szCs w:val="18"/>
        </w:rPr>
        <w:t>10</w:t>
      </w:r>
      <w:r>
        <w:rPr>
          <w:rFonts w:ascii="Times New Roman" w:hAnsi="Times New Roman"/>
          <w:sz w:val="18"/>
          <w:szCs w:val="18"/>
        </w:rPr>
        <w:t>项中的两个分项以及第</w:t>
      </w:r>
      <w:r>
        <w:rPr>
          <w:rFonts w:ascii="Times New Roman" w:hAnsi="Times New Roman"/>
          <w:sz w:val="18"/>
          <w:szCs w:val="18"/>
        </w:rPr>
        <w:t>11</w:t>
      </w:r>
      <w:r>
        <w:rPr>
          <w:rFonts w:ascii="Times New Roman" w:hAnsi="Times New Roman"/>
          <w:sz w:val="18"/>
          <w:szCs w:val="18"/>
        </w:rPr>
        <w:t>项，新业态平台企业不需填写。</w:t>
      </w:r>
    </w:p>
    <w:p w:rsidR="002E205A" w:rsidRDefault="002E205A" w:rsidP="002E205A">
      <w:pPr>
        <w:pStyle w:val="1"/>
        <w:adjustRightInd w:val="0"/>
        <w:snapToGrid w:val="0"/>
        <w:spacing w:before="240" w:after="240"/>
        <w:rPr>
          <w:rFonts w:ascii="Times New Roman" w:hAnsi="Times New Roman"/>
          <w:b w:val="0"/>
          <w:kern w:val="0"/>
          <w:sz w:val="32"/>
          <w:szCs w:val="32"/>
        </w:rPr>
      </w:pPr>
    </w:p>
    <w:p w:rsidR="002E205A" w:rsidRDefault="002E205A" w:rsidP="002E205A">
      <w:pPr>
        <w:rPr>
          <w:rFonts w:ascii="Times New Roman" w:hAnsi="Times New Roman"/>
          <w:kern w:val="0"/>
          <w:sz w:val="32"/>
          <w:szCs w:val="32"/>
        </w:rPr>
      </w:pPr>
    </w:p>
    <w:p w:rsidR="002E205A" w:rsidRDefault="002E205A" w:rsidP="002E205A">
      <w:pPr>
        <w:pStyle w:val="a0"/>
      </w:pPr>
    </w:p>
    <w:p w:rsidR="002E205A" w:rsidRDefault="002E205A" w:rsidP="002E205A">
      <w:pPr>
        <w:pStyle w:val="1"/>
        <w:adjustRightInd w:val="0"/>
        <w:snapToGrid w:val="0"/>
        <w:spacing w:before="240" w:after="240"/>
        <w:jc w:val="center"/>
        <w:rPr>
          <w:rFonts w:ascii="Times New Roman" w:hAnsi="Times New Roman"/>
          <w:b w:val="0"/>
          <w:kern w:val="0"/>
          <w:sz w:val="32"/>
          <w:szCs w:val="32"/>
        </w:rPr>
      </w:pPr>
      <w:bookmarkStart w:id="4" w:name="_Toc125038884"/>
      <w:r>
        <w:rPr>
          <w:rFonts w:ascii="Times New Roman" w:hAnsi="Times New Roman"/>
          <w:b w:val="0"/>
          <w:kern w:val="0"/>
          <w:sz w:val="32"/>
          <w:szCs w:val="32"/>
        </w:rPr>
        <w:t>企业人工成本情况</w:t>
      </w:r>
      <w:bookmarkEnd w:id="4"/>
    </w:p>
    <w:p w:rsidR="002E205A" w:rsidRDefault="002E205A" w:rsidP="002E205A">
      <w:pPr>
        <w:adjustRightInd w:val="0"/>
        <w:snapToGrid w:val="0"/>
        <w:spacing w:line="240" w:lineRule="exact"/>
        <w:ind w:leftChars="2632" w:left="5527"/>
        <w:rPr>
          <w:rFonts w:ascii="Times New Roman" w:hAnsi="Times New Roman"/>
          <w:sz w:val="18"/>
          <w:szCs w:val="18"/>
        </w:rPr>
      </w:pPr>
      <w:r>
        <w:rPr>
          <w:rFonts w:ascii="Times New Roman" w:hAnsi="Times New Roman"/>
          <w:sz w:val="18"/>
          <w:szCs w:val="18"/>
        </w:rPr>
        <w:t>表</w:t>
      </w:r>
      <w:r>
        <w:rPr>
          <w:rFonts w:ascii="Times New Roman" w:hAnsi="Times New Roman"/>
          <w:sz w:val="18"/>
          <w:szCs w:val="18"/>
        </w:rPr>
        <w:t xml:space="preserve">    </w:t>
      </w:r>
      <w:r>
        <w:rPr>
          <w:rFonts w:ascii="Times New Roman" w:hAnsi="Times New Roman"/>
          <w:sz w:val="18"/>
          <w:szCs w:val="18"/>
        </w:rPr>
        <w:t>号：</w:t>
      </w:r>
      <w:r>
        <w:rPr>
          <w:rFonts w:ascii="Times New Roman" w:hAnsi="Times New Roman" w:hint="eastAsia"/>
          <w:sz w:val="18"/>
          <w:szCs w:val="18"/>
        </w:rPr>
        <w:t>辽</w:t>
      </w:r>
      <w:proofErr w:type="gramStart"/>
      <w:r>
        <w:rPr>
          <w:rFonts w:ascii="Times New Roman" w:hAnsi="Times New Roman"/>
          <w:sz w:val="18"/>
          <w:szCs w:val="18"/>
        </w:rPr>
        <w:t>人社统</w:t>
      </w:r>
      <w:proofErr w:type="gramEnd"/>
      <w:r>
        <w:rPr>
          <w:rFonts w:ascii="Times New Roman" w:hAnsi="Times New Roman"/>
          <w:sz w:val="18"/>
          <w:szCs w:val="18"/>
        </w:rPr>
        <w:t>IR</w:t>
      </w:r>
      <w:r>
        <w:rPr>
          <w:rFonts w:ascii="Times New Roman" w:hAnsi="Times New Roman" w:hint="eastAsia"/>
          <w:sz w:val="18"/>
          <w:szCs w:val="18"/>
        </w:rPr>
        <w:t>2</w:t>
      </w:r>
      <w:r>
        <w:rPr>
          <w:rFonts w:ascii="Times New Roman" w:hAnsi="Times New Roman"/>
          <w:sz w:val="18"/>
          <w:szCs w:val="18"/>
        </w:rPr>
        <w:t>号</w:t>
      </w:r>
    </w:p>
    <w:p w:rsidR="002E205A" w:rsidRDefault="002E205A" w:rsidP="002E205A">
      <w:pPr>
        <w:adjustRightInd w:val="0"/>
        <w:snapToGrid w:val="0"/>
        <w:spacing w:line="240" w:lineRule="exact"/>
        <w:ind w:leftChars="2632" w:left="5527"/>
        <w:rPr>
          <w:rFonts w:ascii="Times New Roman" w:hAnsi="Times New Roman"/>
          <w:sz w:val="18"/>
          <w:szCs w:val="18"/>
        </w:rPr>
      </w:pPr>
      <w:r>
        <w:rPr>
          <w:rFonts w:ascii="Times New Roman" w:hAnsi="Times New Roman"/>
          <w:sz w:val="18"/>
          <w:szCs w:val="18"/>
        </w:rPr>
        <w:t>制定机关：</w:t>
      </w:r>
      <w:r>
        <w:rPr>
          <w:rFonts w:ascii="Times New Roman" w:hAnsi="Times New Roman" w:hint="eastAsia"/>
          <w:sz w:val="18"/>
          <w:szCs w:val="18"/>
        </w:rPr>
        <w:t>辽宁省</w:t>
      </w:r>
      <w:r>
        <w:rPr>
          <w:rFonts w:ascii="Times New Roman" w:hAnsi="Times New Roman"/>
          <w:sz w:val="18"/>
          <w:szCs w:val="18"/>
        </w:rPr>
        <w:t>人力资源和社会保障</w:t>
      </w:r>
      <w:r>
        <w:rPr>
          <w:rFonts w:ascii="Times New Roman" w:hAnsi="Times New Roman" w:hint="eastAsia"/>
          <w:sz w:val="18"/>
          <w:szCs w:val="18"/>
        </w:rPr>
        <w:t>厅</w:t>
      </w:r>
    </w:p>
    <w:p w:rsidR="002E205A" w:rsidRDefault="002E205A" w:rsidP="002E205A">
      <w:pPr>
        <w:tabs>
          <w:tab w:val="left" w:pos="5115"/>
        </w:tabs>
        <w:adjustRightInd w:val="0"/>
        <w:snapToGrid w:val="0"/>
        <w:spacing w:line="240" w:lineRule="exact"/>
        <w:ind w:leftChars="2632" w:left="5527"/>
        <w:rPr>
          <w:rFonts w:ascii="Times New Roman" w:hAnsi="Times New Roman"/>
          <w:sz w:val="18"/>
          <w:szCs w:val="18"/>
        </w:rPr>
      </w:pPr>
      <w:r>
        <w:rPr>
          <w:rFonts w:ascii="Times New Roman" w:hAnsi="Times New Roman"/>
          <w:sz w:val="18"/>
          <w:szCs w:val="18"/>
        </w:rPr>
        <w:t>批准机关：</w:t>
      </w:r>
    </w:p>
    <w:p w:rsidR="002E205A" w:rsidRDefault="002E205A" w:rsidP="002E205A">
      <w:pPr>
        <w:tabs>
          <w:tab w:val="left" w:pos="5115"/>
        </w:tabs>
        <w:adjustRightInd w:val="0"/>
        <w:snapToGrid w:val="0"/>
        <w:spacing w:line="240" w:lineRule="exact"/>
        <w:ind w:leftChars="2632" w:left="5527"/>
        <w:rPr>
          <w:rFonts w:ascii="Times New Roman" w:hAnsi="Times New Roman"/>
          <w:sz w:val="18"/>
          <w:szCs w:val="18"/>
        </w:rPr>
      </w:pPr>
      <w:r>
        <w:rPr>
          <w:rFonts w:ascii="Times New Roman" w:hAnsi="Times New Roman"/>
          <w:sz w:val="18"/>
          <w:szCs w:val="18"/>
        </w:rPr>
        <w:t>批准文号：</w:t>
      </w:r>
    </w:p>
    <w:p w:rsidR="002E205A" w:rsidRDefault="002E205A" w:rsidP="002E205A">
      <w:pPr>
        <w:tabs>
          <w:tab w:val="left" w:pos="5115"/>
        </w:tabs>
        <w:adjustRightInd w:val="0"/>
        <w:snapToGrid w:val="0"/>
        <w:spacing w:line="240" w:lineRule="exact"/>
        <w:ind w:leftChars="2632" w:left="5527"/>
        <w:rPr>
          <w:rFonts w:ascii="Times New Roman" w:hAnsi="Times New Roman"/>
          <w:sz w:val="18"/>
          <w:szCs w:val="18"/>
        </w:rPr>
      </w:pPr>
      <w:r>
        <w:rPr>
          <w:rFonts w:ascii="Times New Roman" w:hAnsi="Times New Roman"/>
          <w:sz w:val="18"/>
          <w:szCs w:val="18"/>
        </w:rPr>
        <w:t>有效期至：</w:t>
      </w:r>
      <w:r>
        <w:rPr>
          <w:rFonts w:ascii="Times New Roman" w:hAnsi="Times New Roman"/>
          <w:sz w:val="18"/>
          <w:szCs w:val="18"/>
        </w:rPr>
        <w:t>20</w:t>
      </w:r>
      <w:r>
        <w:rPr>
          <w:rFonts w:ascii="Times New Roman" w:hAnsi="Times New Roman" w:hint="eastAsia"/>
          <w:sz w:val="18"/>
          <w:szCs w:val="18"/>
        </w:rPr>
        <w:t>25</w:t>
      </w:r>
      <w:r>
        <w:rPr>
          <w:rFonts w:ascii="Times New Roman" w:hAnsi="Times New Roman"/>
          <w:sz w:val="18"/>
          <w:szCs w:val="18"/>
        </w:rPr>
        <w:t>年</w:t>
      </w:r>
      <w:r>
        <w:rPr>
          <w:rFonts w:ascii="Times New Roman" w:hAnsi="Times New Roman" w:hint="eastAsia"/>
          <w:sz w:val="18"/>
          <w:szCs w:val="18"/>
        </w:rPr>
        <w:t>1</w:t>
      </w:r>
      <w:r>
        <w:rPr>
          <w:rFonts w:ascii="Times New Roman" w:hAnsi="Times New Roman"/>
          <w:sz w:val="18"/>
          <w:szCs w:val="18"/>
        </w:rPr>
        <w:t>月</w:t>
      </w:r>
    </w:p>
    <w:p w:rsidR="002E205A" w:rsidRDefault="002E205A" w:rsidP="002E205A">
      <w:pPr>
        <w:tabs>
          <w:tab w:val="left" w:pos="5115"/>
        </w:tabs>
        <w:spacing w:line="240" w:lineRule="exact"/>
        <w:ind w:firstLineChars="200" w:firstLine="360"/>
        <w:jc w:val="left"/>
        <w:rPr>
          <w:rFonts w:ascii="Times New Roman" w:hAnsi="Times New Roman"/>
          <w:sz w:val="18"/>
          <w:szCs w:val="18"/>
        </w:rPr>
      </w:pPr>
    </w:p>
    <w:p w:rsidR="002E205A" w:rsidRDefault="002E205A" w:rsidP="002E205A">
      <w:pPr>
        <w:tabs>
          <w:tab w:val="left" w:pos="5115"/>
        </w:tabs>
        <w:ind w:firstLineChars="200" w:firstLine="360"/>
        <w:jc w:val="left"/>
        <w:rPr>
          <w:rFonts w:ascii="Times New Roman" w:hAnsi="Times New Roman"/>
          <w:sz w:val="30"/>
          <w:szCs w:val="30"/>
        </w:rPr>
      </w:pPr>
      <w:r>
        <w:rPr>
          <w:rFonts w:ascii="Times New Roman" w:hAnsi="Times New Roman"/>
          <w:sz w:val="18"/>
          <w:szCs w:val="18"/>
        </w:rPr>
        <w:t>统一社会信用代码</w:t>
      </w:r>
      <w:r>
        <w:rPr>
          <w:rFonts w:ascii="Times New Roman" w:hAnsi="Times New Roman"/>
          <w:sz w:val="30"/>
          <w:szCs w:val="30"/>
        </w:rPr>
        <w:t>□□□□□□□□□□□□□□□□□□</w:t>
      </w:r>
    </w:p>
    <w:p w:rsidR="002E205A" w:rsidRDefault="002E205A" w:rsidP="002E205A">
      <w:pPr>
        <w:tabs>
          <w:tab w:val="left" w:pos="5115"/>
        </w:tabs>
        <w:adjustRightInd w:val="0"/>
        <w:snapToGrid w:val="0"/>
        <w:ind w:firstLineChars="200" w:firstLine="360"/>
        <w:jc w:val="left"/>
        <w:rPr>
          <w:rFonts w:ascii="Times New Roman" w:hAnsi="Times New Roman"/>
          <w:sz w:val="18"/>
          <w:szCs w:val="18"/>
        </w:rPr>
      </w:pPr>
      <w:r>
        <w:rPr>
          <w:rFonts w:ascii="Times New Roman" w:hAnsi="Times New Roman"/>
          <w:sz w:val="18"/>
          <w:szCs w:val="18"/>
        </w:rPr>
        <w:t>法人单位名称：</w:t>
      </w:r>
      <w:r>
        <w:rPr>
          <w:rFonts w:ascii="Times New Roman" w:hAnsi="Times New Roman"/>
          <w:sz w:val="18"/>
          <w:szCs w:val="18"/>
          <w:u w:val="single"/>
        </w:rPr>
        <w:t xml:space="preserve">                                    </w:t>
      </w:r>
    </w:p>
    <w:p w:rsidR="002E205A" w:rsidRDefault="002E205A" w:rsidP="002E205A">
      <w:pPr>
        <w:tabs>
          <w:tab w:val="left" w:pos="5115"/>
        </w:tabs>
        <w:spacing w:line="240" w:lineRule="exact"/>
        <w:jc w:val="center"/>
        <w:rPr>
          <w:rFonts w:ascii="Times New Roman" w:hAnsi="Times New Roman"/>
          <w:kern w:val="0"/>
          <w:sz w:val="22"/>
          <w:szCs w:val="22"/>
        </w:rPr>
      </w:pPr>
      <w:r>
        <w:rPr>
          <w:rFonts w:ascii="Times New Roman" w:hAnsi="Times New Roman"/>
          <w:kern w:val="0"/>
          <w:sz w:val="22"/>
          <w:szCs w:val="22"/>
        </w:rPr>
        <w:t xml:space="preserve">                                                         </w:t>
      </w:r>
    </w:p>
    <w:p w:rsidR="002E205A" w:rsidRDefault="002E205A" w:rsidP="002E205A">
      <w:pPr>
        <w:tabs>
          <w:tab w:val="left" w:pos="5115"/>
        </w:tabs>
        <w:spacing w:line="240" w:lineRule="exact"/>
        <w:jc w:val="center"/>
        <w:rPr>
          <w:rFonts w:ascii="Times New Roman" w:hAnsi="Times New Roman"/>
          <w:sz w:val="18"/>
          <w:szCs w:val="18"/>
        </w:rPr>
      </w:pPr>
      <w:r>
        <w:rPr>
          <w:rFonts w:ascii="Times New Roman" w:hAnsi="Times New Roman"/>
          <w:kern w:val="0"/>
          <w:sz w:val="22"/>
          <w:szCs w:val="22"/>
        </w:rPr>
        <w:t xml:space="preserve">20   </w:t>
      </w:r>
      <w:r>
        <w:rPr>
          <w:rFonts w:ascii="Times New Roman" w:hAnsi="Times New Roman"/>
          <w:kern w:val="0"/>
          <w:sz w:val="22"/>
          <w:szCs w:val="22"/>
        </w:rPr>
        <w:t>年</w:t>
      </w:r>
      <w:r>
        <w:rPr>
          <w:rFonts w:ascii="Times New Roman" w:hAnsi="Times New Roman"/>
          <w:kern w:val="0"/>
          <w:sz w:val="22"/>
          <w:szCs w:val="22"/>
        </w:rPr>
        <w:t xml:space="preserve">   </w:t>
      </w:r>
      <w:r>
        <w:rPr>
          <w:rFonts w:ascii="Times New Roman" w:hAnsi="Times New Roman"/>
          <w:kern w:val="0"/>
          <w:sz w:val="22"/>
          <w:szCs w:val="22"/>
        </w:rPr>
        <w:t>季</w:t>
      </w:r>
    </w:p>
    <w:tbl>
      <w:tblPr>
        <w:tblW w:w="4998" w:type="pct"/>
        <w:jc w:val="center"/>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4927"/>
        <w:gridCol w:w="1440"/>
        <w:gridCol w:w="851"/>
        <w:gridCol w:w="2406"/>
      </w:tblGrid>
      <w:tr w:rsidR="002E205A" w:rsidTr="00846A4D">
        <w:trPr>
          <w:trHeight w:val="280"/>
          <w:jc w:val="center"/>
        </w:trPr>
        <w:tc>
          <w:tcPr>
            <w:tcW w:w="2558" w:type="pct"/>
            <w:tcBorders>
              <w:top w:val="single" w:sz="2" w:space="0" w:color="000000"/>
              <w:right w:val="single" w:sz="2" w:space="0" w:color="000000"/>
            </w:tcBorders>
          </w:tcPr>
          <w:p w:rsidR="002E205A" w:rsidRDefault="002E205A" w:rsidP="00846A4D">
            <w:pPr>
              <w:spacing w:line="240" w:lineRule="exact"/>
              <w:ind w:firstLine="360"/>
              <w:jc w:val="center"/>
              <w:rPr>
                <w:rFonts w:ascii="Times New Roman" w:hAnsi="Times New Roman"/>
                <w:sz w:val="18"/>
                <w:szCs w:val="18"/>
              </w:rPr>
            </w:pPr>
            <w:r>
              <w:rPr>
                <w:rFonts w:ascii="Times New Roman" w:hAnsi="Times New Roman"/>
                <w:sz w:val="18"/>
                <w:szCs w:val="18"/>
              </w:rPr>
              <w:t>指标名称</w:t>
            </w:r>
          </w:p>
        </w:tc>
        <w:tc>
          <w:tcPr>
            <w:tcW w:w="748" w:type="pct"/>
            <w:tcBorders>
              <w:top w:val="single" w:sz="2" w:space="0" w:color="000000"/>
              <w:left w:val="single" w:sz="2" w:space="0" w:color="000000"/>
              <w:right w:val="single" w:sz="2" w:space="0" w:color="000000"/>
            </w:tcBorders>
          </w:tcPr>
          <w:p w:rsidR="002E205A" w:rsidRDefault="002E205A" w:rsidP="00846A4D">
            <w:pPr>
              <w:spacing w:line="240" w:lineRule="exact"/>
              <w:jc w:val="center"/>
              <w:rPr>
                <w:rFonts w:ascii="Times New Roman" w:hAnsi="Times New Roman"/>
                <w:sz w:val="18"/>
                <w:szCs w:val="18"/>
              </w:rPr>
            </w:pPr>
            <w:r>
              <w:rPr>
                <w:rFonts w:ascii="Times New Roman" w:hAnsi="Times New Roman"/>
                <w:sz w:val="18"/>
                <w:szCs w:val="18"/>
              </w:rPr>
              <w:t>计量单位</w:t>
            </w:r>
          </w:p>
        </w:tc>
        <w:tc>
          <w:tcPr>
            <w:tcW w:w="442" w:type="pct"/>
            <w:tcBorders>
              <w:top w:val="single" w:sz="2" w:space="0" w:color="000000"/>
              <w:left w:val="single" w:sz="2" w:space="0" w:color="000000"/>
              <w:right w:val="single" w:sz="2" w:space="0" w:color="000000"/>
            </w:tcBorders>
          </w:tcPr>
          <w:p w:rsidR="002E205A" w:rsidRDefault="002E205A" w:rsidP="00846A4D">
            <w:pPr>
              <w:spacing w:line="240" w:lineRule="exact"/>
              <w:jc w:val="center"/>
              <w:rPr>
                <w:rFonts w:ascii="Times New Roman" w:hAnsi="Times New Roman"/>
                <w:sz w:val="18"/>
                <w:szCs w:val="18"/>
              </w:rPr>
            </w:pPr>
            <w:r>
              <w:rPr>
                <w:rFonts w:ascii="Times New Roman" w:hAnsi="Times New Roman"/>
                <w:sz w:val="18"/>
                <w:szCs w:val="18"/>
              </w:rPr>
              <w:t>代码</w:t>
            </w:r>
          </w:p>
        </w:tc>
        <w:tc>
          <w:tcPr>
            <w:tcW w:w="1249" w:type="pct"/>
            <w:tcBorders>
              <w:top w:val="single" w:sz="2" w:space="0" w:color="000000"/>
              <w:left w:val="single" w:sz="2" w:space="0" w:color="000000"/>
            </w:tcBorders>
          </w:tcPr>
          <w:p w:rsidR="002E205A" w:rsidRDefault="002E205A" w:rsidP="00846A4D">
            <w:pPr>
              <w:spacing w:line="240" w:lineRule="exact"/>
              <w:jc w:val="center"/>
              <w:rPr>
                <w:rFonts w:ascii="Times New Roman" w:hAnsi="Times New Roman"/>
                <w:sz w:val="18"/>
                <w:szCs w:val="18"/>
              </w:rPr>
            </w:pPr>
            <w:r>
              <w:rPr>
                <w:rFonts w:ascii="Times New Roman" w:hAnsi="Times New Roman"/>
                <w:sz w:val="18"/>
                <w:szCs w:val="18"/>
              </w:rPr>
              <w:t>金额</w:t>
            </w:r>
          </w:p>
        </w:tc>
      </w:tr>
      <w:tr w:rsidR="002E205A" w:rsidTr="00846A4D">
        <w:trPr>
          <w:trHeight w:val="272"/>
          <w:jc w:val="center"/>
        </w:trPr>
        <w:tc>
          <w:tcPr>
            <w:tcW w:w="2558" w:type="pct"/>
            <w:tcBorders>
              <w:bottom w:val="single" w:sz="4" w:space="0" w:color="000000"/>
              <w:right w:val="single" w:sz="2" w:space="0" w:color="000000"/>
            </w:tcBorders>
          </w:tcPr>
          <w:p w:rsidR="002E205A" w:rsidRDefault="002E205A" w:rsidP="00846A4D">
            <w:pPr>
              <w:spacing w:line="240" w:lineRule="exact"/>
              <w:ind w:firstLine="360"/>
              <w:jc w:val="center"/>
              <w:rPr>
                <w:rFonts w:ascii="Times New Roman" w:hAnsi="Times New Roman"/>
                <w:sz w:val="18"/>
                <w:szCs w:val="18"/>
              </w:rPr>
            </w:pPr>
            <w:r>
              <w:rPr>
                <w:rFonts w:ascii="Times New Roman" w:hAnsi="Times New Roman"/>
                <w:sz w:val="18"/>
                <w:szCs w:val="18"/>
              </w:rPr>
              <w:t>甲</w:t>
            </w:r>
          </w:p>
        </w:tc>
        <w:tc>
          <w:tcPr>
            <w:tcW w:w="748" w:type="pct"/>
            <w:tcBorders>
              <w:left w:val="single" w:sz="2" w:space="0" w:color="000000"/>
              <w:bottom w:val="single" w:sz="4" w:space="0" w:color="000000"/>
              <w:right w:val="single" w:sz="2" w:space="0" w:color="000000"/>
            </w:tcBorders>
          </w:tcPr>
          <w:p w:rsidR="002E205A" w:rsidRDefault="002E205A" w:rsidP="00846A4D">
            <w:pPr>
              <w:spacing w:line="240" w:lineRule="exact"/>
              <w:jc w:val="center"/>
              <w:rPr>
                <w:rFonts w:ascii="Times New Roman" w:hAnsi="Times New Roman"/>
                <w:sz w:val="18"/>
                <w:szCs w:val="18"/>
              </w:rPr>
            </w:pPr>
            <w:r>
              <w:rPr>
                <w:rFonts w:ascii="Times New Roman" w:hAnsi="Times New Roman"/>
                <w:sz w:val="18"/>
                <w:szCs w:val="18"/>
              </w:rPr>
              <w:t>乙</w:t>
            </w:r>
          </w:p>
        </w:tc>
        <w:tc>
          <w:tcPr>
            <w:tcW w:w="442" w:type="pct"/>
            <w:tcBorders>
              <w:left w:val="single" w:sz="2" w:space="0" w:color="000000"/>
              <w:bottom w:val="single" w:sz="4" w:space="0" w:color="000000"/>
              <w:right w:val="single" w:sz="2" w:space="0" w:color="000000"/>
            </w:tcBorders>
          </w:tcPr>
          <w:p w:rsidR="002E205A" w:rsidRDefault="002E205A" w:rsidP="00846A4D">
            <w:pPr>
              <w:spacing w:line="240" w:lineRule="exact"/>
              <w:jc w:val="center"/>
              <w:rPr>
                <w:rFonts w:ascii="Times New Roman" w:hAnsi="Times New Roman"/>
                <w:sz w:val="18"/>
                <w:szCs w:val="18"/>
              </w:rPr>
            </w:pPr>
            <w:r>
              <w:rPr>
                <w:rFonts w:ascii="Times New Roman" w:hAnsi="Times New Roman"/>
                <w:sz w:val="18"/>
                <w:szCs w:val="18"/>
              </w:rPr>
              <w:t>丙</w:t>
            </w:r>
          </w:p>
        </w:tc>
        <w:tc>
          <w:tcPr>
            <w:tcW w:w="1249" w:type="pct"/>
            <w:tcBorders>
              <w:left w:val="single" w:sz="2" w:space="0" w:color="000000"/>
              <w:bottom w:val="single" w:sz="4" w:space="0" w:color="000000"/>
            </w:tcBorders>
          </w:tcPr>
          <w:p w:rsidR="002E205A" w:rsidRDefault="002E205A" w:rsidP="00846A4D">
            <w:pPr>
              <w:spacing w:line="240" w:lineRule="exact"/>
              <w:jc w:val="center"/>
              <w:rPr>
                <w:rFonts w:ascii="Times New Roman" w:hAnsi="Times New Roman"/>
                <w:sz w:val="18"/>
                <w:szCs w:val="18"/>
              </w:rPr>
            </w:pPr>
            <w:r>
              <w:rPr>
                <w:rFonts w:ascii="Times New Roman" w:hAnsi="Times New Roman"/>
                <w:sz w:val="18"/>
                <w:szCs w:val="18"/>
              </w:rPr>
              <w:t>1</w:t>
            </w:r>
          </w:p>
        </w:tc>
      </w:tr>
      <w:tr w:rsidR="002E205A" w:rsidTr="00846A4D">
        <w:trPr>
          <w:trHeight w:val="272"/>
          <w:jc w:val="center"/>
        </w:trPr>
        <w:tc>
          <w:tcPr>
            <w:tcW w:w="2558" w:type="pct"/>
            <w:tcBorders>
              <w:top w:val="nil"/>
              <w:bottom w:val="nil"/>
              <w:right w:val="single" w:sz="2" w:space="0" w:color="000000"/>
            </w:tcBorders>
          </w:tcPr>
          <w:p w:rsidR="002E205A" w:rsidRDefault="002E205A" w:rsidP="00846A4D">
            <w:pPr>
              <w:spacing w:line="240" w:lineRule="exact"/>
              <w:ind w:firstLineChars="300" w:firstLine="540"/>
              <w:jc w:val="left"/>
              <w:rPr>
                <w:rFonts w:ascii="Times New Roman" w:hAnsi="Times New Roman"/>
                <w:sz w:val="18"/>
                <w:szCs w:val="18"/>
              </w:rPr>
            </w:pPr>
            <w:r>
              <w:rPr>
                <w:rFonts w:ascii="Times New Roman" w:hAnsi="Times New Roman"/>
                <w:sz w:val="18"/>
                <w:szCs w:val="18"/>
              </w:rPr>
              <w:t>销售（营业）收入</w:t>
            </w:r>
          </w:p>
        </w:tc>
        <w:tc>
          <w:tcPr>
            <w:tcW w:w="748" w:type="pct"/>
            <w:tcBorders>
              <w:top w:val="nil"/>
              <w:left w:val="single" w:sz="2" w:space="0" w:color="000000"/>
              <w:bottom w:val="nil"/>
              <w:right w:val="single" w:sz="2" w:space="0" w:color="000000"/>
            </w:tcBorders>
          </w:tcPr>
          <w:p w:rsidR="002E205A" w:rsidRDefault="002E205A" w:rsidP="00846A4D">
            <w:pPr>
              <w:spacing w:line="240" w:lineRule="exact"/>
              <w:ind w:firstLine="360"/>
              <w:rPr>
                <w:rFonts w:ascii="Times New Roman" w:hAnsi="Times New Roman"/>
                <w:sz w:val="18"/>
                <w:szCs w:val="18"/>
              </w:rPr>
            </w:pPr>
            <w:r>
              <w:rPr>
                <w:rFonts w:ascii="Times New Roman" w:hAnsi="Times New Roman"/>
                <w:sz w:val="18"/>
                <w:szCs w:val="18"/>
              </w:rPr>
              <w:t>万元</w:t>
            </w:r>
          </w:p>
        </w:tc>
        <w:tc>
          <w:tcPr>
            <w:tcW w:w="442" w:type="pct"/>
            <w:tcBorders>
              <w:top w:val="nil"/>
              <w:left w:val="single" w:sz="2" w:space="0" w:color="000000"/>
              <w:bottom w:val="nil"/>
              <w:right w:val="single" w:sz="2" w:space="0" w:color="000000"/>
            </w:tcBorders>
          </w:tcPr>
          <w:p w:rsidR="002E205A" w:rsidRDefault="002E205A" w:rsidP="00846A4D">
            <w:pPr>
              <w:spacing w:line="240" w:lineRule="exact"/>
              <w:jc w:val="center"/>
              <w:rPr>
                <w:rFonts w:ascii="Times New Roman" w:hAnsi="Times New Roman"/>
                <w:sz w:val="18"/>
                <w:szCs w:val="18"/>
              </w:rPr>
            </w:pPr>
            <w:r>
              <w:rPr>
                <w:rFonts w:ascii="Times New Roman" w:hAnsi="Times New Roman"/>
                <w:sz w:val="18"/>
                <w:szCs w:val="18"/>
              </w:rPr>
              <w:t>01</w:t>
            </w:r>
          </w:p>
        </w:tc>
        <w:tc>
          <w:tcPr>
            <w:tcW w:w="1249" w:type="pct"/>
            <w:tcBorders>
              <w:top w:val="nil"/>
              <w:left w:val="single" w:sz="2" w:space="0" w:color="000000"/>
              <w:bottom w:val="nil"/>
            </w:tcBorders>
          </w:tcPr>
          <w:p w:rsidR="002E205A" w:rsidRDefault="002E205A" w:rsidP="00846A4D">
            <w:pPr>
              <w:spacing w:line="240" w:lineRule="exact"/>
              <w:ind w:firstLine="360"/>
              <w:jc w:val="center"/>
              <w:rPr>
                <w:rFonts w:ascii="Times New Roman" w:hAnsi="Times New Roman"/>
                <w:sz w:val="18"/>
                <w:szCs w:val="18"/>
              </w:rPr>
            </w:pPr>
          </w:p>
        </w:tc>
      </w:tr>
      <w:tr w:rsidR="002E205A" w:rsidTr="00846A4D">
        <w:trPr>
          <w:trHeight w:val="272"/>
          <w:jc w:val="center"/>
        </w:trPr>
        <w:tc>
          <w:tcPr>
            <w:tcW w:w="2558" w:type="pct"/>
            <w:tcBorders>
              <w:top w:val="nil"/>
              <w:bottom w:val="nil"/>
              <w:right w:val="single" w:sz="2" w:space="0" w:color="000000"/>
            </w:tcBorders>
          </w:tcPr>
          <w:p w:rsidR="002E205A" w:rsidRDefault="002E205A" w:rsidP="00846A4D">
            <w:pPr>
              <w:spacing w:line="240" w:lineRule="exact"/>
              <w:ind w:firstLineChars="300" w:firstLine="540"/>
              <w:jc w:val="left"/>
              <w:rPr>
                <w:rFonts w:ascii="Times New Roman" w:hAnsi="Times New Roman"/>
                <w:sz w:val="18"/>
                <w:szCs w:val="18"/>
              </w:rPr>
            </w:pPr>
            <w:r>
              <w:rPr>
                <w:rFonts w:ascii="Times New Roman" w:hAnsi="Times New Roman"/>
                <w:sz w:val="18"/>
                <w:szCs w:val="18"/>
              </w:rPr>
              <w:t>利润总额</w:t>
            </w:r>
          </w:p>
        </w:tc>
        <w:tc>
          <w:tcPr>
            <w:tcW w:w="748" w:type="pct"/>
            <w:tcBorders>
              <w:top w:val="nil"/>
              <w:left w:val="single" w:sz="2" w:space="0" w:color="000000"/>
              <w:bottom w:val="nil"/>
              <w:right w:val="single" w:sz="2" w:space="0" w:color="000000"/>
            </w:tcBorders>
          </w:tcPr>
          <w:p w:rsidR="002E205A" w:rsidRDefault="002E205A" w:rsidP="00846A4D">
            <w:pPr>
              <w:spacing w:line="240" w:lineRule="exact"/>
              <w:ind w:firstLine="360"/>
              <w:rPr>
                <w:rFonts w:ascii="Times New Roman" w:hAnsi="Times New Roman"/>
                <w:sz w:val="18"/>
                <w:szCs w:val="18"/>
              </w:rPr>
            </w:pPr>
            <w:r>
              <w:rPr>
                <w:rFonts w:ascii="Times New Roman" w:hAnsi="Times New Roman"/>
                <w:sz w:val="18"/>
                <w:szCs w:val="18"/>
              </w:rPr>
              <w:t>万元</w:t>
            </w:r>
          </w:p>
        </w:tc>
        <w:tc>
          <w:tcPr>
            <w:tcW w:w="442" w:type="pct"/>
            <w:tcBorders>
              <w:top w:val="nil"/>
              <w:left w:val="single" w:sz="2" w:space="0" w:color="000000"/>
              <w:bottom w:val="nil"/>
              <w:right w:val="single" w:sz="2" w:space="0" w:color="000000"/>
            </w:tcBorders>
          </w:tcPr>
          <w:p w:rsidR="002E205A" w:rsidRDefault="002E205A" w:rsidP="00846A4D">
            <w:pPr>
              <w:spacing w:line="240" w:lineRule="exact"/>
              <w:jc w:val="center"/>
              <w:rPr>
                <w:rFonts w:ascii="Times New Roman" w:hAnsi="Times New Roman"/>
                <w:sz w:val="18"/>
                <w:szCs w:val="18"/>
              </w:rPr>
            </w:pPr>
            <w:r>
              <w:rPr>
                <w:rFonts w:ascii="Times New Roman" w:hAnsi="Times New Roman"/>
                <w:sz w:val="18"/>
                <w:szCs w:val="18"/>
              </w:rPr>
              <w:t>02</w:t>
            </w:r>
          </w:p>
        </w:tc>
        <w:tc>
          <w:tcPr>
            <w:tcW w:w="1249" w:type="pct"/>
            <w:tcBorders>
              <w:top w:val="nil"/>
              <w:left w:val="single" w:sz="2" w:space="0" w:color="000000"/>
              <w:bottom w:val="nil"/>
            </w:tcBorders>
          </w:tcPr>
          <w:p w:rsidR="002E205A" w:rsidRDefault="002E205A" w:rsidP="00846A4D">
            <w:pPr>
              <w:spacing w:line="240" w:lineRule="exact"/>
              <w:ind w:firstLine="360"/>
              <w:jc w:val="center"/>
              <w:rPr>
                <w:rFonts w:ascii="Times New Roman" w:hAnsi="Times New Roman"/>
                <w:sz w:val="18"/>
                <w:szCs w:val="18"/>
              </w:rPr>
            </w:pPr>
          </w:p>
        </w:tc>
      </w:tr>
      <w:tr w:rsidR="002E205A" w:rsidTr="00846A4D">
        <w:trPr>
          <w:trHeight w:val="280"/>
          <w:jc w:val="center"/>
        </w:trPr>
        <w:tc>
          <w:tcPr>
            <w:tcW w:w="2558" w:type="pct"/>
            <w:tcBorders>
              <w:top w:val="nil"/>
              <w:bottom w:val="nil"/>
              <w:right w:val="single" w:sz="2" w:space="0" w:color="000000"/>
            </w:tcBorders>
          </w:tcPr>
          <w:p w:rsidR="002E205A" w:rsidRDefault="002E205A" w:rsidP="00846A4D">
            <w:pPr>
              <w:spacing w:line="240" w:lineRule="exact"/>
              <w:ind w:firstLineChars="300" w:firstLine="540"/>
              <w:jc w:val="left"/>
              <w:rPr>
                <w:rFonts w:ascii="Times New Roman" w:hAnsi="Times New Roman"/>
                <w:sz w:val="18"/>
                <w:szCs w:val="18"/>
              </w:rPr>
            </w:pPr>
            <w:r>
              <w:rPr>
                <w:rFonts w:ascii="Times New Roman" w:hAnsi="Times New Roman"/>
                <w:sz w:val="18"/>
                <w:szCs w:val="18"/>
              </w:rPr>
              <w:t>固定资产折旧</w:t>
            </w:r>
          </w:p>
        </w:tc>
        <w:tc>
          <w:tcPr>
            <w:tcW w:w="748" w:type="pct"/>
            <w:tcBorders>
              <w:top w:val="nil"/>
              <w:left w:val="single" w:sz="2" w:space="0" w:color="000000"/>
              <w:bottom w:val="nil"/>
              <w:right w:val="single" w:sz="2" w:space="0" w:color="000000"/>
            </w:tcBorders>
          </w:tcPr>
          <w:p w:rsidR="002E205A" w:rsidRDefault="002E205A" w:rsidP="00846A4D">
            <w:pPr>
              <w:spacing w:line="240" w:lineRule="exact"/>
              <w:ind w:firstLine="360"/>
              <w:rPr>
                <w:rFonts w:ascii="Times New Roman" w:hAnsi="Times New Roman"/>
                <w:sz w:val="18"/>
                <w:szCs w:val="18"/>
              </w:rPr>
            </w:pPr>
            <w:r>
              <w:rPr>
                <w:rFonts w:ascii="Times New Roman" w:hAnsi="Times New Roman"/>
                <w:sz w:val="18"/>
                <w:szCs w:val="18"/>
              </w:rPr>
              <w:t>万元</w:t>
            </w:r>
          </w:p>
        </w:tc>
        <w:tc>
          <w:tcPr>
            <w:tcW w:w="442" w:type="pct"/>
            <w:tcBorders>
              <w:top w:val="nil"/>
              <w:left w:val="single" w:sz="2" w:space="0" w:color="000000"/>
              <w:bottom w:val="nil"/>
              <w:right w:val="single" w:sz="2" w:space="0" w:color="000000"/>
            </w:tcBorders>
          </w:tcPr>
          <w:p w:rsidR="002E205A" w:rsidRDefault="002E205A" w:rsidP="00846A4D">
            <w:pPr>
              <w:spacing w:line="240" w:lineRule="exact"/>
              <w:jc w:val="center"/>
              <w:rPr>
                <w:rFonts w:ascii="Times New Roman" w:hAnsi="Times New Roman"/>
                <w:sz w:val="18"/>
                <w:szCs w:val="18"/>
              </w:rPr>
            </w:pPr>
            <w:r>
              <w:rPr>
                <w:rFonts w:ascii="Times New Roman" w:hAnsi="Times New Roman"/>
                <w:sz w:val="18"/>
                <w:szCs w:val="18"/>
              </w:rPr>
              <w:t>03</w:t>
            </w:r>
          </w:p>
        </w:tc>
        <w:tc>
          <w:tcPr>
            <w:tcW w:w="1249" w:type="pct"/>
            <w:tcBorders>
              <w:top w:val="nil"/>
              <w:left w:val="single" w:sz="2" w:space="0" w:color="000000"/>
              <w:bottom w:val="nil"/>
            </w:tcBorders>
          </w:tcPr>
          <w:p w:rsidR="002E205A" w:rsidRDefault="002E205A" w:rsidP="00846A4D">
            <w:pPr>
              <w:spacing w:line="240" w:lineRule="exact"/>
              <w:ind w:firstLine="360"/>
              <w:jc w:val="center"/>
              <w:rPr>
                <w:rFonts w:ascii="Times New Roman" w:hAnsi="Times New Roman"/>
                <w:sz w:val="18"/>
                <w:szCs w:val="18"/>
              </w:rPr>
            </w:pPr>
          </w:p>
        </w:tc>
      </w:tr>
      <w:tr w:rsidR="002E205A" w:rsidTr="00846A4D">
        <w:trPr>
          <w:trHeight w:val="280"/>
          <w:jc w:val="center"/>
        </w:trPr>
        <w:tc>
          <w:tcPr>
            <w:tcW w:w="2558" w:type="pct"/>
            <w:tcBorders>
              <w:top w:val="nil"/>
              <w:bottom w:val="nil"/>
              <w:right w:val="single" w:sz="2" w:space="0" w:color="000000"/>
            </w:tcBorders>
          </w:tcPr>
          <w:p w:rsidR="002E205A" w:rsidRDefault="002E205A" w:rsidP="00846A4D">
            <w:pPr>
              <w:spacing w:line="240" w:lineRule="exact"/>
              <w:ind w:firstLineChars="300" w:firstLine="540"/>
              <w:jc w:val="left"/>
              <w:rPr>
                <w:rFonts w:ascii="Times New Roman" w:hAnsi="Times New Roman"/>
                <w:sz w:val="18"/>
                <w:szCs w:val="18"/>
              </w:rPr>
            </w:pPr>
            <w:r>
              <w:rPr>
                <w:rFonts w:ascii="Times New Roman" w:hAnsi="Times New Roman"/>
                <w:sz w:val="18"/>
                <w:szCs w:val="18"/>
              </w:rPr>
              <w:t>主营业务税金及附加</w:t>
            </w:r>
          </w:p>
        </w:tc>
        <w:tc>
          <w:tcPr>
            <w:tcW w:w="748" w:type="pct"/>
            <w:tcBorders>
              <w:top w:val="nil"/>
              <w:left w:val="single" w:sz="2" w:space="0" w:color="000000"/>
              <w:bottom w:val="nil"/>
              <w:right w:val="single" w:sz="2" w:space="0" w:color="000000"/>
            </w:tcBorders>
          </w:tcPr>
          <w:p w:rsidR="002E205A" w:rsidRDefault="002E205A" w:rsidP="00846A4D">
            <w:pPr>
              <w:spacing w:line="240" w:lineRule="exact"/>
              <w:ind w:firstLine="360"/>
              <w:rPr>
                <w:rFonts w:ascii="Times New Roman" w:hAnsi="Times New Roman"/>
                <w:sz w:val="18"/>
                <w:szCs w:val="18"/>
              </w:rPr>
            </w:pPr>
            <w:r>
              <w:rPr>
                <w:rFonts w:ascii="Times New Roman" w:hAnsi="Times New Roman"/>
                <w:sz w:val="18"/>
                <w:szCs w:val="18"/>
              </w:rPr>
              <w:t>万元</w:t>
            </w:r>
          </w:p>
        </w:tc>
        <w:tc>
          <w:tcPr>
            <w:tcW w:w="442" w:type="pct"/>
            <w:tcBorders>
              <w:top w:val="nil"/>
              <w:left w:val="single" w:sz="2" w:space="0" w:color="000000"/>
              <w:bottom w:val="nil"/>
              <w:right w:val="single" w:sz="2" w:space="0" w:color="000000"/>
            </w:tcBorders>
          </w:tcPr>
          <w:p w:rsidR="002E205A" w:rsidRDefault="002E205A" w:rsidP="00846A4D">
            <w:pPr>
              <w:spacing w:line="240" w:lineRule="exact"/>
              <w:jc w:val="center"/>
              <w:rPr>
                <w:rFonts w:ascii="Times New Roman" w:hAnsi="Times New Roman"/>
                <w:sz w:val="18"/>
                <w:szCs w:val="18"/>
              </w:rPr>
            </w:pPr>
            <w:r>
              <w:rPr>
                <w:rFonts w:ascii="Times New Roman" w:hAnsi="Times New Roman"/>
                <w:sz w:val="18"/>
                <w:szCs w:val="18"/>
              </w:rPr>
              <w:t>04</w:t>
            </w:r>
          </w:p>
        </w:tc>
        <w:tc>
          <w:tcPr>
            <w:tcW w:w="1249" w:type="pct"/>
            <w:tcBorders>
              <w:top w:val="nil"/>
              <w:left w:val="single" w:sz="2" w:space="0" w:color="000000"/>
              <w:bottom w:val="nil"/>
            </w:tcBorders>
          </w:tcPr>
          <w:p w:rsidR="002E205A" w:rsidRDefault="002E205A" w:rsidP="00846A4D">
            <w:pPr>
              <w:spacing w:line="240" w:lineRule="exact"/>
              <w:ind w:firstLine="360"/>
              <w:jc w:val="center"/>
              <w:rPr>
                <w:rFonts w:ascii="Times New Roman" w:hAnsi="Times New Roman"/>
                <w:sz w:val="18"/>
                <w:szCs w:val="18"/>
              </w:rPr>
            </w:pPr>
          </w:p>
        </w:tc>
      </w:tr>
      <w:tr w:rsidR="002E205A" w:rsidTr="00846A4D">
        <w:trPr>
          <w:trHeight w:val="280"/>
          <w:jc w:val="center"/>
        </w:trPr>
        <w:tc>
          <w:tcPr>
            <w:tcW w:w="2558" w:type="pct"/>
            <w:tcBorders>
              <w:top w:val="nil"/>
              <w:bottom w:val="nil"/>
              <w:right w:val="single" w:sz="2" w:space="0" w:color="000000"/>
            </w:tcBorders>
          </w:tcPr>
          <w:p w:rsidR="002E205A" w:rsidRDefault="002E205A" w:rsidP="00846A4D">
            <w:pPr>
              <w:spacing w:line="240" w:lineRule="exact"/>
              <w:ind w:firstLineChars="300" w:firstLine="540"/>
              <w:jc w:val="left"/>
              <w:rPr>
                <w:rFonts w:ascii="Times New Roman" w:hAnsi="Times New Roman"/>
                <w:sz w:val="18"/>
                <w:szCs w:val="18"/>
              </w:rPr>
            </w:pPr>
            <w:r>
              <w:rPr>
                <w:rFonts w:ascii="Times New Roman" w:hAnsi="Times New Roman"/>
                <w:sz w:val="18"/>
                <w:szCs w:val="18"/>
              </w:rPr>
              <w:t>成本费用总额</w:t>
            </w:r>
          </w:p>
        </w:tc>
        <w:tc>
          <w:tcPr>
            <w:tcW w:w="748" w:type="pct"/>
            <w:tcBorders>
              <w:top w:val="nil"/>
              <w:left w:val="single" w:sz="2" w:space="0" w:color="000000"/>
              <w:bottom w:val="nil"/>
              <w:right w:val="single" w:sz="2" w:space="0" w:color="000000"/>
            </w:tcBorders>
          </w:tcPr>
          <w:p w:rsidR="002E205A" w:rsidRDefault="002E205A" w:rsidP="00846A4D">
            <w:pPr>
              <w:spacing w:line="240" w:lineRule="exact"/>
              <w:ind w:firstLine="360"/>
              <w:rPr>
                <w:rFonts w:ascii="Times New Roman" w:hAnsi="Times New Roman"/>
                <w:sz w:val="18"/>
                <w:szCs w:val="18"/>
              </w:rPr>
            </w:pPr>
            <w:r>
              <w:rPr>
                <w:rFonts w:ascii="Times New Roman" w:hAnsi="Times New Roman"/>
                <w:sz w:val="18"/>
                <w:szCs w:val="18"/>
              </w:rPr>
              <w:t>万元</w:t>
            </w:r>
          </w:p>
        </w:tc>
        <w:tc>
          <w:tcPr>
            <w:tcW w:w="442" w:type="pct"/>
            <w:tcBorders>
              <w:top w:val="nil"/>
              <w:left w:val="single" w:sz="2" w:space="0" w:color="000000"/>
              <w:bottom w:val="nil"/>
              <w:right w:val="single" w:sz="2" w:space="0" w:color="000000"/>
            </w:tcBorders>
          </w:tcPr>
          <w:p w:rsidR="002E205A" w:rsidRDefault="002E205A" w:rsidP="00846A4D">
            <w:pPr>
              <w:spacing w:line="240" w:lineRule="exact"/>
              <w:jc w:val="center"/>
              <w:rPr>
                <w:rFonts w:ascii="Times New Roman" w:hAnsi="Times New Roman"/>
                <w:sz w:val="18"/>
                <w:szCs w:val="18"/>
              </w:rPr>
            </w:pPr>
            <w:r>
              <w:rPr>
                <w:rFonts w:ascii="Times New Roman" w:hAnsi="Times New Roman"/>
                <w:sz w:val="18"/>
                <w:szCs w:val="18"/>
              </w:rPr>
              <w:t>05</w:t>
            </w:r>
          </w:p>
        </w:tc>
        <w:tc>
          <w:tcPr>
            <w:tcW w:w="1249" w:type="pct"/>
            <w:tcBorders>
              <w:top w:val="nil"/>
              <w:left w:val="single" w:sz="2" w:space="0" w:color="000000"/>
              <w:bottom w:val="nil"/>
            </w:tcBorders>
          </w:tcPr>
          <w:p w:rsidR="002E205A" w:rsidRDefault="002E205A" w:rsidP="00846A4D">
            <w:pPr>
              <w:spacing w:line="240" w:lineRule="exact"/>
              <w:ind w:firstLine="360"/>
              <w:jc w:val="center"/>
              <w:rPr>
                <w:rFonts w:ascii="Times New Roman" w:hAnsi="Times New Roman"/>
                <w:sz w:val="18"/>
                <w:szCs w:val="18"/>
              </w:rPr>
            </w:pPr>
          </w:p>
        </w:tc>
      </w:tr>
      <w:tr w:rsidR="002E205A" w:rsidTr="00846A4D">
        <w:trPr>
          <w:trHeight w:val="272"/>
          <w:jc w:val="center"/>
        </w:trPr>
        <w:tc>
          <w:tcPr>
            <w:tcW w:w="2558" w:type="pct"/>
            <w:tcBorders>
              <w:top w:val="nil"/>
              <w:bottom w:val="nil"/>
              <w:right w:val="single" w:sz="2" w:space="0" w:color="000000"/>
            </w:tcBorders>
          </w:tcPr>
          <w:p w:rsidR="002E205A" w:rsidRDefault="002E205A" w:rsidP="00846A4D">
            <w:pPr>
              <w:spacing w:line="240" w:lineRule="exact"/>
              <w:ind w:firstLineChars="300" w:firstLine="540"/>
              <w:jc w:val="left"/>
              <w:rPr>
                <w:rFonts w:ascii="Times New Roman" w:hAnsi="Times New Roman"/>
                <w:sz w:val="18"/>
                <w:szCs w:val="18"/>
              </w:rPr>
            </w:pPr>
            <w:r>
              <w:rPr>
                <w:rFonts w:ascii="Times New Roman" w:hAnsi="Times New Roman"/>
                <w:sz w:val="18"/>
                <w:szCs w:val="18"/>
              </w:rPr>
              <w:t>人工成本总计</w:t>
            </w:r>
          </w:p>
        </w:tc>
        <w:tc>
          <w:tcPr>
            <w:tcW w:w="748" w:type="pct"/>
            <w:tcBorders>
              <w:top w:val="nil"/>
              <w:left w:val="single" w:sz="2" w:space="0" w:color="000000"/>
              <w:bottom w:val="nil"/>
              <w:right w:val="single" w:sz="2" w:space="0" w:color="000000"/>
            </w:tcBorders>
          </w:tcPr>
          <w:p w:rsidR="002E205A" w:rsidRDefault="002E205A" w:rsidP="00846A4D">
            <w:pPr>
              <w:spacing w:line="240" w:lineRule="exact"/>
              <w:ind w:firstLine="360"/>
              <w:rPr>
                <w:rFonts w:ascii="Times New Roman" w:hAnsi="Times New Roman"/>
                <w:sz w:val="18"/>
                <w:szCs w:val="18"/>
              </w:rPr>
            </w:pPr>
            <w:r>
              <w:rPr>
                <w:rFonts w:ascii="Times New Roman" w:hAnsi="Times New Roman"/>
                <w:sz w:val="18"/>
                <w:szCs w:val="18"/>
              </w:rPr>
              <w:t>万元</w:t>
            </w:r>
          </w:p>
        </w:tc>
        <w:tc>
          <w:tcPr>
            <w:tcW w:w="442" w:type="pct"/>
            <w:tcBorders>
              <w:top w:val="nil"/>
              <w:left w:val="single" w:sz="2" w:space="0" w:color="000000"/>
              <w:bottom w:val="nil"/>
              <w:right w:val="single" w:sz="2" w:space="0" w:color="000000"/>
            </w:tcBorders>
          </w:tcPr>
          <w:p w:rsidR="002E205A" w:rsidRDefault="002E205A" w:rsidP="00846A4D">
            <w:pPr>
              <w:spacing w:line="240" w:lineRule="exact"/>
              <w:jc w:val="center"/>
              <w:rPr>
                <w:rFonts w:ascii="Times New Roman" w:hAnsi="Times New Roman"/>
                <w:sz w:val="18"/>
                <w:szCs w:val="18"/>
              </w:rPr>
            </w:pPr>
            <w:r>
              <w:rPr>
                <w:rFonts w:ascii="Times New Roman" w:hAnsi="Times New Roman"/>
                <w:sz w:val="18"/>
                <w:szCs w:val="18"/>
              </w:rPr>
              <w:t>06</w:t>
            </w:r>
          </w:p>
        </w:tc>
        <w:tc>
          <w:tcPr>
            <w:tcW w:w="1249" w:type="pct"/>
            <w:tcBorders>
              <w:top w:val="nil"/>
              <w:left w:val="single" w:sz="2" w:space="0" w:color="000000"/>
              <w:bottom w:val="nil"/>
            </w:tcBorders>
          </w:tcPr>
          <w:p w:rsidR="002E205A" w:rsidRDefault="002E205A" w:rsidP="00846A4D">
            <w:pPr>
              <w:spacing w:line="240" w:lineRule="exact"/>
              <w:ind w:firstLine="360"/>
              <w:jc w:val="center"/>
              <w:rPr>
                <w:rFonts w:ascii="Times New Roman" w:hAnsi="Times New Roman"/>
                <w:sz w:val="18"/>
                <w:szCs w:val="18"/>
              </w:rPr>
            </w:pPr>
          </w:p>
        </w:tc>
      </w:tr>
      <w:tr w:rsidR="002E205A" w:rsidTr="00846A4D">
        <w:trPr>
          <w:trHeight w:val="280"/>
          <w:jc w:val="center"/>
        </w:trPr>
        <w:tc>
          <w:tcPr>
            <w:tcW w:w="2558" w:type="pct"/>
            <w:tcBorders>
              <w:top w:val="nil"/>
              <w:bottom w:val="nil"/>
              <w:right w:val="single" w:sz="2" w:space="0" w:color="000000"/>
            </w:tcBorders>
            <w:vAlign w:val="center"/>
          </w:tcPr>
          <w:p w:rsidR="002E205A" w:rsidRDefault="002E205A" w:rsidP="00846A4D">
            <w:pPr>
              <w:spacing w:line="240" w:lineRule="exact"/>
              <w:ind w:firstLineChars="500" w:firstLine="900"/>
              <w:rPr>
                <w:rFonts w:ascii="Times New Roman" w:hAnsi="Times New Roman"/>
                <w:sz w:val="18"/>
                <w:szCs w:val="18"/>
              </w:rPr>
            </w:pPr>
            <w:r>
              <w:rPr>
                <w:rFonts w:ascii="Times New Roman" w:hAnsi="Times New Roman"/>
                <w:sz w:val="18"/>
                <w:szCs w:val="18"/>
              </w:rPr>
              <w:t>从业人员工资总额</w:t>
            </w:r>
          </w:p>
        </w:tc>
        <w:tc>
          <w:tcPr>
            <w:tcW w:w="748" w:type="pct"/>
            <w:tcBorders>
              <w:top w:val="nil"/>
              <w:left w:val="single" w:sz="2" w:space="0" w:color="000000"/>
              <w:bottom w:val="nil"/>
              <w:right w:val="single" w:sz="2" w:space="0" w:color="000000"/>
            </w:tcBorders>
          </w:tcPr>
          <w:p w:rsidR="002E205A" w:rsidRDefault="002E205A" w:rsidP="00846A4D">
            <w:pPr>
              <w:spacing w:line="240" w:lineRule="exact"/>
              <w:ind w:firstLine="360"/>
              <w:rPr>
                <w:rFonts w:ascii="Times New Roman" w:hAnsi="Times New Roman"/>
                <w:sz w:val="18"/>
                <w:szCs w:val="18"/>
              </w:rPr>
            </w:pPr>
            <w:r>
              <w:rPr>
                <w:rFonts w:ascii="Times New Roman" w:hAnsi="Times New Roman"/>
                <w:sz w:val="18"/>
                <w:szCs w:val="18"/>
              </w:rPr>
              <w:t>万元</w:t>
            </w:r>
          </w:p>
        </w:tc>
        <w:tc>
          <w:tcPr>
            <w:tcW w:w="442" w:type="pct"/>
            <w:tcBorders>
              <w:top w:val="nil"/>
              <w:left w:val="single" w:sz="2" w:space="0" w:color="000000"/>
              <w:bottom w:val="nil"/>
              <w:right w:val="single" w:sz="2" w:space="0" w:color="000000"/>
            </w:tcBorders>
          </w:tcPr>
          <w:p w:rsidR="002E205A" w:rsidRDefault="002E205A" w:rsidP="00846A4D">
            <w:pPr>
              <w:spacing w:line="240" w:lineRule="exact"/>
              <w:jc w:val="center"/>
              <w:rPr>
                <w:rFonts w:ascii="Times New Roman" w:hAnsi="Times New Roman"/>
                <w:sz w:val="18"/>
                <w:szCs w:val="18"/>
              </w:rPr>
            </w:pPr>
            <w:r>
              <w:rPr>
                <w:rFonts w:ascii="Times New Roman" w:hAnsi="Times New Roman"/>
                <w:sz w:val="18"/>
                <w:szCs w:val="18"/>
              </w:rPr>
              <w:t>07</w:t>
            </w:r>
          </w:p>
        </w:tc>
        <w:tc>
          <w:tcPr>
            <w:tcW w:w="1249" w:type="pct"/>
            <w:tcBorders>
              <w:top w:val="nil"/>
              <w:left w:val="single" w:sz="2" w:space="0" w:color="000000"/>
              <w:bottom w:val="nil"/>
            </w:tcBorders>
          </w:tcPr>
          <w:p w:rsidR="002E205A" w:rsidRDefault="002E205A" w:rsidP="00846A4D">
            <w:pPr>
              <w:spacing w:line="240" w:lineRule="exact"/>
              <w:ind w:firstLine="360"/>
              <w:jc w:val="center"/>
              <w:rPr>
                <w:rFonts w:ascii="Times New Roman" w:hAnsi="Times New Roman"/>
                <w:sz w:val="18"/>
                <w:szCs w:val="18"/>
              </w:rPr>
            </w:pPr>
          </w:p>
        </w:tc>
      </w:tr>
      <w:tr w:rsidR="002E205A" w:rsidTr="00846A4D">
        <w:trPr>
          <w:trHeight w:val="280"/>
          <w:jc w:val="center"/>
        </w:trPr>
        <w:tc>
          <w:tcPr>
            <w:tcW w:w="2558" w:type="pct"/>
            <w:tcBorders>
              <w:top w:val="nil"/>
              <w:bottom w:val="nil"/>
              <w:right w:val="single" w:sz="2" w:space="0" w:color="000000"/>
            </w:tcBorders>
            <w:vAlign w:val="center"/>
          </w:tcPr>
          <w:p w:rsidR="002E205A" w:rsidRDefault="002E205A" w:rsidP="00846A4D">
            <w:pPr>
              <w:spacing w:line="240" w:lineRule="exact"/>
              <w:ind w:firstLineChars="800" w:firstLine="1440"/>
              <w:rPr>
                <w:rFonts w:ascii="Times New Roman" w:hAnsi="Times New Roman"/>
                <w:sz w:val="18"/>
                <w:szCs w:val="18"/>
              </w:rPr>
            </w:pPr>
            <w:r>
              <w:rPr>
                <w:rFonts w:ascii="Times New Roman" w:hAnsi="Times New Roman"/>
                <w:sz w:val="18"/>
                <w:szCs w:val="18"/>
              </w:rPr>
              <w:t>其中：在岗职工工资总额</w:t>
            </w:r>
          </w:p>
        </w:tc>
        <w:tc>
          <w:tcPr>
            <w:tcW w:w="748" w:type="pct"/>
            <w:tcBorders>
              <w:top w:val="nil"/>
              <w:left w:val="single" w:sz="2" w:space="0" w:color="000000"/>
              <w:bottom w:val="nil"/>
              <w:right w:val="single" w:sz="2" w:space="0" w:color="000000"/>
            </w:tcBorders>
          </w:tcPr>
          <w:p w:rsidR="002E205A" w:rsidRDefault="002E205A" w:rsidP="00846A4D">
            <w:pPr>
              <w:spacing w:line="240" w:lineRule="exact"/>
              <w:ind w:firstLine="360"/>
              <w:rPr>
                <w:rFonts w:ascii="Times New Roman" w:hAnsi="Times New Roman"/>
                <w:sz w:val="18"/>
                <w:szCs w:val="18"/>
              </w:rPr>
            </w:pPr>
            <w:r>
              <w:rPr>
                <w:rFonts w:ascii="Times New Roman" w:hAnsi="Times New Roman"/>
                <w:sz w:val="18"/>
                <w:szCs w:val="18"/>
              </w:rPr>
              <w:t>万元</w:t>
            </w:r>
          </w:p>
        </w:tc>
        <w:tc>
          <w:tcPr>
            <w:tcW w:w="442" w:type="pct"/>
            <w:tcBorders>
              <w:top w:val="nil"/>
              <w:left w:val="single" w:sz="2" w:space="0" w:color="000000"/>
              <w:bottom w:val="nil"/>
              <w:right w:val="single" w:sz="2" w:space="0" w:color="000000"/>
            </w:tcBorders>
          </w:tcPr>
          <w:p w:rsidR="002E205A" w:rsidRDefault="002E205A" w:rsidP="00846A4D">
            <w:pPr>
              <w:spacing w:line="240" w:lineRule="exact"/>
              <w:jc w:val="center"/>
              <w:rPr>
                <w:rFonts w:ascii="Times New Roman" w:hAnsi="Times New Roman"/>
                <w:sz w:val="18"/>
                <w:szCs w:val="18"/>
              </w:rPr>
            </w:pPr>
            <w:r>
              <w:rPr>
                <w:rFonts w:ascii="Times New Roman" w:hAnsi="Times New Roman"/>
                <w:sz w:val="18"/>
                <w:szCs w:val="18"/>
              </w:rPr>
              <w:t>08</w:t>
            </w:r>
          </w:p>
        </w:tc>
        <w:tc>
          <w:tcPr>
            <w:tcW w:w="1249" w:type="pct"/>
            <w:tcBorders>
              <w:top w:val="nil"/>
              <w:left w:val="single" w:sz="2" w:space="0" w:color="000000"/>
              <w:bottom w:val="nil"/>
            </w:tcBorders>
          </w:tcPr>
          <w:p w:rsidR="002E205A" w:rsidRDefault="002E205A" w:rsidP="00846A4D">
            <w:pPr>
              <w:spacing w:line="240" w:lineRule="exact"/>
              <w:ind w:firstLine="360"/>
              <w:jc w:val="center"/>
              <w:rPr>
                <w:rFonts w:ascii="Times New Roman" w:hAnsi="Times New Roman"/>
                <w:sz w:val="18"/>
                <w:szCs w:val="18"/>
              </w:rPr>
            </w:pPr>
          </w:p>
        </w:tc>
      </w:tr>
      <w:tr w:rsidR="002E205A" w:rsidTr="00846A4D">
        <w:trPr>
          <w:trHeight w:val="272"/>
          <w:jc w:val="center"/>
        </w:trPr>
        <w:tc>
          <w:tcPr>
            <w:tcW w:w="2558" w:type="pct"/>
            <w:tcBorders>
              <w:top w:val="nil"/>
              <w:bottom w:val="nil"/>
              <w:right w:val="single" w:sz="2" w:space="0" w:color="000000"/>
            </w:tcBorders>
            <w:vAlign w:val="center"/>
          </w:tcPr>
          <w:p w:rsidR="002E205A" w:rsidRDefault="002E205A" w:rsidP="00846A4D">
            <w:pPr>
              <w:spacing w:line="240" w:lineRule="exact"/>
              <w:ind w:firstLine="360"/>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劳务派遣人员工资总额</w:t>
            </w:r>
          </w:p>
        </w:tc>
        <w:tc>
          <w:tcPr>
            <w:tcW w:w="748" w:type="pct"/>
            <w:tcBorders>
              <w:top w:val="nil"/>
              <w:left w:val="single" w:sz="2" w:space="0" w:color="000000"/>
              <w:bottom w:val="nil"/>
              <w:right w:val="single" w:sz="2" w:space="0" w:color="000000"/>
            </w:tcBorders>
          </w:tcPr>
          <w:p w:rsidR="002E205A" w:rsidRDefault="002E205A" w:rsidP="00846A4D">
            <w:pPr>
              <w:spacing w:line="240" w:lineRule="exact"/>
              <w:ind w:firstLine="360"/>
              <w:rPr>
                <w:rFonts w:ascii="Times New Roman" w:hAnsi="Times New Roman"/>
                <w:sz w:val="18"/>
                <w:szCs w:val="18"/>
              </w:rPr>
            </w:pPr>
            <w:r>
              <w:rPr>
                <w:rFonts w:ascii="Times New Roman" w:hAnsi="Times New Roman"/>
                <w:sz w:val="18"/>
                <w:szCs w:val="18"/>
              </w:rPr>
              <w:t>万元</w:t>
            </w:r>
          </w:p>
        </w:tc>
        <w:tc>
          <w:tcPr>
            <w:tcW w:w="442" w:type="pct"/>
            <w:tcBorders>
              <w:top w:val="nil"/>
              <w:left w:val="single" w:sz="2" w:space="0" w:color="000000"/>
              <w:bottom w:val="nil"/>
              <w:right w:val="single" w:sz="2" w:space="0" w:color="000000"/>
            </w:tcBorders>
          </w:tcPr>
          <w:p w:rsidR="002E205A" w:rsidRDefault="002E205A" w:rsidP="00846A4D">
            <w:pPr>
              <w:spacing w:line="240" w:lineRule="exact"/>
              <w:jc w:val="center"/>
              <w:rPr>
                <w:rFonts w:ascii="Times New Roman" w:hAnsi="Times New Roman"/>
                <w:sz w:val="18"/>
                <w:szCs w:val="18"/>
              </w:rPr>
            </w:pPr>
            <w:r>
              <w:rPr>
                <w:rFonts w:ascii="Times New Roman" w:hAnsi="Times New Roman"/>
                <w:sz w:val="18"/>
                <w:szCs w:val="18"/>
              </w:rPr>
              <w:t>09</w:t>
            </w:r>
          </w:p>
        </w:tc>
        <w:tc>
          <w:tcPr>
            <w:tcW w:w="1249" w:type="pct"/>
            <w:tcBorders>
              <w:top w:val="nil"/>
              <w:left w:val="single" w:sz="2" w:space="0" w:color="000000"/>
              <w:bottom w:val="nil"/>
            </w:tcBorders>
          </w:tcPr>
          <w:p w:rsidR="002E205A" w:rsidRDefault="002E205A" w:rsidP="00846A4D">
            <w:pPr>
              <w:spacing w:line="240" w:lineRule="exact"/>
              <w:ind w:firstLine="360"/>
              <w:jc w:val="center"/>
              <w:rPr>
                <w:rFonts w:ascii="Times New Roman" w:hAnsi="Times New Roman"/>
                <w:sz w:val="18"/>
                <w:szCs w:val="18"/>
              </w:rPr>
            </w:pPr>
          </w:p>
        </w:tc>
      </w:tr>
      <w:tr w:rsidR="002E205A" w:rsidTr="00846A4D">
        <w:trPr>
          <w:trHeight w:val="280"/>
          <w:jc w:val="center"/>
        </w:trPr>
        <w:tc>
          <w:tcPr>
            <w:tcW w:w="2558" w:type="pct"/>
            <w:tcBorders>
              <w:top w:val="nil"/>
              <w:bottom w:val="nil"/>
              <w:right w:val="single" w:sz="2" w:space="0" w:color="000000"/>
            </w:tcBorders>
            <w:vAlign w:val="center"/>
          </w:tcPr>
          <w:p w:rsidR="002E205A" w:rsidRDefault="002E205A" w:rsidP="00846A4D">
            <w:pPr>
              <w:spacing w:line="240" w:lineRule="exact"/>
              <w:ind w:firstLineChars="500" w:firstLine="900"/>
              <w:rPr>
                <w:rFonts w:ascii="Times New Roman" w:hAnsi="Times New Roman"/>
                <w:sz w:val="18"/>
                <w:szCs w:val="18"/>
              </w:rPr>
            </w:pPr>
            <w:r>
              <w:rPr>
                <w:rFonts w:ascii="Times New Roman" w:hAnsi="Times New Roman"/>
                <w:sz w:val="18"/>
                <w:szCs w:val="18"/>
              </w:rPr>
              <w:t>福利费用</w:t>
            </w:r>
          </w:p>
        </w:tc>
        <w:tc>
          <w:tcPr>
            <w:tcW w:w="748" w:type="pct"/>
            <w:tcBorders>
              <w:top w:val="nil"/>
              <w:left w:val="single" w:sz="2" w:space="0" w:color="000000"/>
              <w:bottom w:val="nil"/>
              <w:right w:val="single" w:sz="2" w:space="0" w:color="000000"/>
            </w:tcBorders>
          </w:tcPr>
          <w:p w:rsidR="002E205A" w:rsidRDefault="002E205A" w:rsidP="00846A4D">
            <w:pPr>
              <w:spacing w:line="240" w:lineRule="exact"/>
              <w:ind w:firstLine="360"/>
              <w:rPr>
                <w:rFonts w:ascii="Times New Roman" w:hAnsi="Times New Roman"/>
                <w:sz w:val="18"/>
                <w:szCs w:val="18"/>
              </w:rPr>
            </w:pPr>
            <w:r>
              <w:rPr>
                <w:rFonts w:ascii="Times New Roman" w:hAnsi="Times New Roman"/>
                <w:sz w:val="18"/>
                <w:szCs w:val="18"/>
              </w:rPr>
              <w:t>万元</w:t>
            </w:r>
          </w:p>
        </w:tc>
        <w:tc>
          <w:tcPr>
            <w:tcW w:w="442" w:type="pct"/>
            <w:tcBorders>
              <w:top w:val="nil"/>
              <w:left w:val="single" w:sz="2" w:space="0" w:color="000000"/>
              <w:bottom w:val="nil"/>
              <w:right w:val="single" w:sz="2" w:space="0" w:color="000000"/>
            </w:tcBorders>
          </w:tcPr>
          <w:p w:rsidR="002E205A" w:rsidRDefault="002E205A" w:rsidP="00846A4D">
            <w:pPr>
              <w:spacing w:line="240" w:lineRule="exact"/>
              <w:jc w:val="center"/>
              <w:rPr>
                <w:rFonts w:ascii="Times New Roman" w:hAnsi="Times New Roman"/>
                <w:sz w:val="18"/>
                <w:szCs w:val="18"/>
              </w:rPr>
            </w:pPr>
            <w:r>
              <w:rPr>
                <w:rFonts w:ascii="Times New Roman" w:hAnsi="Times New Roman"/>
                <w:sz w:val="18"/>
                <w:szCs w:val="18"/>
              </w:rPr>
              <w:t>10</w:t>
            </w:r>
          </w:p>
        </w:tc>
        <w:tc>
          <w:tcPr>
            <w:tcW w:w="1249" w:type="pct"/>
            <w:tcBorders>
              <w:top w:val="nil"/>
              <w:left w:val="single" w:sz="2" w:space="0" w:color="000000"/>
              <w:bottom w:val="nil"/>
            </w:tcBorders>
          </w:tcPr>
          <w:p w:rsidR="002E205A" w:rsidRDefault="002E205A" w:rsidP="00846A4D">
            <w:pPr>
              <w:spacing w:line="240" w:lineRule="exact"/>
              <w:ind w:firstLine="360"/>
              <w:jc w:val="center"/>
              <w:rPr>
                <w:rFonts w:ascii="Times New Roman" w:hAnsi="Times New Roman"/>
                <w:sz w:val="18"/>
                <w:szCs w:val="18"/>
              </w:rPr>
            </w:pPr>
          </w:p>
        </w:tc>
      </w:tr>
      <w:tr w:rsidR="002E205A" w:rsidTr="00846A4D">
        <w:trPr>
          <w:trHeight w:val="272"/>
          <w:jc w:val="center"/>
        </w:trPr>
        <w:tc>
          <w:tcPr>
            <w:tcW w:w="2558" w:type="pct"/>
            <w:tcBorders>
              <w:top w:val="nil"/>
              <w:bottom w:val="nil"/>
              <w:right w:val="single" w:sz="2" w:space="0" w:color="000000"/>
            </w:tcBorders>
            <w:vAlign w:val="center"/>
          </w:tcPr>
          <w:p w:rsidR="002E205A" w:rsidRDefault="002E205A" w:rsidP="00846A4D">
            <w:pPr>
              <w:spacing w:line="240" w:lineRule="exact"/>
              <w:ind w:firstLineChars="500" w:firstLine="900"/>
              <w:rPr>
                <w:rFonts w:ascii="Times New Roman" w:hAnsi="Times New Roman"/>
                <w:sz w:val="18"/>
                <w:szCs w:val="18"/>
              </w:rPr>
            </w:pPr>
            <w:r>
              <w:rPr>
                <w:rFonts w:ascii="Times New Roman" w:hAnsi="Times New Roman"/>
                <w:sz w:val="18"/>
                <w:szCs w:val="18"/>
              </w:rPr>
              <w:t>教育经费</w:t>
            </w:r>
          </w:p>
        </w:tc>
        <w:tc>
          <w:tcPr>
            <w:tcW w:w="748" w:type="pct"/>
            <w:tcBorders>
              <w:top w:val="nil"/>
              <w:left w:val="single" w:sz="2" w:space="0" w:color="000000"/>
              <w:bottom w:val="nil"/>
              <w:right w:val="single" w:sz="2" w:space="0" w:color="000000"/>
            </w:tcBorders>
          </w:tcPr>
          <w:p w:rsidR="002E205A" w:rsidRDefault="002E205A" w:rsidP="00846A4D">
            <w:pPr>
              <w:spacing w:line="240" w:lineRule="exact"/>
              <w:ind w:firstLine="360"/>
              <w:rPr>
                <w:rFonts w:ascii="Times New Roman" w:hAnsi="Times New Roman"/>
                <w:sz w:val="18"/>
                <w:szCs w:val="18"/>
              </w:rPr>
            </w:pPr>
            <w:r>
              <w:rPr>
                <w:rFonts w:ascii="Times New Roman" w:hAnsi="Times New Roman"/>
                <w:sz w:val="18"/>
                <w:szCs w:val="18"/>
              </w:rPr>
              <w:t>万元</w:t>
            </w:r>
          </w:p>
        </w:tc>
        <w:tc>
          <w:tcPr>
            <w:tcW w:w="442" w:type="pct"/>
            <w:tcBorders>
              <w:top w:val="nil"/>
              <w:left w:val="single" w:sz="2" w:space="0" w:color="000000"/>
              <w:bottom w:val="nil"/>
              <w:right w:val="single" w:sz="2" w:space="0" w:color="000000"/>
            </w:tcBorders>
          </w:tcPr>
          <w:p w:rsidR="002E205A" w:rsidRDefault="002E205A" w:rsidP="00846A4D">
            <w:pPr>
              <w:spacing w:line="240" w:lineRule="exact"/>
              <w:jc w:val="center"/>
              <w:rPr>
                <w:rFonts w:ascii="Times New Roman" w:hAnsi="Times New Roman"/>
                <w:sz w:val="18"/>
                <w:szCs w:val="18"/>
              </w:rPr>
            </w:pPr>
            <w:r>
              <w:rPr>
                <w:rFonts w:ascii="Times New Roman" w:hAnsi="Times New Roman"/>
                <w:sz w:val="18"/>
                <w:szCs w:val="18"/>
              </w:rPr>
              <w:t>11</w:t>
            </w:r>
          </w:p>
        </w:tc>
        <w:tc>
          <w:tcPr>
            <w:tcW w:w="1249" w:type="pct"/>
            <w:tcBorders>
              <w:top w:val="nil"/>
              <w:left w:val="single" w:sz="2" w:space="0" w:color="000000"/>
              <w:bottom w:val="nil"/>
            </w:tcBorders>
          </w:tcPr>
          <w:p w:rsidR="002E205A" w:rsidRDefault="002E205A" w:rsidP="00846A4D">
            <w:pPr>
              <w:spacing w:line="240" w:lineRule="exact"/>
              <w:ind w:firstLine="360"/>
              <w:jc w:val="center"/>
              <w:rPr>
                <w:rFonts w:ascii="Times New Roman" w:hAnsi="Times New Roman"/>
                <w:sz w:val="18"/>
                <w:szCs w:val="18"/>
              </w:rPr>
            </w:pPr>
          </w:p>
        </w:tc>
      </w:tr>
      <w:tr w:rsidR="002E205A" w:rsidTr="00846A4D">
        <w:trPr>
          <w:trHeight w:val="280"/>
          <w:jc w:val="center"/>
        </w:trPr>
        <w:tc>
          <w:tcPr>
            <w:tcW w:w="2558" w:type="pct"/>
            <w:tcBorders>
              <w:top w:val="nil"/>
              <w:bottom w:val="nil"/>
              <w:right w:val="single" w:sz="2" w:space="0" w:color="000000"/>
            </w:tcBorders>
            <w:vAlign w:val="center"/>
          </w:tcPr>
          <w:p w:rsidR="002E205A" w:rsidRDefault="002E205A" w:rsidP="00846A4D">
            <w:pPr>
              <w:spacing w:line="240" w:lineRule="exact"/>
              <w:ind w:firstLineChars="500" w:firstLine="900"/>
              <w:rPr>
                <w:rFonts w:ascii="Times New Roman" w:hAnsi="Times New Roman"/>
                <w:sz w:val="18"/>
                <w:szCs w:val="18"/>
              </w:rPr>
            </w:pPr>
            <w:r>
              <w:rPr>
                <w:rFonts w:ascii="Times New Roman" w:hAnsi="Times New Roman"/>
                <w:sz w:val="18"/>
                <w:szCs w:val="18"/>
              </w:rPr>
              <w:t>保险费用</w:t>
            </w:r>
          </w:p>
        </w:tc>
        <w:tc>
          <w:tcPr>
            <w:tcW w:w="748" w:type="pct"/>
            <w:tcBorders>
              <w:top w:val="nil"/>
              <w:left w:val="single" w:sz="2" w:space="0" w:color="000000"/>
              <w:bottom w:val="nil"/>
              <w:right w:val="single" w:sz="2" w:space="0" w:color="000000"/>
            </w:tcBorders>
          </w:tcPr>
          <w:p w:rsidR="002E205A" w:rsidRDefault="002E205A" w:rsidP="00846A4D">
            <w:pPr>
              <w:spacing w:line="240" w:lineRule="exact"/>
              <w:ind w:firstLine="360"/>
              <w:rPr>
                <w:rFonts w:ascii="Times New Roman" w:hAnsi="Times New Roman"/>
                <w:sz w:val="18"/>
                <w:szCs w:val="18"/>
              </w:rPr>
            </w:pPr>
            <w:r>
              <w:rPr>
                <w:rFonts w:ascii="Times New Roman" w:hAnsi="Times New Roman"/>
                <w:sz w:val="18"/>
                <w:szCs w:val="18"/>
              </w:rPr>
              <w:t>万元</w:t>
            </w:r>
          </w:p>
        </w:tc>
        <w:tc>
          <w:tcPr>
            <w:tcW w:w="442" w:type="pct"/>
            <w:tcBorders>
              <w:top w:val="nil"/>
              <w:left w:val="single" w:sz="2" w:space="0" w:color="000000"/>
              <w:bottom w:val="nil"/>
              <w:right w:val="single" w:sz="2" w:space="0" w:color="000000"/>
            </w:tcBorders>
          </w:tcPr>
          <w:p w:rsidR="002E205A" w:rsidRDefault="002E205A" w:rsidP="00846A4D">
            <w:pPr>
              <w:spacing w:line="240" w:lineRule="exact"/>
              <w:jc w:val="center"/>
              <w:rPr>
                <w:rFonts w:ascii="Times New Roman" w:hAnsi="Times New Roman"/>
                <w:sz w:val="18"/>
                <w:szCs w:val="18"/>
              </w:rPr>
            </w:pPr>
            <w:r>
              <w:rPr>
                <w:rFonts w:ascii="Times New Roman" w:hAnsi="Times New Roman"/>
                <w:sz w:val="18"/>
                <w:szCs w:val="18"/>
              </w:rPr>
              <w:t>12</w:t>
            </w:r>
          </w:p>
        </w:tc>
        <w:tc>
          <w:tcPr>
            <w:tcW w:w="1249" w:type="pct"/>
            <w:tcBorders>
              <w:top w:val="nil"/>
              <w:left w:val="single" w:sz="2" w:space="0" w:color="000000"/>
              <w:bottom w:val="nil"/>
            </w:tcBorders>
          </w:tcPr>
          <w:p w:rsidR="002E205A" w:rsidRDefault="002E205A" w:rsidP="00846A4D">
            <w:pPr>
              <w:spacing w:line="240" w:lineRule="exact"/>
              <w:ind w:firstLine="360"/>
              <w:jc w:val="center"/>
              <w:rPr>
                <w:rFonts w:ascii="Times New Roman" w:hAnsi="Times New Roman"/>
                <w:sz w:val="18"/>
                <w:szCs w:val="18"/>
              </w:rPr>
            </w:pPr>
          </w:p>
        </w:tc>
      </w:tr>
      <w:tr w:rsidR="002E205A" w:rsidTr="00846A4D">
        <w:trPr>
          <w:trHeight w:val="280"/>
          <w:jc w:val="center"/>
        </w:trPr>
        <w:tc>
          <w:tcPr>
            <w:tcW w:w="2558" w:type="pct"/>
            <w:tcBorders>
              <w:top w:val="nil"/>
              <w:bottom w:val="nil"/>
              <w:right w:val="single" w:sz="2" w:space="0" w:color="000000"/>
            </w:tcBorders>
            <w:vAlign w:val="center"/>
          </w:tcPr>
          <w:p w:rsidR="002E205A" w:rsidRDefault="002E205A" w:rsidP="00846A4D">
            <w:pPr>
              <w:spacing w:line="240" w:lineRule="exact"/>
              <w:ind w:firstLineChars="500" w:firstLine="900"/>
              <w:rPr>
                <w:rFonts w:ascii="Times New Roman" w:hAnsi="Times New Roman"/>
                <w:sz w:val="18"/>
                <w:szCs w:val="18"/>
              </w:rPr>
            </w:pPr>
            <w:r>
              <w:rPr>
                <w:rFonts w:ascii="Times New Roman" w:hAnsi="Times New Roman"/>
                <w:sz w:val="18"/>
                <w:szCs w:val="18"/>
              </w:rPr>
              <w:t>劳动保护费用</w:t>
            </w:r>
          </w:p>
        </w:tc>
        <w:tc>
          <w:tcPr>
            <w:tcW w:w="748" w:type="pct"/>
            <w:tcBorders>
              <w:top w:val="nil"/>
              <w:left w:val="single" w:sz="2" w:space="0" w:color="000000"/>
              <w:bottom w:val="nil"/>
              <w:right w:val="single" w:sz="2" w:space="0" w:color="000000"/>
            </w:tcBorders>
          </w:tcPr>
          <w:p w:rsidR="002E205A" w:rsidRDefault="002E205A" w:rsidP="00846A4D">
            <w:pPr>
              <w:spacing w:line="240" w:lineRule="exact"/>
              <w:ind w:firstLine="360"/>
              <w:rPr>
                <w:rFonts w:ascii="Times New Roman" w:hAnsi="Times New Roman"/>
                <w:sz w:val="18"/>
                <w:szCs w:val="18"/>
              </w:rPr>
            </w:pPr>
            <w:r>
              <w:rPr>
                <w:rFonts w:ascii="Times New Roman" w:hAnsi="Times New Roman"/>
                <w:sz w:val="18"/>
                <w:szCs w:val="18"/>
              </w:rPr>
              <w:t>万元</w:t>
            </w:r>
          </w:p>
        </w:tc>
        <w:tc>
          <w:tcPr>
            <w:tcW w:w="442" w:type="pct"/>
            <w:tcBorders>
              <w:top w:val="nil"/>
              <w:left w:val="single" w:sz="2" w:space="0" w:color="000000"/>
              <w:bottom w:val="nil"/>
              <w:right w:val="single" w:sz="2" w:space="0" w:color="000000"/>
            </w:tcBorders>
          </w:tcPr>
          <w:p w:rsidR="002E205A" w:rsidRDefault="002E205A" w:rsidP="00846A4D">
            <w:pPr>
              <w:spacing w:line="240" w:lineRule="exact"/>
              <w:jc w:val="center"/>
              <w:rPr>
                <w:rFonts w:ascii="Times New Roman" w:hAnsi="Times New Roman"/>
                <w:sz w:val="18"/>
                <w:szCs w:val="18"/>
              </w:rPr>
            </w:pPr>
            <w:r>
              <w:rPr>
                <w:rFonts w:ascii="Times New Roman" w:hAnsi="Times New Roman"/>
                <w:sz w:val="18"/>
                <w:szCs w:val="18"/>
              </w:rPr>
              <w:t>13</w:t>
            </w:r>
          </w:p>
        </w:tc>
        <w:tc>
          <w:tcPr>
            <w:tcW w:w="1249" w:type="pct"/>
            <w:tcBorders>
              <w:top w:val="nil"/>
              <w:left w:val="single" w:sz="2" w:space="0" w:color="000000"/>
              <w:bottom w:val="nil"/>
            </w:tcBorders>
          </w:tcPr>
          <w:p w:rsidR="002E205A" w:rsidRDefault="002E205A" w:rsidP="00846A4D">
            <w:pPr>
              <w:spacing w:line="240" w:lineRule="exact"/>
              <w:ind w:firstLine="360"/>
              <w:jc w:val="center"/>
              <w:rPr>
                <w:rFonts w:ascii="Times New Roman" w:hAnsi="Times New Roman"/>
                <w:sz w:val="18"/>
                <w:szCs w:val="18"/>
              </w:rPr>
            </w:pPr>
          </w:p>
        </w:tc>
      </w:tr>
      <w:tr w:rsidR="002E205A" w:rsidTr="00846A4D">
        <w:trPr>
          <w:trHeight w:val="280"/>
          <w:jc w:val="center"/>
        </w:trPr>
        <w:tc>
          <w:tcPr>
            <w:tcW w:w="2558" w:type="pct"/>
            <w:tcBorders>
              <w:top w:val="nil"/>
              <w:bottom w:val="nil"/>
              <w:right w:val="single" w:sz="2" w:space="0" w:color="000000"/>
            </w:tcBorders>
            <w:vAlign w:val="center"/>
          </w:tcPr>
          <w:p w:rsidR="002E205A" w:rsidRDefault="002E205A" w:rsidP="00846A4D">
            <w:pPr>
              <w:spacing w:line="240" w:lineRule="exact"/>
              <w:ind w:firstLineChars="500" w:firstLine="900"/>
              <w:rPr>
                <w:rFonts w:ascii="Times New Roman" w:hAnsi="Times New Roman"/>
                <w:sz w:val="18"/>
                <w:szCs w:val="18"/>
              </w:rPr>
            </w:pPr>
            <w:r>
              <w:rPr>
                <w:rFonts w:ascii="Times New Roman" w:hAnsi="Times New Roman"/>
                <w:sz w:val="18"/>
                <w:szCs w:val="18"/>
              </w:rPr>
              <w:t>住房费用</w:t>
            </w:r>
          </w:p>
        </w:tc>
        <w:tc>
          <w:tcPr>
            <w:tcW w:w="748" w:type="pct"/>
            <w:tcBorders>
              <w:top w:val="nil"/>
              <w:left w:val="single" w:sz="2" w:space="0" w:color="000000"/>
              <w:bottom w:val="nil"/>
              <w:right w:val="single" w:sz="2" w:space="0" w:color="000000"/>
            </w:tcBorders>
          </w:tcPr>
          <w:p w:rsidR="002E205A" w:rsidRDefault="002E205A" w:rsidP="00846A4D">
            <w:pPr>
              <w:spacing w:line="240" w:lineRule="exact"/>
              <w:ind w:firstLine="360"/>
              <w:rPr>
                <w:rFonts w:ascii="Times New Roman" w:hAnsi="Times New Roman"/>
                <w:sz w:val="18"/>
                <w:szCs w:val="18"/>
              </w:rPr>
            </w:pPr>
            <w:r>
              <w:rPr>
                <w:rFonts w:ascii="Times New Roman" w:hAnsi="Times New Roman"/>
                <w:sz w:val="18"/>
                <w:szCs w:val="18"/>
              </w:rPr>
              <w:t>万元</w:t>
            </w:r>
          </w:p>
        </w:tc>
        <w:tc>
          <w:tcPr>
            <w:tcW w:w="442" w:type="pct"/>
            <w:tcBorders>
              <w:top w:val="nil"/>
              <w:left w:val="single" w:sz="2" w:space="0" w:color="000000"/>
              <w:bottom w:val="nil"/>
              <w:right w:val="single" w:sz="2" w:space="0" w:color="000000"/>
            </w:tcBorders>
          </w:tcPr>
          <w:p w:rsidR="002E205A" w:rsidRDefault="002E205A" w:rsidP="00846A4D">
            <w:pPr>
              <w:tabs>
                <w:tab w:val="left" w:pos="199"/>
                <w:tab w:val="center" w:pos="269"/>
              </w:tabs>
              <w:spacing w:line="240" w:lineRule="exact"/>
              <w:jc w:val="center"/>
              <w:rPr>
                <w:rFonts w:ascii="Times New Roman" w:hAnsi="Times New Roman"/>
                <w:sz w:val="18"/>
                <w:szCs w:val="18"/>
              </w:rPr>
            </w:pPr>
            <w:r>
              <w:rPr>
                <w:rFonts w:ascii="Times New Roman" w:hAnsi="Times New Roman"/>
                <w:sz w:val="18"/>
                <w:szCs w:val="18"/>
              </w:rPr>
              <w:t>14</w:t>
            </w:r>
          </w:p>
        </w:tc>
        <w:tc>
          <w:tcPr>
            <w:tcW w:w="1249" w:type="pct"/>
            <w:tcBorders>
              <w:top w:val="nil"/>
              <w:left w:val="single" w:sz="2" w:space="0" w:color="000000"/>
              <w:bottom w:val="nil"/>
            </w:tcBorders>
          </w:tcPr>
          <w:p w:rsidR="002E205A" w:rsidRDefault="002E205A" w:rsidP="00846A4D">
            <w:pPr>
              <w:spacing w:line="240" w:lineRule="exact"/>
              <w:ind w:firstLine="360"/>
              <w:jc w:val="center"/>
              <w:rPr>
                <w:rFonts w:ascii="Times New Roman" w:hAnsi="Times New Roman"/>
                <w:sz w:val="18"/>
                <w:szCs w:val="18"/>
              </w:rPr>
            </w:pPr>
          </w:p>
        </w:tc>
      </w:tr>
      <w:tr w:rsidR="002E205A" w:rsidTr="00846A4D">
        <w:trPr>
          <w:trHeight w:val="280"/>
          <w:jc w:val="center"/>
        </w:trPr>
        <w:tc>
          <w:tcPr>
            <w:tcW w:w="2558" w:type="pct"/>
            <w:tcBorders>
              <w:top w:val="nil"/>
              <w:bottom w:val="nil"/>
              <w:right w:val="single" w:sz="2" w:space="0" w:color="000000"/>
            </w:tcBorders>
            <w:vAlign w:val="center"/>
          </w:tcPr>
          <w:p w:rsidR="002E205A" w:rsidRDefault="002E205A" w:rsidP="00846A4D">
            <w:pPr>
              <w:spacing w:line="240" w:lineRule="exact"/>
              <w:ind w:firstLineChars="500" w:firstLine="900"/>
              <w:rPr>
                <w:rFonts w:ascii="Times New Roman" w:hAnsi="Times New Roman"/>
                <w:sz w:val="18"/>
                <w:szCs w:val="18"/>
              </w:rPr>
            </w:pPr>
            <w:r>
              <w:rPr>
                <w:rFonts w:ascii="Times New Roman" w:hAnsi="Times New Roman"/>
                <w:sz w:val="18"/>
                <w:szCs w:val="18"/>
              </w:rPr>
              <w:t>其他人工成本</w:t>
            </w:r>
          </w:p>
        </w:tc>
        <w:tc>
          <w:tcPr>
            <w:tcW w:w="748" w:type="pct"/>
            <w:tcBorders>
              <w:top w:val="nil"/>
              <w:left w:val="single" w:sz="2" w:space="0" w:color="000000"/>
              <w:bottom w:val="nil"/>
              <w:right w:val="single" w:sz="2" w:space="0" w:color="000000"/>
            </w:tcBorders>
          </w:tcPr>
          <w:p w:rsidR="002E205A" w:rsidRDefault="002E205A" w:rsidP="00846A4D">
            <w:pPr>
              <w:spacing w:line="240" w:lineRule="exact"/>
              <w:ind w:firstLine="360"/>
              <w:rPr>
                <w:rFonts w:ascii="Times New Roman" w:hAnsi="Times New Roman"/>
                <w:sz w:val="18"/>
                <w:szCs w:val="18"/>
              </w:rPr>
            </w:pPr>
            <w:r>
              <w:rPr>
                <w:rFonts w:ascii="Times New Roman" w:hAnsi="Times New Roman"/>
                <w:sz w:val="18"/>
                <w:szCs w:val="18"/>
              </w:rPr>
              <w:t>万元</w:t>
            </w:r>
          </w:p>
        </w:tc>
        <w:tc>
          <w:tcPr>
            <w:tcW w:w="442" w:type="pct"/>
            <w:tcBorders>
              <w:top w:val="nil"/>
              <w:left w:val="single" w:sz="2" w:space="0" w:color="000000"/>
              <w:bottom w:val="nil"/>
              <w:right w:val="single" w:sz="2" w:space="0" w:color="000000"/>
            </w:tcBorders>
          </w:tcPr>
          <w:p w:rsidR="002E205A" w:rsidRDefault="002E205A" w:rsidP="00846A4D">
            <w:pPr>
              <w:spacing w:line="240" w:lineRule="exact"/>
              <w:jc w:val="center"/>
              <w:rPr>
                <w:rFonts w:ascii="Times New Roman" w:hAnsi="Times New Roman"/>
                <w:sz w:val="18"/>
                <w:szCs w:val="18"/>
              </w:rPr>
            </w:pPr>
            <w:r>
              <w:rPr>
                <w:rFonts w:ascii="Times New Roman" w:hAnsi="Times New Roman"/>
                <w:sz w:val="18"/>
                <w:szCs w:val="18"/>
              </w:rPr>
              <w:t>15</w:t>
            </w:r>
          </w:p>
        </w:tc>
        <w:tc>
          <w:tcPr>
            <w:tcW w:w="1249" w:type="pct"/>
            <w:tcBorders>
              <w:top w:val="nil"/>
              <w:left w:val="single" w:sz="2" w:space="0" w:color="000000"/>
              <w:bottom w:val="nil"/>
            </w:tcBorders>
          </w:tcPr>
          <w:p w:rsidR="002E205A" w:rsidRDefault="002E205A" w:rsidP="00846A4D">
            <w:pPr>
              <w:spacing w:line="240" w:lineRule="exact"/>
              <w:ind w:firstLine="360"/>
              <w:jc w:val="center"/>
              <w:rPr>
                <w:rFonts w:ascii="Times New Roman" w:hAnsi="Times New Roman"/>
                <w:sz w:val="18"/>
                <w:szCs w:val="18"/>
              </w:rPr>
            </w:pPr>
          </w:p>
        </w:tc>
      </w:tr>
      <w:tr w:rsidR="002E205A" w:rsidTr="00846A4D">
        <w:trPr>
          <w:trHeight w:val="280"/>
          <w:jc w:val="center"/>
        </w:trPr>
        <w:tc>
          <w:tcPr>
            <w:tcW w:w="2558" w:type="pct"/>
            <w:tcBorders>
              <w:top w:val="nil"/>
              <w:bottom w:val="single" w:sz="8" w:space="0" w:color="000000"/>
              <w:right w:val="single" w:sz="2" w:space="0" w:color="000000"/>
            </w:tcBorders>
            <w:vAlign w:val="center"/>
          </w:tcPr>
          <w:p w:rsidR="002E205A" w:rsidRDefault="002E205A" w:rsidP="00846A4D">
            <w:pPr>
              <w:spacing w:line="240" w:lineRule="exact"/>
              <w:ind w:firstLineChars="500" w:firstLine="900"/>
              <w:rPr>
                <w:rFonts w:ascii="Times New Roman" w:hAnsi="Times New Roman"/>
                <w:sz w:val="18"/>
                <w:szCs w:val="18"/>
              </w:rPr>
            </w:pPr>
            <w:r>
              <w:rPr>
                <w:rFonts w:ascii="Times New Roman" w:hAnsi="Times New Roman"/>
                <w:sz w:val="18"/>
                <w:szCs w:val="18"/>
              </w:rPr>
              <w:t>从业人员平均工资年度预期增长率</w:t>
            </w:r>
          </w:p>
        </w:tc>
        <w:tc>
          <w:tcPr>
            <w:tcW w:w="748" w:type="pct"/>
            <w:tcBorders>
              <w:top w:val="nil"/>
              <w:left w:val="single" w:sz="2" w:space="0" w:color="000000"/>
              <w:bottom w:val="single" w:sz="8" w:space="0" w:color="000000"/>
              <w:right w:val="single" w:sz="2" w:space="0" w:color="000000"/>
            </w:tcBorders>
          </w:tcPr>
          <w:p w:rsidR="002E205A" w:rsidRDefault="002E205A" w:rsidP="00846A4D">
            <w:pPr>
              <w:spacing w:line="240" w:lineRule="exact"/>
              <w:ind w:firstLineChars="350" w:firstLine="630"/>
              <w:rPr>
                <w:rFonts w:ascii="Times New Roman" w:hAnsi="Times New Roman"/>
                <w:sz w:val="18"/>
                <w:szCs w:val="18"/>
              </w:rPr>
            </w:pPr>
            <w:r>
              <w:rPr>
                <w:rFonts w:ascii="Times New Roman" w:hAnsi="Times New Roman"/>
                <w:sz w:val="18"/>
                <w:szCs w:val="18"/>
              </w:rPr>
              <w:t>%</w:t>
            </w:r>
          </w:p>
        </w:tc>
        <w:tc>
          <w:tcPr>
            <w:tcW w:w="442" w:type="pct"/>
            <w:tcBorders>
              <w:top w:val="nil"/>
              <w:left w:val="single" w:sz="2" w:space="0" w:color="000000"/>
              <w:bottom w:val="single" w:sz="8" w:space="0" w:color="000000"/>
              <w:right w:val="single" w:sz="2" w:space="0" w:color="000000"/>
            </w:tcBorders>
          </w:tcPr>
          <w:p w:rsidR="002E205A" w:rsidRDefault="002E205A" w:rsidP="00846A4D">
            <w:pPr>
              <w:spacing w:line="240" w:lineRule="exact"/>
              <w:jc w:val="center"/>
              <w:rPr>
                <w:rFonts w:ascii="Times New Roman" w:hAnsi="Times New Roman"/>
                <w:sz w:val="18"/>
                <w:szCs w:val="18"/>
              </w:rPr>
            </w:pPr>
            <w:r>
              <w:rPr>
                <w:rFonts w:ascii="Times New Roman" w:hAnsi="Times New Roman"/>
                <w:sz w:val="18"/>
                <w:szCs w:val="18"/>
              </w:rPr>
              <w:t>16</w:t>
            </w:r>
          </w:p>
        </w:tc>
        <w:tc>
          <w:tcPr>
            <w:tcW w:w="1249" w:type="pct"/>
            <w:tcBorders>
              <w:top w:val="nil"/>
              <w:left w:val="single" w:sz="2" w:space="0" w:color="000000"/>
              <w:bottom w:val="single" w:sz="8" w:space="0" w:color="000000"/>
            </w:tcBorders>
          </w:tcPr>
          <w:p w:rsidR="002E205A" w:rsidRDefault="002E205A" w:rsidP="00846A4D">
            <w:pPr>
              <w:spacing w:line="240" w:lineRule="exact"/>
              <w:ind w:firstLine="360"/>
              <w:jc w:val="center"/>
              <w:rPr>
                <w:rFonts w:ascii="Times New Roman" w:hAnsi="Times New Roman"/>
                <w:sz w:val="18"/>
                <w:szCs w:val="18"/>
              </w:rPr>
            </w:pPr>
          </w:p>
        </w:tc>
      </w:tr>
    </w:tbl>
    <w:p w:rsidR="002E205A" w:rsidRDefault="002E205A" w:rsidP="002E205A">
      <w:pPr>
        <w:ind w:left="420"/>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单位负责人：</w:t>
      </w:r>
      <w:r>
        <w:rPr>
          <w:rFonts w:ascii="Times New Roman" w:hAnsi="Times New Roman"/>
          <w:sz w:val="18"/>
          <w:szCs w:val="18"/>
        </w:rPr>
        <w:t xml:space="preserve">     </w:t>
      </w:r>
      <w:r>
        <w:rPr>
          <w:rFonts w:ascii="Times New Roman" w:hAnsi="Times New Roman"/>
          <w:sz w:val="18"/>
          <w:szCs w:val="18"/>
        </w:rPr>
        <w:t>统计负责人：</w:t>
      </w:r>
      <w:r>
        <w:rPr>
          <w:rFonts w:ascii="Times New Roman" w:hAnsi="Times New Roman"/>
          <w:sz w:val="18"/>
          <w:szCs w:val="18"/>
        </w:rPr>
        <w:t xml:space="preserve">      </w:t>
      </w:r>
      <w:r>
        <w:rPr>
          <w:rFonts w:ascii="Times New Roman" w:hAnsi="Times New Roman"/>
          <w:sz w:val="18"/>
          <w:szCs w:val="18"/>
        </w:rPr>
        <w:t>填表人：</w:t>
      </w:r>
      <w:r>
        <w:rPr>
          <w:rFonts w:ascii="Times New Roman" w:hAnsi="Times New Roman"/>
          <w:sz w:val="18"/>
          <w:szCs w:val="18"/>
        </w:rPr>
        <w:t xml:space="preserve">         </w:t>
      </w:r>
      <w:r>
        <w:rPr>
          <w:rFonts w:ascii="Times New Roman" w:hAnsi="Times New Roman"/>
          <w:sz w:val="18"/>
          <w:szCs w:val="18"/>
        </w:rPr>
        <w:t>联系电话：</w:t>
      </w:r>
      <w:r>
        <w:rPr>
          <w:rFonts w:ascii="Times New Roman" w:hAnsi="Times New Roman"/>
          <w:sz w:val="18"/>
          <w:szCs w:val="18"/>
        </w:rPr>
        <w:t xml:space="preserve">         </w:t>
      </w:r>
      <w:r>
        <w:rPr>
          <w:rFonts w:ascii="Times New Roman" w:hAnsi="Times New Roman"/>
          <w:sz w:val="18"/>
          <w:szCs w:val="18"/>
        </w:rPr>
        <w:t>报出日期：</w:t>
      </w:r>
      <w:r>
        <w:rPr>
          <w:rFonts w:ascii="Times New Roman" w:hAnsi="Times New Roman"/>
          <w:sz w:val="18"/>
          <w:szCs w:val="18"/>
        </w:rPr>
        <w:t xml:space="preserve">20  </w:t>
      </w:r>
      <w:r>
        <w:rPr>
          <w:rFonts w:ascii="Times New Roman" w:hAnsi="Times New Roman"/>
          <w:sz w:val="18"/>
          <w:szCs w:val="18"/>
        </w:rPr>
        <w:t>年</w:t>
      </w:r>
      <w:r>
        <w:rPr>
          <w:rFonts w:ascii="Times New Roman" w:hAnsi="Times New Roman"/>
          <w:sz w:val="18"/>
          <w:szCs w:val="18"/>
        </w:rPr>
        <w:t xml:space="preserve">  </w:t>
      </w:r>
      <w:r>
        <w:rPr>
          <w:rFonts w:ascii="Times New Roman" w:hAnsi="Times New Roman"/>
          <w:sz w:val="18"/>
          <w:szCs w:val="18"/>
        </w:rPr>
        <w:t>月</w:t>
      </w:r>
      <w:r>
        <w:rPr>
          <w:rFonts w:ascii="Times New Roman" w:hAnsi="Times New Roman"/>
          <w:sz w:val="18"/>
          <w:szCs w:val="18"/>
        </w:rPr>
        <w:t xml:space="preserve">  </w:t>
      </w:r>
      <w:r>
        <w:rPr>
          <w:rFonts w:ascii="Times New Roman" w:hAnsi="Times New Roman"/>
          <w:sz w:val="18"/>
          <w:szCs w:val="18"/>
        </w:rPr>
        <w:t>日</w:t>
      </w:r>
    </w:p>
    <w:p w:rsidR="002E205A" w:rsidRDefault="002E205A" w:rsidP="002E205A">
      <w:pPr>
        <w:tabs>
          <w:tab w:val="left" w:pos="5115"/>
        </w:tabs>
        <w:spacing w:line="240" w:lineRule="exact"/>
        <w:rPr>
          <w:rFonts w:ascii="Times New Roman" w:hAnsi="Times New Roman"/>
          <w:sz w:val="18"/>
          <w:szCs w:val="18"/>
        </w:rPr>
      </w:pPr>
    </w:p>
    <w:p w:rsidR="002E205A" w:rsidRDefault="002E205A" w:rsidP="002E205A">
      <w:pPr>
        <w:tabs>
          <w:tab w:val="left" w:pos="5115"/>
        </w:tabs>
        <w:rPr>
          <w:rFonts w:ascii="Times New Roman" w:hAnsi="Times New Roman"/>
          <w:sz w:val="18"/>
          <w:szCs w:val="18"/>
        </w:rPr>
      </w:pPr>
      <w:r>
        <w:rPr>
          <w:rFonts w:ascii="Times New Roman" w:hAnsi="Times New Roman"/>
          <w:sz w:val="18"/>
          <w:szCs w:val="18"/>
        </w:rPr>
        <w:t>说明：</w:t>
      </w:r>
      <w:r>
        <w:rPr>
          <w:rFonts w:ascii="Times New Roman" w:hAnsi="Times New Roman"/>
          <w:sz w:val="18"/>
          <w:szCs w:val="18"/>
        </w:rPr>
        <w:t>1.</w:t>
      </w:r>
      <w:r>
        <w:rPr>
          <w:rFonts w:ascii="Times New Roman" w:hAnsi="Times New Roman"/>
          <w:sz w:val="18"/>
          <w:szCs w:val="18"/>
        </w:rPr>
        <w:t>尚未</w:t>
      </w:r>
      <w:r>
        <w:rPr>
          <w:rFonts w:ascii="Times New Roman" w:hAnsi="Times New Roman"/>
          <w:sz w:val="18"/>
          <w:szCs w:val="18"/>
        </w:rPr>
        <w:t>“</w:t>
      </w:r>
      <w:r>
        <w:rPr>
          <w:rFonts w:ascii="Times New Roman" w:hAnsi="Times New Roman"/>
          <w:sz w:val="18"/>
          <w:szCs w:val="18"/>
        </w:rPr>
        <w:t>五证合一</w:t>
      </w:r>
      <w:r>
        <w:rPr>
          <w:rFonts w:ascii="Times New Roman" w:hAnsi="Times New Roman"/>
          <w:sz w:val="18"/>
          <w:szCs w:val="18"/>
        </w:rPr>
        <w:t>”</w:t>
      </w:r>
      <w:r>
        <w:rPr>
          <w:rFonts w:ascii="Times New Roman" w:hAnsi="Times New Roman"/>
          <w:sz w:val="18"/>
          <w:szCs w:val="18"/>
        </w:rPr>
        <w:t>使用统一社会信用代码的企业，可填组织机构代码；</w:t>
      </w:r>
    </w:p>
    <w:p w:rsidR="002E205A" w:rsidRDefault="002E205A" w:rsidP="002E205A">
      <w:pPr>
        <w:tabs>
          <w:tab w:val="left" w:pos="5115"/>
        </w:tabs>
        <w:ind w:firstLineChars="300" w:firstLine="540"/>
        <w:rPr>
          <w:rFonts w:ascii="Times New Roman" w:hAnsi="Times New Roman"/>
          <w:sz w:val="18"/>
          <w:szCs w:val="18"/>
        </w:rPr>
        <w:sectPr w:rsidR="002E205A" w:rsidSect="006325F7">
          <w:footerReference w:type="default" r:id="rId9"/>
          <w:pgSz w:w="11906" w:h="16838"/>
          <w:pgMar w:top="1418" w:right="1247" w:bottom="1304" w:left="1247" w:header="851" w:footer="584" w:gutter="0"/>
          <w:cols w:space="720"/>
          <w:docGrid w:type="lines" w:linePitch="312"/>
        </w:sectPr>
      </w:pPr>
      <w:r>
        <w:rPr>
          <w:rFonts w:ascii="Times New Roman" w:hAnsi="Times New Roman"/>
          <w:sz w:val="18"/>
          <w:szCs w:val="18"/>
        </w:rPr>
        <w:t>2.</w:t>
      </w:r>
      <w:r>
        <w:rPr>
          <w:rFonts w:ascii="Times New Roman" w:hAnsi="Times New Roman"/>
          <w:sz w:val="18"/>
          <w:szCs w:val="18"/>
        </w:rPr>
        <w:t>审核关系（</w:t>
      </w:r>
      <w:r>
        <w:rPr>
          <w:rFonts w:ascii="Times New Roman" w:hAnsi="Times New Roman"/>
          <w:sz w:val="18"/>
          <w:szCs w:val="18"/>
        </w:rPr>
        <w:t>06</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07</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10</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11</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12</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13</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14</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15</w:t>
      </w:r>
      <w:r>
        <w:rPr>
          <w:rFonts w:ascii="Times New Roman" w:hAnsi="Times New Roman"/>
          <w:sz w:val="18"/>
          <w:szCs w:val="18"/>
        </w:rPr>
        <w:t>）</w:t>
      </w:r>
    </w:p>
    <w:p w:rsidR="002E205A" w:rsidRDefault="002E205A" w:rsidP="002E205A">
      <w:pPr>
        <w:tabs>
          <w:tab w:val="left" w:pos="5115"/>
        </w:tabs>
        <w:spacing w:line="240" w:lineRule="exact"/>
        <w:ind w:firstLineChars="300" w:firstLine="540"/>
        <w:rPr>
          <w:rFonts w:ascii="Times New Roman" w:hAnsi="Times New Roman"/>
          <w:sz w:val="18"/>
          <w:szCs w:val="18"/>
        </w:rPr>
      </w:pPr>
    </w:p>
    <w:p w:rsidR="002E205A" w:rsidRDefault="002E205A" w:rsidP="002E205A">
      <w:pPr>
        <w:pStyle w:val="1"/>
        <w:jc w:val="center"/>
        <w:rPr>
          <w:rFonts w:ascii="Times New Roman" w:hAnsi="Times New Roman"/>
          <w:b w:val="0"/>
          <w:kern w:val="0"/>
          <w:sz w:val="32"/>
          <w:szCs w:val="32"/>
        </w:rPr>
      </w:pPr>
    </w:p>
    <w:p w:rsidR="002E205A" w:rsidRDefault="002E205A" w:rsidP="002E205A">
      <w:pPr>
        <w:pStyle w:val="1"/>
        <w:jc w:val="center"/>
        <w:rPr>
          <w:rFonts w:ascii="Times New Roman" w:hAnsi="Times New Roman"/>
          <w:b w:val="0"/>
          <w:kern w:val="0"/>
          <w:sz w:val="32"/>
          <w:szCs w:val="32"/>
        </w:rPr>
      </w:pPr>
      <w:bookmarkStart w:id="5" w:name="_Toc125038885"/>
      <w:r>
        <w:rPr>
          <w:rFonts w:ascii="Times New Roman" w:hAnsi="Times New Roman"/>
          <w:b w:val="0"/>
          <w:kern w:val="0"/>
          <w:sz w:val="32"/>
          <w:szCs w:val="32"/>
        </w:rPr>
        <w:t>企业从业人员工资报酬情况</w:t>
      </w:r>
      <w:bookmarkEnd w:id="5"/>
    </w:p>
    <w:p w:rsidR="002E205A" w:rsidRDefault="002E205A" w:rsidP="002E205A">
      <w:pPr>
        <w:spacing w:line="240" w:lineRule="exact"/>
        <w:ind w:leftChars="2632" w:left="5527"/>
        <w:rPr>
          <w:rFonts w:ascii="Times New Roman" w:hAnsi="Times New Roman"/>
          <w:sz w:val="18"/>
          <w:szCs w:val="18"/>
        </w:rPr>
      </w:pPr>
      <w:r>
        <w:rPr>
          <w:rFonts w:ascii="Times New Roman" w:hAnsi="Times New Roman"/>
          <w:sz w:val="18"/>
          <w:szCs w:val="18"/>
        </w:rPr>
        <w:t>表</w:t>
      </w:r>
      <w:r>
        <w:rPr>
          <w:rFonts w:ascii="Times New Roman" w:hAnsi="Times New Roman"/>
          <w:sz w:val="18"/>
          <w:szCs w:val="18"/>
        </w:rPr>
        <w:t xml:space="preserve">    </w:t>
      </w:r>
      <w:r>
        <w:rPr>
          <w:rFonts w:ascii="Times New Roman" w:hAnsi="Times New Roman"/>
          <w:sz w:val="18"/>
          <w:szCs w:val="18"/>
        </w:rPr>
        <w:t>号：</w:t>
      </w:r>
      <w:r>
        <w:rPr>
          <w:rFonts w:ascii="Times New Roman" w:hAnsi="Times New Roman" w:hint="eastAsia"/>
          <w:sz w:val="18"/>
          <w:szCs w:val="18"/>
        </w:rPr>
        <w:t>辽</w:t>
      </w:r>
      <w:proofErr w:type="gramStart"/>
      <w:r>
        <w:rPr>
          <w:rFonts w:ascii="Times New Roman" w:hAnsi="Times New Roman"/>
          <w:sz w:val="18"/>
          <w:szCs w:val="18"/>
        </w:rPr>
        <w:t>人社统</w:t>
      </w:r>
      <w:proofErr w:type="gramEnd"/>
      <w:r>
        <w:rPr>
          <w:rFonts w:ascii="Times New Roman" w:hAnsi="Times New Roman"/>
          <w:sz w:val="18"/>
          <w:szCs w:val="18"/>
        </w:rPr>
        <w:t>IR</w:t>
      </w:r>
      <w:r>
        <w:rPr>
          <w:rFonts w:ascii="Times New Roman" w:hAnsi="Times New Roman" w:hint="eastAsia"/>
          <w:sz w:val="18"/>
          <w:szCs w:val="18"/>
        </w:rPr>
        <w:t>3</w:t>
      </w:r>
      <w:r>
        <w:rPr>
          <w:rFonts w:ascii="Times New Roman" w:hAnsi="Times New Roman"/>
          <w:sz w:val="18"/>
          <w:szCs w:val="18"/>
        </w:rPr>
        <w:t>号</w:t>
      </w:r>
    </w:p>
    <w:p w:rsidR="002E205A" w:rsidRDefault="002E205A" w:rsidP="002E205A">
      <w:pPr>
        <w:spacing w:line="240" w:lineRule="exact"/>
        <w:ind w:leftChars="2632" w:left="5527"/>
        <w:rPr>
          <w:rFonts w:ascii="Times New Roman" w:hAnsi="Times New Roman"/>
          <w:sz w:val="18"/>
          <w:szCs w:val="18"/>
        </w:rPr>
      </w:pPr>
      <w:r>
        <w:rPr>
          <w:rFonts w:ascii="Times New Roman" w:hAnsi="Times New Roman"/>
          <w:sz w:val="18"/>
          <w:szCs w:val="18"/>
        </w:rPr>
        <w:t>制定机关：</w:t>
      </w:r>
      <w:r>
        <w:rPr>
          <w:rFonts w:ascii="Times New Roman" w:hAnsi="Times New Roman" w:hint="eastAsia"/>
          <w:sz w:val="18"/>
          <w:szCs w:val="18"/>
        </w:rPr>
        <w:t>辽宁省</w:t>
      </w:r>
      <w:r>
        <w:rPr>
          <w:rFonts w:ascii="Times New Roman" w:hAnsi="Times New Roman"/>
          <w:sz w:val="18"/>
          <w:szCs w:val="18"/>
        </w:rPr>
        <w:t>人力资源和社会保障</w:t>
      </w:r>
      <w:r>
        <w:rPr>
          <w:rFonts w:ascii="Times New Roman" w:hAnsi="Times New Roman" w:hint="eastAsia"/>
          <w:sz w:val="18"/>
          <w:szCs w:val="18"/>
        </w:rPr>
        <w:t>厅</w:t>
      </w:r>
    </w:p>
    <w:p w:rsidR="002E205A" w:rsidRDefault="002E205A" w:rsidP="002E205A">
      <w:pPr>
        <w:tabs>
          <w:tab w:val="left" w:pos="5115"/>
        </w:tabs>
        <w:spacing w:line="240" w:lineRule="exact"/>
        <w:ind w:leftChars="2632" w:left="5527"/>
        <w:rPr>
          <w:rFonts w:ascii="Times New Roman" w:hAnsi="Times New Roman"/>
          <w:sz w:val="18"/>
          <w:szCs w:val="18"/>
        </w:rPr>
      </w:pPr>
      <w:r>
        <w:rPr>
          <w:rFonts w:ascii="Times New Roman" w:hAnsi="Times New Roman"/>
          <w:sz w:val="18"/>
          <w:szCs w:val="18"/>
        </w:rPr>
        <w:t>批准机关：</w:t>
      </w:r>
    </w:p>
    <w:p w:rsidR="002E205A" w:rsidRDefault="002E205A" w:rsidP="002E205A">
      <w:pPr>
        <w:tabs>
          <w:tab w:val="left" w:pos="5115"/>
        </w:tabs>
        <w:spacing w:line="240" w:lineRule="exact"/>
        <w:ind w:leftChars="2632" w:left="5527"/>
        <w:rPr>
          <w:rFonts w:ascii="Times New Roman" w:hAnsi="Times New Roman"/>
          <w:sz w:val="18"/>
          <w:szCs w:val="18"/>
        </w:rPr>
      </w:pPr>
      <w:r>
        <w:rPr>
          <w:rFonts w:ascii="Times New Roman" w:hAnsi="Times New Roman"/>
          <w:sz w:val="18"/>
          <w:szCs w:val="18"/>
        </w:rPr>
        <w:t>批准文号：</w:t>
      </w:r>
    </w:p>
    <w:p w:rsidR="002E205A" w:rsidRDefault="002E205A" w:rsidP="002E205A">
      <w:pPr>
        <w:tabs>
          <w:tab w:val="left" w:pos="5115"/>
        </w:tabs>
        <w:spacing w:line="240" w:lineRule="exact"/>
        <w:ind w:leftChars="2632" w:left="5527"/>
        <w:rPr>
          <w:rFonts w:ascii="Times New Roman" w:hAnsi="Times New Roman"/>
          <w:sz w:val="18"/>
          <w:szCs w:val="18"/>
        </w:rPr>
      </w:pPr>
      <w:r>
        <w:rPr>
          <w:rFonts w:ascii="Times New Roman" w:hAnsi="Times New Roman"/>
          <w:sz w:val="18"/>
          <w:szCs w:val="18"/>
        </w:rPr>
        <w:t>有效期至：</w:t>
      </w:r>
      <w:r>
        <w:rPr>
          <w:rFonts w:ascii="Times New Roman" w:hAnsi="Times New Roman"/>
          <w:sz w:val="18"/>
          <w:szCs w:val="18"/>
        </w:rPr>
        <w:t>20</w:t>
      </w:r>
      <w:r>
        <w:rPr>
          <w:rFonts w:ascii="Times New Roman" w:hAnsi="Times New Roman" w:hint="eastAsia"/>
          <w:sz w:val="18"/>
          <w:szCs w:val="18"/>
        </w:rPr>
        <w:t>25</w:t>
      </w:r>
      <w:r>
        <w:rPr>
          <w:rFonts w:ascii="Times New Roman" w:hAnsi="Times New Roman"/>
          <w:sz w:val="18"/>
          <w:szCs w:val="18"/>
        </w:rPr>
        <w:t>年</w:t>
      </w:r>
      <w:r>
        <w:rPr>
          <w:rFonts w:ascii="Times New Roman" w:hAnsi="Times New Roman" w:hint="eastAsia"/>
          <w:sz w:val="18"/>
          <w:szCs w:val="18"/>
        </w:rPr>
        <w:t>1</w:t>
      </w:r>
      <w:r>
        <w:rPr>
          <w:rFonts w:ascii="Times New Roman" w:hAnsi="Times New Roman"/>
          <w:sz w:val="18"/>
          <w:szCs w:val="18"/>
        </w:rPr>
        <w:t>月</w:t>
      </w:r>
    </w:p>
    <w:p w:rsidR="002E205A" w:rsidRDefault="002E205A" w:rsidP="002E205A">
      <w:pPr>
        <w:tabs>
          <w:tab w:val="left" w:pos="5115"/>
        </w:tabs>
        <w:spacing w:line="240" w:lineRule="exact"/>
        <w:jc w:val="center"/>
        <w:rPr>
          <w:rFonts w:ascii="Times New Roman" w:hAnsi="Times New Roman"/>
          <w:kern w:val="0"/>
          <w:sz w:val="22"/>
          <w:szCs w:val="22"/>
        </w:rPr>
      </w:pPr>
    </w:p>
    <w:p w:rsidR="002E205A" w:rsidRDefault="002E205A" w:rsidP="002E205A">
      <w:pPr>
        <w:tabs>
          <w:tab w:val="left" w:pos="5115"/>
        </w:tabs>
        <w:spacing w:line="240" w:lineRule="exact"/>
        <w:rPr>
          <w:rFonts w:ascii="Times New Roman" w:hAnsi="Times New Roman"/>
          <w:sz w:val="18"/>
          <w:szCs w:val="18"/>
        </w:rPr>
      </w:pPr>
    </w:p>
    <w:p w:rsidR="002E205A" w:rsidRDefault="002E205A" w:rsidP="002E205A">
      <w:pPr>
        <w:tabs>
          <w:tab w:val="left" w:pos="5115"/>
        </w:tabs>
        <w:spacing w:line="240" w:lineRule="exact"/>
        <w:ind w:firstLineChars="150" w:firstLine="270"/>
        <w:rPr>
          <w:rFonts w:ascii="Times New Roman" w:hAnsi="Times New Roman"/>
          <w:sz w:val="30"/>
          <w:szCs w:val="30"/>
        </w:rPr>
      </w:pPr>
      <w:r>
        <w:rPr>
          <w:rFonts w:ascii="Times New Roman" w:hAnsi="Times New Roman"/>
          <w:sz w:val="18"/>
          <w:szCs w:val="18"/>
        </w:rPr>
        <w:t>统一社会信用代码</w:t>
      </w:r>
      <w:r>
        <w:rPr>
          <w:rFonts w:ascii="Times New Roman" w:hAnsi="Times New Roman"/>
          <w:sz w:val="30"/>
          <w:szCs w:val="30"/>
        </w:rPr>
        <w:t>□□□□□□□□□□□□□□□□□□</w:t>
      </w:r>
    </w:p>
    <w:p w:rsidR="002E205A" w:rsidRDefault="002E205A" w:rsidP="002E205A">
      <w:pPr>
        <w:tabs>
          <w:tab w:val="left" w:pos="5115"/>
        </w:tabs>
        <w:spacing w:line="240" w:lineRule="exact"/>
        <w:ind w:firstLineChars="150" w:firstLine="270"/>
        <w:rPr>
          <w:rFonts w:ascii="Times New Roman" w:hAnsi="Times New Roman"/>
          <w:sz w:val="18"/>
          <w:szCs w:val="18"/>
          <w:u w:val="single"/>
        </w:rPr>
      </w:pPr>
      <w:r>
        <w:rPr>
          <w:rFonts w:ascii="Times New Roman" w:hAnsi="Times New Roman"/>
          <w:sz w:val="18"/>
          <w:szCs w:val="18"/>
        </w:rPr>
        <w:t>法人单位名称：</w:t>
      </w:r>
      <w:r>
        <w:rPr>
          <w:rFonts w:ascii="Times New Roman" w:hAnsi="Times New Roman"/>
          <w:sz w:val="18"/>
          <w:szCs w:val="18"/>
          <w:u w:val="single"/>
        </w:rPr>
        <w:t xml:space="preserve">                                    </w:t>
      </w:r>
    </w:p>
    <w:p w:rsidR="002E205A" w:rsidRDefault="002E205A" w:rsidP="002E205A">
      <w:pPr>
        <w:pStyle w:val="a0"/>
      </w:pPr>
    </w:p>
    <w:tbl>
      <w:tblPr>
        <w:tblpPr w:leftFromText="180" w:rightFromText="180" w:vertAnchor="text" w:horzAnchor="margin" w:tblpXSpec="center" w:tblpY="302"/>
        <w:tblW w:w="4995" w:type="pct"/>
        <w:tblCellMar>
          <w:left w:w="0" w:type="dxa"/>
          <w:right w:w="0" w:type="dxa"/>
        </w:tblCellMar>
        <w:tblLook w:val="04A0" w:firstRow="1" w:lastRow="0" w:firstColumn="1" w:lastColumn="0" w:noHBand="0" w:noVBand="1"/>
      </w:tblPr>
      <w:tblGrid>
        <w:gridCol w:w="497"/>
        <w:gridCol w:w="497"/>
        <w:gridCol w:w="497"/>
        <w:gridCol w:w="497"/>
        <w:gridCol w:w="499"/>
        <w:gridCol w:w="499"/>
        <w:gridCol w:w="922"/>
        <w:gridCol w:w="450"/>
        <w:gridCol w:w="499"/>
        <w:gridCol w:w="580"/>
        <w:gridCol w:w="499"/>
        <w:gridCol w:w="498"/>
        <w:gridCol w:w="767"/>
        <w:gridCol w:w="681"/>
        <w:gridCol w:w="703"/>
        <w:gridCol w:w="818"/>
      </w:tblGrid>
      <w:tr w:rsidR="002E205A" w:rsidTr="00846A4D">
        <w:trPr>
          <w:cantSplit/>
          <w:trHeight w:val="280"/>
        </w:trPr>
        <w:tc>
          <w:tcPr>
            <w:tcW w:w="264" w:type="pct"/>
            <w:vMerge w:val="restart"/>
            <w:tcBorders>
              <w:top w:val="single" w:sz="4" w:space="0" w:color="auto"/>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职工</w:t>
            </w:r>
            <w:r>
              <w:rPr>
                <w:rFonts w:ascii="Times New Roman" w:hAnsi="Times New Roman"/>
                <w:kern w:val="0"/>
                <w:sz w:val="18"/>
                <w:szCs w:val="18"/>
              </w:rPr>
              <w:br/>
            </w:r>
            <w:r>
              <w:rPr>
                <w:rFonts w:ascii="Times New Roman" w:hAnsi="Times New Roman"/>
                <w:kern w:val="0"/>
                <w:sz w:val="18"/>
                <w:szCs w:val="18"/>
              </w:rPr>
              <w:t>代码</w:t>
            </w:r>
          </w:p>
        </w:tc>
        <w:tc>
          <w:tcPr>
            <w:tcW w:w="264" w:type="pct"/>
            <w:vMerge w:val="restart"/>
            <w:tcBorders>
              <w:top w:val="single" w:sz="4" w:space="0" w:color="auto"/>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性别</w:t>
            </w:r>
          </w:p>
        </w:tc>
        <w:tc>
          <w:tcPr>
            <w:tcW w:w="264" w:type="pct"/>
            <w:vMerge w:val="restart"/>
            <w:tcBorders>
              <w:top w:val="single" w:sz="4" w:space="0" w:color="auto"/>
              <w:left w:val="single" w:sz="4" w:space="0" w:color="auto"/>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出生</w:t>
            </w:r>
            <w:r>
              <w:rPr>
                <w:rFonts w:ascii="Times New Roman" w:hAnsi="Times New Roman"/>
                <w:kern w:val="0"/>
                <w:sz w:val="18"/>
                <w:szCs w:val="18"/>
              </w:rPr>
              <w:br/>
            </w:r>
            <w:r>
              <w:rPr>
                <w:rFonts w:ascii="Times New Roman" w:hAnsi="Times New Roman"/>
                <w:kern w:val="0"/>
                <w:sz w:val="18"/>
                <w:szCs w:val="18"/>
              </w:rPr>
              <w:t>年份</w:t>
            </w:r>
          </w:p>
        </w:tc>
        <w:tc>
          <w:tcPr>
            <w:tcW w:w="264" w:type="pct"/>
            <w:vMerge w:val="restart"/>
            <w:tcBorders>
              <w:top w:val="single" w:sz="4" w:space="0" w:color="auto"/>
              <w:left w:val="single" w:sz="4" w:space="0" w:color="auto"/>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学历</w:t>
            </w:r>
          </w:p>
        </w:tc>
        <w:tc>
          <w:tcPr>
            <w:tcW w:w="265" w:type="pct"/>
            <w:vMerge w:val="restart"/>
            <w:tcBorders>
              <w:top w:val="single" w:sz="4" w:space="0" w:color="auto"/>
              <w:left w:val="single" w:sz="4" w:space="0" w:color="auto"/>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参加</w:t>
            </w:r>
            <w:r>
              <w:rPr>
                <w:rFonts w:ascii="Times New Roman" w:hAnsi="Times New Roman"/>
                <w:kern w:val="0"/>
                <w:sz w:val="18"/>
                <w:szCs w:val="18"/>
              </w:rPr>
              <w:br/>
            </w:r>
            <w:r>
              <w:rPr>
                <w:rFonts w:ascii="Times New Roman" w:hAnsi="Times New Roman"/>
                <w:kern w:val="0"/>
                <w:sz w:val="18"/>
                <w:szCs w:val="18"/>
              </w:rPr>
              <w:t>工作</w:t>
            </w:r>
            <w:r>
              <w:rPr>
                <w:rFonts w:ascii="Times New Roman" w:hAnsi="Times New Roman"/>
                <w:kern w:val="0"/>
                <w:sz w:val="18"/>
                <w:szCs w:val="18"/>
              </w:rPr>
              <w:br/>
            </w:r>
            <w:r>
              <w:rPr>
                <w:rFonts w:ascii="Times New Roman" w:hAnsi="Times New Roman"/>
                <w:kern w:val="0"/>
                <w:sz w:val="18"/>
                <w:szCs w:val="18"/>
              </w:rPr>
              <w:t>年份</w:t>
            </w:r>
          </w:p>
        </w:tc>
        <w:tc>
          <w:tcPr>
            <w:tcW w:w="265" w:type="pct"/>
            <w:vMerge w:val="restart"/>
            <w:tcBorders>
              <w:top w:val="single" w:sz="4" w:space="0" w:color="auto"/>
              <w:left w:val="single" w:sz="4" w:space="0" w:color="auto"/>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职业</w:t>
            </w:r>
          </w:p>
        </w:tc>
        <w:tc>
          <w:tcPr>
            <w:tcW w:w="489" w:type="pct"/>
            <w:vMerge w:val="restart"/>
            <w:tcBorders>
              <w:top w:val="single" w:sz="4" w:space="0" w:color="auto"/>
              <w:left w:val="single" w:sz="4" w:space="0" w:color="auto"/>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管理岗位</w:t>
            </w:r>
            <w:r>
              <w:rPr>
                <w:rFonts w:ascii="Times New Roman" w:hAnsi="Times New Roman"/>
                <w:kern w:val="0"/>
                <w:sz w:val="18"/>
                <w:szCs w:val="18"/>
              </w:rPr>
              <w:t>/</w:t>
            </w:r>
            <w:r>
              <w:rPr>
                <w:rFonts w:ascii="Times New Roman" w:hAnsi="Times New Roman"/>
                <w:kern w:val="0"/>
                <w:sz w:val="18"/>
                <w:szCs w:val="18"/>
              </w:rPr>
              <w:br/>
            </w:r>
            <w:r>
              <w:rPr>
                <w:rFonts w:ascii="Times New Roman" w:hAnsi="Times New Roman"/>
                <w:kern w:val="0"/>
                <w:sz w:val="18"/>
                <w:szCs w:val="18"/>
              </w:rPr>
              <w:t>专业技术</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职称</w:t>
            </w:r>
            <w:r>
              <w:rPr>
                <w:rFonts w:ascii="Times New Roman" w:hAnsi="Times New Roman"/>
                <w:kern w:val="0"/>
                <w:sz w:val="18"/>
                <w:szCs w:val="18"/>
              </w:rPr>
              <w:t>/</w:t>
            </w:r>
            <w:r>
              <w:rPr>
                <w:rFonts w:ascii="Times New Roman" w:hAnsi="Times New Roman"/>
                <w:kern w:val="0"/>
                <w:sz w:val="18"/>
                <w:szCs w:val="18"/>
              </w:rPr>
              <w:br/>
            </w:r>
            <w:r>
              <w:rPr>
                <w:rFonts w:ascii="Times New Roman" w:hAnsi="Times New Roman"/>
                <w:kern w:val="0"/>
                <w:sz w:val="18"/>
                <w:szCs w:val="18"/>
              </w:rPr>
              <w:t>职业技能</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等级</w:t>
            </w:r>
          </w:p>
        </w:tc>
        <w:tc>
          <w:tcPr>
            <w:tcW w:w="239" w:type="pct"/>
            <w:vMerge w:val="restart"/>
            <w:tcBorders>
              <w:top w:val="single" w:sz="4" w:space="0" w:color="auto"/>
              <w:left w:val="single" w:sz="4" w:space="0" w:color="auto"/>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用工</w:t>
            </w:r>
            <w:r>
              <w:rPr>
                <w:rFonts w:ascii="Times New Roman" w:hAnsi="Times New Roman"/>
                <w:kern w:val="0"/>
                <w:sz w:val="18"/>
                <w:szCs w:val="18"/>
              </w:rPr>
              <w:br/>
            </w:r>
            <w:r>
              <w:rPr>
                <w:rFonts w:ascii="Times New Roman" w:hAnsi="Times New Roman"/>
                <w:kern w:val="0"/>
                <w:sz w:val="18"/>
                <w:szCs w:val="18"/>
              </w:rPr>
              <w:t>形式</w:t>
            </w:r>
          </w:p>
        </w:tc>
        <w:tc>
          <w:tcPr>
            <w:tcW w:w="265" w:type="pct"/>
            <w:vMerge w:val="restart"/>
            <w:tcBorders>
              <w:top w:val="single" w:sz="4" w:space="0" w:color="auto"/>
              <w:left w:val="single" w:sz="4" w:space="0" w:color="auto"/>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劳动</w:t>
            </w:r>
            <w:r>
              <w:rPr>
                <w:rFonts w:ascii="Times New Roman" w:hAnsi="Times New Roman"/>
                <w:kern w:val="0"/>
                <w:sz w:val="18"/>
                <w:szCs w:val="18"/>
              </w:rPr>
              <w:br/>
            </w:r>
            <w:r>
              <w:rPr>
                <w:rFonts w:ascii="Times New Roman" w:hAnsi="Times New Roman"/>
                <w:kern w:val="0"/>
                <w:sz w:val="18"/>
                <w:szCs w:val="18"/>
              </w:rPr>
              <w:t>合同</w:t>
            </w:r>
            <w:r>
              <w:rPr>
                <w:rFonts w:ascii="Times New Roman" w:hAnsi="Times New Roman"/>
                <w:kern w:val="0"/>
                <w:sz w:val="18"/>
                <w:szCs w:val="18"/>
              </w:rPr>
              <w:br/>
            </w:r>
            <w:r>
              <w:rPr>
                <w:rFonts w:ascii="Times New Roman" w:hAnsi="Times New Roman"/>
                <w:kern w:val="0"/>
                <w:sz w:val="18"/>
                <w:szCs w:val="18"/>
              </w:rPr>
              <w:t>类型</w:t>
            </w:r>
          </w:p>
        </w:tc>
        <w:tc>
          <w:tcPr>
            <w:tcW w:w="308" w:type="pct"/>
            <w:vMerge w:val="restart"/>
            <w:tcBorders>
              <w:top w:val="single" w:sz="4" w:space="0" w:color="auto"/>
              <w:left w:val="single" w:sz="4" w:space="0" w:color="auto"/>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全年</w:t>
            </w:r>
            <w:r>
              <w:rPr>
                <w:rFonts w:ascii="Times New Roman" w:hAnsi="Times New Roman"/>
                <w:kern w:val="0"/>
                <w:sz w:val="18"/>
                <w:szCs w:val="18"/>
              </w:rPr>
              <w:br/>
            </w:r>
            <w:r>
              <w:rPr>
                <w:rFonts w:ascii="Times New Roman" w:hAnsi="Times New Roman"/>
                <w:kern w:val="0"/>
                <w:sz w:val="18"/>
                <w:szCs w:val="18"/>
              </w:rPr>
              <w:t>周</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平均</w:t>
            </w:r>
            <w:r>
              <w:rPr>
                <w:rFonts w:ascii="Times New Roman" w:hAnsi="Times New Roman"/>
                <w:kern w:val="0"/>
                <w:sz w:val="18"/>
                <w:szCs w:val="18"/>
              </w:rPr>
              <w:br/>
            </w:r>
            <w:r>
              <w:rPr>
                <w:rFonts w:ascii="Times New Roman" w:hAnsi="Times New Roman"/>
                <w:kern w:val="0"/>
                <w:sz w:val="18"/>
                <w:szCs w:val="18"/>
              </w:rPr>
              <w:t>工作</w:t>
            </w:r>
            <w:r>
              <w:rPr>
                <w:rFonts w:ascii="Times New Roman" w:hAnsi="Times New Roman"/>
                <w:kern w:val="0"/>
                <w:sz w:val="18"/>
                <w:szCs w:val="18"/>
              </w:rPr>
              <w:br/>
            </w:r>
            <w:r>
              <w:rPr>
                <w:rFonts w:ascii="Times New Roman" w:hAnsi="Times New Roman"/>
                <w:kern w:val="0"/>
                <w:sz w:val="18"/>
                <w:szCs w:val="18"/>
              </w:rPr>
              <w:t>小时数</w:t>
            </w:r>
          </w:p>
        </w:tc>
        <w:tc>
          <w:tcPr>
            <w:tcW w:w="265" w:type="pct"/>
            <w:vMerge w:val="restart"/>
            <w:tcBorders>
              <w:top w:val="single" w:sz="4" w:space="0" w:color="auto"/>
              <w:left w:val="single" w:sz="4" w:space="0" w:color="auto"/>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是否</w:t>
            </w:r>
            <w:r>
              <w:rPr>
                <w:rFonts w:ascii="Times New Roman" w:hAnsi="Times New Roman"/>
                <w:kern w:val="0"/>
                <w:sz w:val="18"/>
                <w:szCs w:val="18"/>
              </w:rPr>
              <w:br/>
            </w:r>
            <w:r>
              <w:rPr>
                <w:rFonts w:ascii="Times New Roman" w:hAnsi="Times New Roman"/>
                <w:kern w:val="0"/>
                <w:sz w:val="18"/>
                <w:szCs w:val="18"/>
              </w:rPr>
              <w:t>工会</w:t>
            </w:r>
            <w:r>
              <w:rPr>
                <w:rFonts w:ascii="Times New Roman" w:hAnsi="Times New Roman"/>
                <w:kern w:val="0"/>
                <w:sz w:val="18"/>
                <w:szCs w:val="18"/>
              </w:rPr>
              <w:br/>
            </w:r>
            <w:r>
              <w:rPr>
                <w:rFonts w:ascii="Times New Roman" w:hAnsi="Times New Roman"/>
                <w:kern w:val="0"/>
                <w:sz w:val="18"/>
                <w:szCs w:val="18"/>
              </w:rPr>
              <w:t>会员</w:t>
            </w:r>
          </w:p>
        </w:tc>
        <w:tc>
          <w:tcPr>
            <w:tcW w:w="265" w:type="pct"/>
            <w:vMerge w:val="restart"/>
            <w:tcBorders>
              <w:top w:val="single" w:sz="4" w:space="0" w:color="auto"/>
              <w:left w:val="single" w:sz="4" w:space="0" w:color="auto"/>
              <w:bottom w:val="single" w:sz="4" w:space="0" w:color="000000"/>
              <w:right w:val="nil"/>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全年</w:t>
            </w:r>
            <w:r>
              <w:rPr>
                <w:rFonts w:ascii="Times New Roman" w:hAnsi="Times New Roman"/>
                <w:kern w:val="0"/>
                <w:sz w:val="18"/>
                <w:szCs w:val="18"/>
              </w:rPr>
              <w:br/>
            </w:r>
            <w:r>
              <w:rPr>
                <w:rFonts w:ascii="Times New Roman" w:hAnsi="Times New Roman"/>
                <w:kern w:val="0"/>
                <w:sz w:val="18"/>
                <w:szCs w:val="18"/>
              </w:rPr>
              <w:t>工资</w:t>
            </w:r>
            <w:r>
              <w:rPr>
                <w:rFonts w:ascii="Times New Roman" w:hAnsi="Times New Roman"/>
                <w:kern w:val="0"/>
                <w:sz w:val="18"/>
                <w:szCs w:val="18"/>
              </w:rPr>
              <w:br/>
            </w:r>
            <w:r>
              <w:rPr>
                <w:rFonts w:ascii="Times New Roman" w:hAnsi="Times New Roman"/>
                <w:kern w:val="0"/>
                <w:sz w:val="18"/>
                <w:szCs w:val="18"/>
              </w:rPr>
              <w:t>报酬</w:t>
            </w:r>
            <w:r>
              <w:rPr>
                <w:rFonts w:ascii="Times New Roman" w:hAnsi="Times New Roman"/>
                <w:kern w:val="0"/>
                <w:sz w:val="18"/>
                <w:szCs w:val="18"/>
              </w:rPr>
              <w:br/>
            </w:r>
            <w:r>
              <w:rPr>
                <w:rFonts w:ascii="Times New Roman" w:hAnsi="Times New Roman"/>
                <w:kern w:val="0"/>
                <w:sz w:val="18"/>
                <w:szCs w:val="18"/>
              </w:rPr>
              <w:t>合计</w:t>
            </w:r>
          </w:p>
        </w:tc>
        <w:tc>
          <w:tcPr>
            <w:tcW w:w="407" w:type="pct"/>
            <w:tcBorders>
              <w:top w:val="single" w:sz="4" w:space="0" w:color="auto"/>
              <w:left w:val="nil"/>
              <w:bottom w:val="nil"/>
              <w:right w:val="nil"/>
            </w:tcBorders>
            <w:vAlign w:val="center"/>
          </w:tcPr>
          <w:p w:rsidR="002E205A" w:rsidRDefault="002E205A" w:rsidP="00846A4D">
            <w:pPr>
              <w:widowControl/>
              <w:jc w:val="left"/>
              <w:rPr>
                <w:rFonts w:ascii="Times New Roman" w:hAnsi="Times New Roman"/>
                <w:kern w:val="0"/>
                <w:sz w:val="18"/>
                <w:szCs w:val="18"/>
              </w:rPr>
            </w:pPr>
            <w:r>
              <w:rPr>
                <w:rFonts w:ascii="Times New Roman" w:hAnsi="Times New Roman"/>
                <w:kern w:val="0"/>
                <w:sz w:val="18"/>
                <w:szCs w:val="18"/>
              </w:rPr>
              <w:t xml:space="preserve">　</w:t>
            </w:r>
          </w:p>
        </w:tc>
        <w:tc>
          <w:tcPr>
            <w:tcW w:w="361" w:type="pct"/>
            <w:tcBorders>
              <w:top w:val="single" w:sz="4" w:space="0" w:color="auto"/>
              <w:left w:val="nil"/>
              <w:bottom w:val="nil"/>
              <w:right w:val="nil"/>
            </w:tcBorders>
            <w:vAlign w:val="center"/>
          </w:tcPr>
          <w:p w:rsidR="002E205A" w:rsidRDefault="002E205A" w:rsidP="00846A4D">
            <w:pPr>
              <w:widowControl/>
              <w:jc w:val="left"/>
              <w:rPr>
                <w:rFonts w:ascii="Times New Roman" w:hAnsi="Times New Roman"/>
                <w:kern w:val="0"/>
                <w:sz w:val="18"/>
                <w:szCs w:val="18"/>
              </w:rPr>
            </w:pPr>
            <w:r>
              <w:rPr>
                <w:rFonts w:ascii="Times New Roman" w:hAnsi="Times New Roman"/>
                <w:kern w:val="0"/>
                <w:sz w:val="18"/>
                <w:szCs w:val="18"/>
              </w:rPr>
              <w:t xml:space="preserve">　</w:t>
            </w:r>
          </w:p>
        </w:tc>
        <w:tc>
          <w:tcPr>
            <w:tcW w:w="373" w:type="pct"/>
            <w:tcBorders>
              <w:top w:val="single" w:sz="4" w:space="0" w:color="auto"/>
              <w:left w:val="nil"/>
              <w:bottom w:val="nil"/>
              <w:right w:val="nil"/>
            </w:tcBorders>
            <w:vAlign w:val="center"/>
          </w:tcPr>
          <w:p w:rsidR="002E205A" w:rsidRDefault="002E205A" w:rsidP="00846A4D">
            <w:pPr>
              <w:widowControl/>
              <w:jc w:val="left"/>
              <w:rPr>
                <w:rFonts w:ascii="Times New Roman" w:hAnsi="Times New Roman"/>
                <w:kern w:val="0"/>
                <w:sz w:val="18"/>
                <w:szCs w:val="18"/>
              </w:rPr>
            </w:pPr>
            <w:r>
              <w:rPr>
                <w:rFonts w:ascii="Times New Roman" w:hAnsi="Times New Roman"/>
                <w:kern w:val="0"/>
                <w:sz w:val="18"/>
                <w:szCs w:val="18"/>
              </w:rPr>
              <w:t xml:space="preserve">　</w:t>
            </w:r>
          </w:p>
        </w:tc>
        <w:tc>
          <w:tcPr>
            <w:tcW w:w="434" w:type="pct"/>
            <w:tcBorders>
              <w:top w:val="single" w:sz="4" w:space="0" w:color="auto"/>
              <w:left w:val="nil"/>
              <w:bottom w:val="nil"/>
              <w:right w:val="nil"/>
            </w:tcBorders>
            <w:vAlign w:val="center"/>
          </w:tcPr>
          <w:p w:rsidR="002E205A" w:rsidRDefault="002E205A" w:rsidP="00846A4D">
            <w:pPr>
              <w:widowControl/>
              <w:jc w:val="left"/>
              <w:rPr>
                <w:rFonts w:ascii="Times New Roman" w:hAnsi="Times New Roman"/>
                <w:kern w:val="0"/>
                <w:sz w:val="18"/>
                <w:szCs w:val="18"/>
              </w:rPr>
            </w:pPr>
            <w:r>
              <w:rPr>
                <w:rFonts w:ascii="Times New Roman" w:hAnsi="Times New Roman"/>
                <w:kern w:val="0"/>
                <w:sz w:val="18"/>
                <w:szCs w:val="18"/>
              </w:rPr>
              <w:t xml:space="preserve">　</w:t>
            </w:r>
          </w:p>
        </w:tc>
      </w:tr>
      <w:tr w:rsidR="002E205A" w:rsidTr="00846A4D">
        <w:trPr>
          <w:cantSplit/>
          <w:trHeight w:val="131"/>
        </w:trPr>
        <w:tc>
          <w:tcPr>
            <w:tcW w:w="264" w:type="pct"/>
            <w:vMerge/>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kern w:val="0"/>
                <w:sz w:val="18"/>
                <w:szCs w:val="18"/>
              </w:rPr>
            </w:pPr>
          </w:p>
        </w:tc>
        <w:tc>
          <w:tcPr>
            <w:tcW w:w="264" w:type="pct"/>
            <w:vMerge/>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kern w:val="0"/>
                <w:sz w:val="18"/>
                <w:szCs w:val="18"/>
              </w:rPr>
            </w:pPr>
          </w:p>
        </w:tc>
        <w:tc>
          <w:tcPr>
            <w:tcW w:w="264"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kern w:val="0"/>
                <w:sz w:val="18"/>
                <w:szCs w:val="18"/>
              </w:rPr>
            </w:pPr>
          </w:p>
        </w:tc>
        <w:tc>
          <w:tcPr>
            <w:tcW w:w="264"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kern w:val="0"/>
                <w:sz w:val="18"/>
                <w:szCs w:val="18"/>
              </w:rPr>
            </w:pPr>
          </w:p>
        </w:tc>
        <w:tc>
          <w:tcPr>
            <w:tcW w:w="265"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kern w:val="0"/>
                <w:sz w:val="18"/>
                <w:szCs w:val="18"/>
              </w:rPr>
            </w:pPr>
          </w:p>
        </w:tc>
        <w:tc>
          <w:tcPr>
            <w:tcW w:w="265"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kern w:val="0"/>
                <w:sz w:val="18"/>
                <w:szCs w:val="18"/>
              </w:rPr>
            </w:pPr>
          </w:p>
        </w:tc>
        <w:tc>
          <w:tcPr>
            <w:tcW w:w="489"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kern w:val="0"/>
                <w:sz w:val="18"/>
                <w:szCs w:val="18"/>
              </w:rPr>
            </w:pPr>
          </w:p>
        </w:tc>
        <w:tc>
          <w:tcPr>
            <w:tcW w:w="239"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kern w:val="0"/>
                <w:sz w:val="18"/>
                <w:szCs w:val="18"/>
              </w:rPr>
            </w:pPr>
          </w:p>
        </w:tc>
        <w:tc>
          <w:tcPr>
            <w:tcW w:w="265"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kern w:val="0"/>
                <w:sz w:val="18"/>
                <w:szCs w:val="18"/>
              </w:rPr>
            </w:pPr>
          </w:p>
        </w:tc>
        <w:tc>
          <w:tcPr>
            <w:tcW w:w="308"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kern w:val="0"/>
                <w:sz w:val="18"/>
                <w:szCs w:val="18"/>
              </w:rPr>
            </w:pPr>
          </w:p>
        </w:tc>
        <w:tc>
          <w:tcPr>
            <w:tcW w:w="265"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kern w:val="0"/>
                <w:sz w:val="18"/>
                <w:szCs w:val="18"/>
              </w:rPr>
            </w:pPr>
          </w:p>
        </w:tc>
        <w:tc>
          <w:tcPr>
            <w:tcW w:w="265" w:type="pct"/>
            <w:vMerge/>
            <w:tcBorders>
              <w:top w:val="nil"/>
              <w:left w:val="single" w:sz="4" w:space="0" w:color="auto"/>
              <w:bottom w:val="single" w:sz="4" w:space="0" w:color="000000"/>
              <w:right w:val="nil"/>
            </w:tcBorders>
            <w:vAlign w:val="center"/>
          </w:tcPr>
          <w:p w:rsidR="002E205A" w:rsidRDefault="002E205A" w:rsidP="00846A4D">
            <w:pPr>
              <w:widowControl/>
              <w:jc w:val="left"/>
              <w:rPr>
                <w:rFonts w:ascii="Times New Roman" w:hAnsi="Times New Roman"/>
                <w:kern w:val="0"/>
                <w:sz w:val="18"/>
                <w:szCs w:val="18"/>
              </w:rPr>
            </w:pPr>
          </w:p>
        </w:tc>
        <w:tc>
          <w:tcPr>
            <w:tcW w:w="407" w:type="pct"/>
            <w:tcBorders>
              <w:top w:val="single" w:sz="4" w:space="0" w:color="auto"/>
              <w:left w:val="single" w:sz="4" w:space="0" w:color="auto"/>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基本</w:t>
            </w:r>
            <w:r>
              <w:rPr>
                <w:rFonts w:ascii="Times New Roman" w:hAnsi="Times New Roman"/>
                <w:kern w:val="0"/>
                <w:sz w:val="18"/>
                <w:szCs w:val="18"/>
              </w:rPr>
              <w:br/>
            </w:r>
            <w:r>
              <w:rPr>
                <w:rFonts w:ascii="Times New Roman" w:hAnsi="Times New Roman"/>
                <w:kern w:val="0"/>
                <w:sz w:val="18"/>
                <w:szCs w:val="18"/>
              </w:rPr>
              <w:t>工资</w:t>
            </w:r>
            <w:r>
              <w:rPr>
                <w:rFonts w:ascii="Times New Roman" w:hAnsi="Times New Roman"/>
                <w:kern w:val="0"/>
                <w:sz w:val="18"/>
                <w:szCs w:val="18"/>
              </w:rPr>
              <w:br/>
            </w:r>
            <w:r>
              <w:rPr>
                <w:rFonts w:ascii="Times New Roman" w:hAnsi="Times New Roman"/>
                <w:kern w:val="0"/>
                <w:sz w:val="18"/>
                <w:szCs w:val="18"/>
              </w:rPr>
              <w:t>（类）</w:t>
            </w:r>
          </w:p>
        </w:tc>
        <w:tc>
          <w:tcPr>
            <w:tcW w:w="361" w:type="pct"/>
            <w:tcBorders>
              <w:top w:val="single" w:sz="4" w:space="0" w:color="auto"/>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绩效</w:t>
            </w:r>
            <w:r>
              <w:rPr>
                <w:rFonts w:ascii="Times New Roman" w:hAnsi="Times New Roman"/>
                <w:kern w:val="0"/>
                <w:sz w:val="18"/>
                <w:szCs w:val="18"/>
              </w:rPr>
              <w:br/>
            </w:r>
            <w:r>
              <w:rPr>
                <w:rFonts w:ascii="Times New Roman" w:hAnsi="Times New Roman"/>
                <w:kern w:val="0"/>
                <w:sz w:val="18"/>
                <w:szCs w:val="18"/>
              </w:rPr>
              <w:t>工资</w:t>
            </w:r>
            <w:r>
              <w:rPr>
                <w:rFonts w:ascii="Times New Roman" w:hAnsi="Times New Roman"/>
                <w:kern w:val="0"/>
                <w:sz w:val="18"/>
                <w:szCs w:val="18"/>
              </w:rPr>
              <w:br/>
            </w:r>
            <w:r>
              <w:rPr>
                <w:rFonts w:ascii="Times New Roman" w:hAnsi="Times New Roman"/>
                <w:kern w:val="0"/>
                <w:sz w:val="18"/>
                <w:szCs w:val="18"/>
              </w:rPr>
              <w:t>（类</w:t>
            </w:r>
            <w:r>
              <w:rPr>
                <w:rFonts w:ascii="Times New Roman" w:hAnsi="Times New Roman"/>
                <w:kern w:val="0"/>
                <w:sz w:val="18"/>
                <w:szCs w:val="18"/>
              </w:rPr>
              <w:t>)</w:t>
            </w:r>
          </w:p>
        </w:tc>
        <w:tc>
          <w:tcPr>
            <w:tcW w:w="373" w:type="pct"/>
            <w:tcBorders>
              <w:top w:val="single" w:sz="4" w:space="0" w:color="auto"/>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津补贴</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（类）</w:t>
            </w:r>
          </w:p>
        </w:tc>
        <w:tc>
          <w:tcPr>
            <w:tcW w:w="434" w:type="pct"/>
            <w:tcBorders>
              <w:top w:val="single" w:sz="4" w:space="0" w:color="auto"/>
              <w:left w:val="nil"/>
              <w:bottom w:val="single" w:sz="4" w:space="0" w:color="auto"/>
              <w:right w:val="nil"/>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加班</w:t>
            </w:r>
            <w:r>
              <w:rPr>
                <w:rFonts w:ascii="Times New Roman" w:hAnsi="Times New Roman"/>
                <w:kern w:val="0"/>
                <w:sz w:val="18"/>
                <w:szCs w:val="18"/>
              </w:rPr>
              <w:br/>
            </w:r>
            <w:r>
              <w:rPr>
                <w:rFonts w:ascii="Times New Roman" w:hAnsi="Times New Roman"/>
                <w:kern w:val="0"/>
                <w:sz w:val="18"/>
                <w:szCs w:val="18"/>
              </w:rPr>
              <w:t>加点</w:t>
            </w:r>
            <w:r>
              <w:rPr>
                <w:rFonts w:ascii="Times New Roman" w:hAnsi="Times New Roman"/>
                <w:kern w:val="0"/>
                <w:sz w:val="18"/>
                <w:szCs w:val="18"/>
              </w:rPr>
              <w:br/>
            </w:r>
            <w:r>
              <w:rPr>
                <w:rFonts w:ascii="Times New Roman" w:hAnsi="Times New Roman"/>
                <w:kern w:val="0"/>
                <w:sz w:val="18"/>
                <w:szCs w:val="18"/>
              </w:rPr>
              <w:t>工资</w:t>
            </w:r>
          </w:p>
        </w:tc>
      </w:tr>
      <w:tr w:rsidR="002E205A" w:rsidTr="00846A4D">
        <w:trPr>
          <w:trHeight w:val="245"/>
        </w:trPr>
        <w:tc>
          <w:tcPr>
            <w:tcW w:w="264"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甲</w:t>
            </w:r>
          </w:p>
        </w:tc>
        <w:tc>
          <w:tcPr>
            <w:tcW w:w="264"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1</w:t>
            </w:r>
          </w:p>
        </w:tc>
        <w:tc>
          <w:tcPr>
            <w:tcW w:w="264"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2</w:t>
            </w:r>
          </w:p>
        </w:tc>
        <w:tc>
          <w:tcPr>
            <w:tcW w:w="264"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3</w:t>
            </w:r>
          </w:p>
        </w:tc>
        <w:tc>
          <w:tcPr>
            <w:tcW w:w="265"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4</w:t>
            </w:r>
          </w:p>
        </w:tc>
        <w:tc>
          <w:tcPr>
            <w:tcW w:w="265"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5</w:t>
            </w:r>
          </w:p>
        </w:tc>
        <w:tc>
          <w:tcPr>
            <w:tcW w:w="489"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6</w:t>
            </w:r>
          </w:p>
        </w:tc>
        <w:tc>
          <w:tcPr>
            <w:tcW w:w="239"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7</w:t>
            </w:r>
          </w:p>
        </w:tc>
        <w:tc>
          <w:tcPr>
            <w:tcW w:w="265"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8</w:t>
            </w:r>
          </w:p>
        </w:tc>
        <w:tc>
          <w:tcPr>
            <w:tcW w:w="308"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9</w:t>
            </w:r>
          </w:p>
        </w:tc>
        <w:tc>
          <w:tcPr>
            <w:tcW w:w="265"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10</w:t>
            </w:r>
          </w:p>
        </w:tc>
        <w:tc>
          <w:tcPr>
            <w:tcW w:w="265"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11</w:t>
            </w:r>
          </w:p>
        </w:tc>
        <w:tc>
          <w:tcPr>
            <w:tcW w:w="407"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12</w:t>
            </w:r>
          </w:p>
        </w:tc>
        <w:tc>
          <w:tcPr>
            <w:tcW w:w="361"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13</w:t>
            </w:r>
          </w:p>
        </w:tc>
        <w:tc>
          <w:tcPr>
            <w:tcW w:w="373"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14</w:t>
            </w:r>
          </w:p>
        </w:tc>
        <w:tc>
          <w:tcPr>
            <w:tcW w:w="434" w:type="pct"/>
            <w:tcBorders>
              <w:top w:val="nil"/>
              <w:left w:val="nil"/>
              <w:bottom w:val="single" w:sz="4" w:space="0" w:color="auto"/>
              <w:right w:val="nil"/>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15</w:t>
            </w:r>
          </w:p>
        </w:tc>
      </w:tr>
      <w:tr w:rsidR="002E205A" w:rsidTr="00846A4D">
        <w:trPr>
          <w:trHeight w:val="472"/>
        </w:trPr>
        <w:tc>
          <w:tcPr>
            <w:tcW w:w="264" w:type="pct"/>
            <w:tcBorders>
              <w:top w:val="nil"/>
              <w:left w:val="nil"/>
              <w:right w:val="single" w:sz="4" w:space="0" w:color="auto"/>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264"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264"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264"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265"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265"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489"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239"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265"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308"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265"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265"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407"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361"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373"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434"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r>
      <w:tr w:rsidR="002E205A" w:rsidTr="00846A4D">
        <w:trPr>
          <w:trHeight w:val="245"/>
        </w:trPr>
        <w:tc>
          <w:tcPr>
            <w:tcW w:w="264" w:type="pct"/>
            <w:tcBorders>
              <w:top w:val="nil"/>
              <w:left w:val="nil"/>
              <w:bottom w:val="single" w:sz="8" w:space="0" w:color="auto"/>
              <w:right w:val="single" w:sz="4" w:space="0" w:color="auto"/>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264"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264"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264"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265"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265"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489"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239"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265"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308"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265"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265"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407"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361"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373"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434"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r>
    </w:tbl>
    <w:p w:rsidR="002E205A" w:rsidRDefault="002E205A" w:rsidP="002E205A">
      <w:pPr>
        <w:tabs>
          <w:tab w:val="left" w:pos="5115"/>
        </w:tabs>
        <w:spacing w:line="240" w:lineRule="exact"/>
        <w:jc w:val="center"/>
        <w:rPr>
          <w:rFonts w:ascii="Times New Roman" w:hAnsi="Times New Roman"/>
          <w:kern w:val="0"/>
          <w:sz w:val="22"/>
          <w:szCs w:val="22"/>
        </w:rPr>
      </w:pPr>
      <w:r>
        <w:rPr>
          <w:rFonts w:ascii="Times New Roman" w:hAnsi="Times New Roman"/>
          <w:kern w:val="0"/>
          <w:sz w:val="22"/>
          <w:szCs w:val="22"/>
        </w:rPr>
        <w:t xml:space="preserve">20   </w:t>
      </w:r>
      <w:r>
        <w:rPr>
          <w:rFonts w:ascii="Times New Roman" w:hAnsi="Times New Roman"/>
          <w:kern w:val="0"/>
          <w:sz w:val="22"/>
          <w:szCs w:val="22"/>
        </w:rPr>
        <w:t>年</w:t>
      </w:r>
    </w:p>
    <w:p w:rsidR="002E205A" w:rsidRDefault="002E205A" w:rsidP="002E205A">
      <w:pPr>
        <w:tabs>
          <w:tab w:val="left" w:pos="5115"/>
        </w:tabs>
        <w:spacing w:line="240" w:lineRule="exact"/>
        <w:rPr>
          <w:rFonts w:ascii="Times New Roman" w:hAnsi="Times New Roman"/>
          <w:kern w:val="0"/>
          <w:sz w:val="22"/>
          <w:szCs w:val="22"/>
        </w:rPr>
      </w:pPr>
    </w:p>
    <w:p w:rsidR="002E205A" w:rsidRDefault="002E205A" w:rsidP="002E205A">
      <w:pPr>
        <w:tabs>
          <w:tab w:val="left" w:pos="5115"/>
        </w:tabs>
        <w:spacing w:line="240" w:lineRule="exact"/>
        <w:rPr>
          <w:rFonts w:ascii="Times New Roman" w:hAnsi="Times New Roman"/>
          <w:sz w:val="18"/>
          <w:szCs w:val="18"/>
        </w:rPr>
      </w:pPr>
    </w:p>
    <w:p w:rsidR="002E205A" w:rsidRDefault="002E205A" w:rsidP="002E205A">
      <w:pPr>
        <w:tabs>
          <w:tab w:val="left" w:pos="5115"/>
        </w:tabs>
        <w:spacing w:line="240" w:lineRule="exact"/>
        <w:rPr>
          <w:rFonts w:ascii="Times New Roman" w:hAnsi="Times New Roman"/>
          <w:sz w:val="18"/>
          <w:szCs w:val="18"/>
        </w:rPr>
      </w:pPr>
    </w:p>
    <w:p w:rsidR="002E205A" w:rsidRDefault="002E205A" w:rsidP="002E205A">
      <w:pPr>
        <w:tabs>
          <w:tab w:val="left" w:pos="5115"/>
        </w:tabs>
        <w:spacing w:line="240" w:lineRule="exact"/>
        <w:rPr>
          <w:rFonts w:ascii="Times New Roman" w:hAnsi="Times New Roman"/>
          <w:sz w:val="18"/>
          <w:szCs w:val="18"/>
          <w:u w:val="single"/>
        </w:rPr>
      </w:pPr>
      <w:r>
        <w:rPr>
          <w:rFonts w:ascii="Times New Roman" w:hAnsi="Times New Roman"/>
          <w:sz w:val="18"/>
          <w:szCs w:val="18"/>
        </w:rPr>
        <w:t>单位负责人：</w:t>
      </w:r>
      <w:r>
        <w:rPr>
          <w:rFonts w:ascii="Times New Roman" w:hAnsi="Times New Roman"/>
          <w:sz w:val="18"/>
          <w:szCs w:val="18"/>
        </w:rPr>
        <w:t xml:space="preserve">     </w:t>
      </w:r>
      <w:r>
        <w:rPr>
          <w:rFonts w:ascii="Times New Roman" w:hAnsi="Times New Roman"/>
          <w:sz w:val="18"/>
          <w:szCs w:val="18"/>
        </w:rPr>
        <w:t>统计负责人：</w:t>
      </w:r>
      <w:r>
        <w:rPr>
          <w:rFonts w:ascii="Times New Roman" w:hAnsi="Times New Roman"/>
          <w:sz w:val="18"/>
          <w:szCs w:val="18"/>
        </w:rPr>
        <w:t xml:space="preserve">      </w:t>
      </w:r>
      <w:r>
        <w:rPr>
          <w:rFonts w:ascii="Times New Roman" w:hAnsi="Times New Roman"/>
          <w:sz w:val="18"/>
          <w:szCs w:val="18"/>
        </w:rPr>
        <w:t>填表人：</w:t>
      </w:r>
      <w:r>
        <w:rPr>
          <w:rFonts w:ascii="Times New Roman" w:hAnsi="Times New Roman"/>
          <w:sz w:val="18"/>
          <w:szCs w:val="18"/>
        </w:rPr>
        <w:t xml:space="preserve">         </w:t>
      </w:r>
      <w:r>
        <w:rPr>
          <w:rFonts w:ascii="Times New Roman" w:hAnsi="Times New Roman"/>
          <w:sz w:val="18"/>
          <w:szCs w:val="18"/>
        </w:rPr>
        <w:t>联系电话：</w:t>
      </w:r>
      <w:r>
        <w:rPr>
          <w:rFonts w:ascii="Times New Roman" w:hAnsi="Times New Roman"/>
          <w:sz w:val="18"/>
          <w:szCs w:val="18"/>
        </w:rPr>
        <w:t xml:space="preserve">         </w:t>
      </w:r>
      <w:r>
        <w:rPr>
          <w:rFonts w:ascii="Times New Roman" w:hAnsi="Times New Roman"/>
          <w:sz w:val="18"/>
          <w:szCs w:val="18"/>
        </w:rPr>
        <w:t>报出日期：</w:t>
      </w:r>
      <w:r>
        <w:rPr>
          <w:rFonts w:ascii="Times New Roman" w:hAnsi="Times New Roman"/>
          <w:sz w:val="18"/>
          <w:szCs w:val="18"/>
        </w:rPr>
        <w:t xml:space="preserve">20  </w:t>
      </w:r>
      <w:r>
        <w:rPr>
          <w:rFonts w:ascii="Times New Roman" w:hAnsi="Times New Roman"/>
          <w:sz w:val="18"/>
          <w:szCs w:val="18"/>
        </w:rPr>
        <w:t>年</w:t>
      </w:r>
      <w:r>
        <w:rPr>
          <w:rFonts w:ascii="Times New Roman" w:hAnsi="Times New Roman"/>
          <w:sz w:val="18"/>
          <w:szCs w:val="18"/>
        </w:rPr>
        <w:t xml:space="preserve">  </w:t>
      </w:r>
      <w:r>
        <w:rPr>
          <w:rFonts w:ascii="Times New Roman" w:hAnsi="Times New Roman"/>
          <w:sz w:val="18"/>
          <w:szCs w:val="18"/>
        </w:rPr>
        <w:t>月</w:t>
      </w:r>
      <w:r>
        <w:rPr>
          <w:rFonts w:ascii="Times New Roman" w:hAnsi="Times New Roman"/>
          <w:sz w:val="18"/>
          <w:szCs w:val="18"/>
        </w:rPr>
        <w:t xml:space="preserve">  </w:t>
      </w:r>
      <w:r>
        <w:rPr>
          <w:rFonts w:ascii="Times New Roman" w:hAnsi="Times New Roman"/>
          <w:sz w:val="18"/>
          <w:szCs w:val="18"/>
        </w:rPr>
        <w:t>日</w:t>
      </w:r>
    </w:p>
    <w:p w:rsidR="002E205A" w:rsidRDefault="002E205A" w:rsidP="002E205A">
      <w:pPr>
        <w:tabs>
          <w:tab w:val="left" w:pos="5115"/>
        </w:tabs>
        <w:spacing w:line="240" w:lineRule="exact"/>
        <w:rPr>
          <w:rFonts w:ascii="Times New Roman" w:hAnsi="Times New Roman"/>
          <w:sz w:val="18"/>
          <w:szCs w:val="18"/>
        </w:rPr>
      </w:pPr>
    </w:p>
    <w:p w:rsidR="002E205A" w:rsidRDefault="002E205A" w:rsidP="002E205A">
      <w:pPr>
        <w:tabs>
          <w:tab w:val="left" w:pos="5115"/>
        </w:tabs>
        <w:ind w:rightChars="-162" w:right="-340"/>
        <w:rPr>
          <w:rFonts w:ascii="Times New Roman" w:hAnsi="Times New Roman"/>
          <w:sz w:val="18"/>
          <w:szCs w:val="18"/>
        </w:rPr>
      </w:pPr>
      <w:r>
        <w:rPr>
          <w:rFonts w:ascii="Times New Roman" w:hAnsi="Times New Roman"/>
          <w:sz w:val="18"/>
          <w:szCs w:val="18"/>
        </w:rPr>
        <w:t>说明：</w:t>
      </w:r>
      <w:r>
        <w:rPr>
          <w:rFonts w:ascii="Times New Roman" w:hAnsi="Times New Roman"/>
          <w:sz w:val="18"/>
          <w:szCs w:val="18"/>
        </w:rPr>
        <w:t>1.</w:t>
      </w:r>
      <w:r>
        <w:rPr>
          <w:rFonts w:ascii="Times New Roman" w:hAnsi="Times New Roman"/>
          <w:sz w:val="18"/>
          <w:szCs w:val="18"/>
        </w:rPr>
        <w:t>尚未</w:t>
      </w:r>
      <w:r>
        <w:rPr>
          <w:rFonts w:ascii="Times New Roman" w:hAnsi="Times New Roman"/>
          <w:sz w:val="18"/>
          <w:szCs w:val="18"/>
        </w:rPr>
        <w:t>“</w:t>
      </w:r>
      <w:r>
        <w:rPr>
          <w:rFonts w:ascii="Times New Roman" w:hAnsi="Times New Roman"/>
          <w:sz w:val="18"/>
          <w:szCs w:val="18"/>
        </w:rPr>
        <w:t>五证合一</w:t>
      </w:r>
      <w:r>
        <w:rPr>
          <w:rFonts w:ascii="Times New Roman" w:hAnsi="Times New Roman"/>
          <w:sz w:val="18"/>
          <w:szCs w:val="18"/>
        </w:rPr>
        <w:t>”</w:t>
      </w:r>
      <w:r>
        <w:rPr>
          <w:rFonts w:ascii="Times New Roman" w:hAnsi="Times New Roman"/>
          <w:sz w:val="18"/>
          <w:szCs w:val="18"/>
        </w:rPr>
        <w:t>使用统一社会信用代码的企业，可填组织机构代码；</w:t>
      </w:r>
    </w:p>
    <w:p w:rsidR="002E205A" w:rsidRDefault="002E205A" w:rsidP="002E205A">
      <w:pPr>
        <w:tabs>
          <w:tab w:val="left" w:pos="5115"/>
        </w:tabs>
        <w:ind w:rightChars="-162" w:right="-340" w:firstLineChars="300" w:firstLine="54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表格中第甲、</w:t>
      </w: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3</w:t>
      </w:r>
      <w:r>
        <w:rPr>
          <w:rFonts w:ascii="Times New Roman" w:hAnsi="Times New Roman"/>
          <w:sz w:val="18"/>
          <w:szCs w:val="18"/>
        </w:rPr>
        <w:t>、</w:t>
      </w:r>
      <w:r>
        <w:rPr>
          <w:rFonts w:ascii="Times New Roman" w:hAnsi="Times New Roman"/>
          <w:sz w:val="18"/>
          <w:szCs w:val="18"/>
        </w:rPr>
        <w:t>5</w:t>
      </w:r>
      <w:r>
        <w:rPr>
          <w:rFonts w:ascii="Times New Roman" w:hAnsi="Times New Roman"/>
          <w:sz w:val="18"/>
          <w:szCs w:val="18"/>
        </w:rPr>
        <w:t>、</w:t>
      </w:r>
      <w:r>
        <w:rPr>
          <w:rFonts w:ascii="Times New Roman" w:hAnsi="Times New Roman"/>
          <w:sz w:val="18"/>
          <w:szCs w:val="18"/>
        </w:rPr>
        <w:t>6</w:t>
      </w:r>
      <w:r>
        <w:rPr>
          <w:rFonts w:ascii="Times New Roman" w:hAnsi="Times New Roman"/>
          <w:sz w:val="18"/>
          <w:szCs w:val="18"/>
        </w:rPr>
        <w:t>、</w:t>
      </w:r>
      <w:r>
        <w:rPr>
          <w:rFonts w:ascii="Times New Roman" w:hAnsi="Times New Roman"/>
          <w:sz w:val="18"/>
          <w:szCs w:val="18"/>
        </w:rPr>
        <w:t>7</w:t>
      </w:r>
      <w:r>
        <w:rPr>
          <w:rFonts w:ascii="Times New Roman" w:hAnsi="Times New Roman"/>
          <w:sz w:val="18"/>
          <w:szCs w:val="18"/>
        </w:rPr>
        <w:t>、</w:t>
      </w:r>
      <w:r>
        <w:rPr>
          <w:rFonts w:ascii="Times New Roman" w:hAnsi="Times New Roman"/>
          <w:sz w:val="18"/>
          <w:szCs w:val="18"/>
        </w:rPr>
        <w:t>8</w:t>
      </w:r>
      <w:r>
        <w:rPr>
          <w:rFonts w:ascii="Times New Roman" w:hAnsi="Times New Roman"/>
          <w:sz w:val="18"/>
          <w:szCs w:val="18"/>
        </w:rPr>
        <w:t>、</w:t>
      </w:r>
      <w:r>
        <w:rPr>
          <w:rFonts w:ascii="Times New Roman" w:hAnsi="Times New Roman"/>
          <w:sz w:val="18"/>
          <w:szCs w:val="18"/>
        </w:rPr>
        <w:t>10</w:t>
      </w:r>
      <w:proofErr w:type="gramStart"/>
      <w:r>
        <w:rPr>
          <w:rFonts w:ascii="Times New Roman" w:hAnsi="Times New Roman"/>
          <w:sz w:val="18"/>
          <w:szCs w:val="18"/>
        </w:rPr>
        <w:t>栏以下</w:t>
      </w:r>
      <w:proofErr w:type="gramEnd"/>
      <w:r>
        <w:rPr>
          <w:rFonts w:ascii="Times New Roman" w:hAnsi="Times New Roman"/>
          <w:sz w:val="18"/>
          <w:szCs w:val="18"/>
        </w:rPr>
        <w:t>选项填写数字。</w:t>
      </w:r>
      <w:proofErr w:type="gramStart"/>
      <w:r>
        <w:rPr>
          <w:rFonts w:ascii="Times New Roman" w:hAnsi="Times New Roman"/>
          <w:b/>
          <w:sz w:val="18"/>
          <w:szCs w:val="18"/>
        </w:rPr>
        <w:t>第甲栏</w:t>
      </w:r>
      <w:proofErr w:type="gramEnd"/>
      <w:r>
        <w:rPr>
          <w:rFonts w:ascii="Times New Roman" w:hAnsi="Times New Roman"/>
          <w:b/>
          <w:sz w:val="18"/>
          <w:szCs w:val="18"/>
        </w:rPr>
        <w:t>：</w:t>
      </w:r>
      <w:r>
        <w:rPr>
          <w:rFonts w:ascii="Times New Roman" w:hAnsi="Times New Roman"/>
          <w:sz w:val="18"/>
          <w:szCs w:val="18"/>
        </w:rPr>
        <w:t>企业参与本调查的所有劳动者自然排序，由企业自行顺序编码，共五位（</w:t>
      </w: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99999</w:t>
      </w:r>
      <w:r>
        <w:rPr>
          <w:rFonts w:ascii="Times New Roman" w:hAnsi="Times New Roman"/>
          <w:sz w:val="18"/>
          <w:szCs w:val="18"/>
        </w:rPr>
        <w:t>之间）不能重复；</w:t>
      </w:r>
      <w:r>
        <w:rPr>
          <w:rFonts w:ascii="Times New Roman" w:hAnsi="Times New Roman"/>
          <w:b/>
          <w:sz w:val="18"/>
          <w:szCs w:val="18"/>
        </w:rPr>
        <w:t>第</w:t>
      </w:r>
      <w:r>
        <w:rPr>
          <w:rFonts w:ascii="Times New Roman" w:hAnsi="Times New Roman"/>
          <w:b/>
          <w:sz w:val="18"/>
          <w:szCs w:val="18"/>
        </w:rPr>
        <w:t>1</w:t>
      </w:r>
      <w:r>
        <w:rPr>
          <w:rFonts w:ascii="Times New Roman" w:hAnsi="Times New Roman"/>
          <w:b/>
          <w:sz w:val="18"/>
          <w:szCs w:val="18"/>
        </w:rPr>
        <w:t>栏</w:t>
      </w:r>
      <w:r>
        <w:rPr>
          <w:rFonts w:ascii="Times New Roman" w:hAnsi="Times New Roman"/>
          <w:sz w:val="18"/>
          <w:szCs w:val="18"/>
        </w:rPr>
        <w:t>：</w:t>
      </w:r>
      <w:r>
        <w:rPr>
          <w:rFonts w:ascii="Times New Roman" w:hAnsi="Times New Roman"/>
          <w:sz w:val="18"/>
          <w:szCs w:val="18"/>
        </w:rPr>
        <w:t>1</w:t>
      </w:r>
      <w:r>
        <w:rPr>
          <w:rFonts w:ascii="Times New Roman" w:hAnsi="Times New Roman"/>
          <w:sz w:val="18"/>
          <w:szCs w:val="18"/>
        </w:rPr>
        <w:t>男</w:t>
      </w:r>
      <w:r>
        <w:rPr>
          <w:rFonts w:ascii="Times New Roman" w:hAnsi="Times New Roman"/>
          <w:sz w:val="18"/>
          <w:szCs w:val="18"/>
        </w:rPr>
        <w:t>2</w:t>
      </w:r>
      <w:r>
        <w:rPr>
          <w:rFonts w:ascii="Times New Roman" w:hAnsi="Times New Roman"/>
          <w:sz w:val="18"/>
          <w:szCs w:val="18"/>
        </w:rPr>
        <w:t>女；</w:t>
      </w:r>
      <w:r>
        <w:rPr>
          <w:rFonts w:ascii="Times New Roman" w:hAnsi="Times New Roman"/>
          <w:b/>
          <w:sz w:val="18"/>
          <w:szCs w:val="18"/>
        </w:rPr>
        <w:t>第</w:t>
      </w:r>
      <w:r>
        <w:rPr>
          <w:rFonts w:ascii="Times New Roman" w:hAnsi="Times New Roman"/>
          <w:b/>
          <w:sz w:val="18"/>
          <w:szCs w:val="18"/>
        </w:rPr>
        <w:t>3</w:t>
      </w:r>
      <w:r>
        <w:rPr>
          <w:rFonts w:ascii="Times New Roman" w:hAnsi="Times New Roman"/>
          <w:b/>
          <w:sz w:val="18"/>
          <w:szCs w:val="18"/>
        </w:rPr>
        <w:t>栏：</w:t>
      </w:r>
      <w:r>
        <w:rPr>
          <w:rFonts w:ascii="Times New Roman" w:hAnsi="Times New Roman"/>
          <w:sz w:val="18"/>
          <w:szCs w:val="18"/>
        </w:rPr>
        <w:t>1</w:t>
      </w:r>
      <w:r>
        <w:rPr>
          <w:rFonts w:ascii="Times New Roman" w:hAnsi="Times New Roman"/>
          <w:sz w:val="18"/>
          <w:szCs w:val="18"/>
        </w:rPr>
        <w:t>研究生（含博士、硕士）</w:t>
      </w:r>
      <w:r>
        <w:rPr>
          <w:rFonts w:ascii="Times New Roman" w:hAnsi="Times New Roman"/>
          <w:sz w:val="18"/>
          <w:szCs w:val="18"/>
        </w:rPr>
        <w:t>2</w:t>
      </w:r>
      <w:r>
        <w:rPr>
          <w:rFonts w:ascii="Times New Roman" w:hAnsi="Times New Roman"/>
          <w:sz w:val="18"/>
          <w:szCs w:val="18"/>
        </w:rPr>
        <w:t>大学本科</w:t>
      </w:r>
      <w:r>
        <w:rPr>
          <w:rFonts w:ascii="Times New Roman" w:hAnsi="Times New Roman"/>
          <w:sz w:val="18"/>
          <w:szCs w:val="18"/>
        </w:rPr>
        <w:t xml:space="preserve"> 3</w:t>
      </w:r>
      <w:r>
        <w:rPr>
          <w:rFonts w:ascii="Times New Roman" w:hAnsi="Times New Roman"/>
          <w:sz w:val="18"/>
          <w:szCs w:val="18"/>
        </w:rPr>
        <w:t>大学专科</w:t>
      </w:r>
      <w:r>
        <w:rPr>
          <w:rFonts w:ascii="Times New Roman" w:hAnsi="Times New Roman"/>
          <w:sz w:val="18"/>
          <w:szCs w:val="18"/>
        </w:rPr>
        <w:t xml:space="preserve"> 4</w:t>
      </w:r>
      <w:r>
        <w:rPr>
          <w:rFonts w:ascii="Times New Roman" w:hAnsi="Times New Roman"/>
          <w:sz w:val="18"/>
          <w:szCs w:val="18"/>
        </w:rPr>
        <w:t>高中、中专或技校</w:t>
      </w:r>
      <w:r>
        <w:rPr>
          <w:rFonts w:ascii="Times New Roman" w:hAnsi="Times New Roman"/>
          <w:sz w:val="18"/>
          <w:szCs w:val="18"/>
        </w:rPr>
        <w:t xml:space="preserve"> 5</w:t>
      </w:r>
      <w:r>
        <w:rPr>
          <w:rFonts w:ascii="Times New Roman" w:hAnsi="Times New Roman"/>
          <w:sz w:val="18"/>
          <w:szCs w:val="18"/>
        </w:rPr>
        <w:t>初中及以下；</w:t>
      </w:r>
      <w:r>
        <w:rPr>
          <w:rFonts w:ascii="Times New Roman" w:hAnsi="Times New Roman"/>
          <w:b/>
          <w:sz w:val="18"/>
          <w:szCs w:val="18"/>
        </w:rPr>
        <w:t>第</w:t>
      </w:r>
      <w:r>
        <w:rPr>
          <w:rFonts w:ascii="Times New Roman" w:hAnsi="Times New Roman"/>
          <w:b/>
          <w:sz w:val="18"/>
          <w:szCs w:val="18"/>
        </w:rPr>
        <w:t>5</w:t>
      </w:r>
      <w:r>
        <w:rPr>
          <w:rFonts w:ascii="Times New Roman" w:hAnsi="Times New Roman"/>
          <w:b/>
          <w:sz w:val="18"/>
          <w:szCs w:val="18"/>
        </w:rPr>
        <w:t>栏：</w:t>
      </w:r>
      <w:r>
        <w:rPr>
          <w:rFonts w:ascii="Times New Roman" w:hAnsi="Times New Roman"/>
          <w:sz w:val="18"/>
          <w:szCs w:val="18"/>
        </w:rPr>
        <w:t>按照《中华人民共和国职业分类大典》填写，共七位；</w:t>
      </w:r>
      <w:r>
        <w:rPr>
          <w:rFonts w:ascii="Times New Roman" w:hAnsi="Times New Roman"/>
          <w:b/>
          <w:sz w:val="18"/>
          <w:szCs w:val="18"/>
        </w:rPr>
        <w:t>第</w:t>
      </w:r>
      <w:r>
        <w:rPr>
          <w:rFonts w:ascii="Times New Roman" w:hAnsi="Times New Roman"/>
          <w:b/>
          <w:sz w:val="18"/>
          <w:szCs w:val="18"/>
        </w:rPr>
        <w:t>6</w:t>
      </w:r>
      <w:r>
        <w:rPr>
          <w:rFonts w:ascii="Times New Roman" w:hAnsi="Times New Roman"/>
          <w:b/>
          <w:sz w:val="18"/>
          <w:szCs w:val="18"/>
        </w:rPr>
        <w:t>栏：</w:t>
      </w:r>
      <w:r>
        <w:rPr>
          <w:rFonts w:ascii="Times New Roman" w:hAnsi="Times New Roman"/>
          <w:sz w:val="18"/>
          <w:szCs w:val="18"/>
        </w:rPr>
        <w:t>11</w:t>
      </w:r>
      <w:r>
        <w:rPr>
          <w:rFonts w:ascii="Times New Roman" w:hAnsi="Times New Roman"/>
          <w:sz w:val="18"/>
          <w:szCs w:val="18"/>
        </w:rPr>
        <w:t>高层管理岗（高级管理岗）</w:t>
      </w:r>
      <w:r>
        <w:rPr>
          <w:rFonts w:ascii="Times New Roman" w:hAnsi="Times New Roman"/>
          <w:sz w:val="18"/>
          <w:szCs w:val="18"/>
        </w:rPr>
        <w:t xml:space="preserve"> 12</w:t>
      </w:r>
      <w:r>
        <w:rPr>
          <w:rFonts w:ascii="Times New Roman" w:hAnsi="Times New Roman"/>
          <w:sz w:val="18"/>
          <w:szCs w:val="18"/>
        </w:rPr>
        <w:t>中层管理岗（一级部门管理岗）</w:t>
      </w:r>
      <w:r>
        <w:rPr>
          <w:rFonts w:ascii="Times New Roman" w:hAnsi="Times New Roman"/>
          <w:sz w:val="18"/>
          <w:szCs w:val="18"/>
        </w:rPr>
        <w:t xml:space="preserve"> 13</w:t>
      </w:r>
      <w:r>
        <w:rPr>
          <w:rFonts w:ascii="Times New Roman" w:hAnsi="Times New Roman"/>
          <w:sz w:val="18"/>
          <w:szCs w:val="18"/>
        </w:rPr>
        <w:t>基层管理岗（二级部门管理岗）</w:t>
      </w:r>
      <w:r>
        <w:rPr>
          <w:rFonts w:ascii="Times New Roman" w:hAnsi="Times New Roman"/>
          <w:sz w:val="18"/>
          <w:szCs w:val="18"/>
        </w:rPr>
        <w:t xml:space="preserve"> 14</w:t>
      </w:r>
      <w:r>
        <w:rPr>
          <w:rFonts w:ascii="Times New Roman" w:hAnsi="Times New Roman"/>
          <w:sz w:val="18"/>
          <w:szCs w:val="18"/>
        </w:rPr>
        <w:t>管理类员工岗（其它管理岗）</w:t>
      </w:r>
      <w:r>
        <w:rPr>
          <w:rFonts w:ascii="Times New Roman" w:hAnsi="Times New Roman"/>
          <w:sz w:val="18"/>
          <w:szCs w:val="18"/>
        </w:rPr>
        <w:t xml:space="preserve"> 21</w:t>
      </w:r>
      <w:r>
        <w:rPr>
          <w:rFonts w:ascii="Times New Roman" w:hAnsi="Times New Roman"/>
          <w:sz w:val="18"/>
          <w:szCs w:val="18"/>
        </w:rPr>
        <w:t>高级职称</w:t>
      </w:r>
      <w:r>
        <w:rPr>
          <w:rFonts w:ascii="Times New Roman" w:hAnsi="Times New Roman"/>
          <w:sz w:val="18"/>
          <w:szCs w:val="18"/>
        </w:rPr>
        <w:t xml:space="preserve"> 22</w:t>
      </w:r>
      <w:r>
        <w:rPr>
          <w:rFonts w:ascii="Times New Roman" w:hAnsi="Times New Roman"/>
          <w:sz w:val="18"/>
          <w:szCs w:val="18"/>
        </w:rPr>
        <w:t>中级职称</w:t>
      </w:r>
      <w:r>
        <w:rPr>
          <w:rFonts w:ascii="Times New Roman" w:hAnsi="Times New Roman"/>
          <w:sz w:val="18"/>
          <w:szCs w:val="18"/>
        </w:rPr>
        <w:t xml:space="preserve"> 23</w:t>
      </w:r>
      <w:r>
        <w:rPr>
          <w:rFonts w:ascii="Times New Roman" w:hAnsi="Times New Roman"/>
          <w:sz w:val="18"/>
          <w:szCs w:val="18"/>
        </w:rPr>
        <w:t>初级职称</w:t>
      </w:r>
      <w:r>
        <w:rPr>
          <w:rFonts w:ascii="Times New Roman" w:hAnsi="Times New Roman"/>
          <w:sz w:val="18"/>
          <w:szCs w:val="18"/>
        </w:rPr>
        <w:t xml:space="preserve"> 24</w:t>
      </w:r>
      <w:r>
        <w:rPr>
          <w:rFonts w:ascii="Times New Roman" w:hAnsi="Times New Roman"/>
          <w:sz w:val="18"/>
          <w:szCs w:val="18"/>
        </w:rPr>
        <w:t>没有取得专业技术职称</w:t>
      </w:r>
      <w:r>
        <w:rPr>
          <w:rFonts w:ascii="Times New Roman" w:hAnsi="Times New Roman"/>
          <w:sz w:val="18"/>
          <w:szCs w:val="18"/>
        </w:rPr>
        <w:t xml:space="preserve"> 31</w:t>
      </w:r>
      <w:r>
        <w:rPr>
          <w:rFonts w:ascii="Times New Roman" w:hAnsi="Times New Roman"/>
          <w:sz w:val="18"/>
          <w:szCs w:val="18"/>
        </w:rPr>
        <w:t>高级技师</w:t>
      </w:r>
      <w:r>
        <w:rPr>
          <w:rFonts w:ascii="Times New Roman" w:hAnsi="Times New Roman"/>
          <w:sz w:val="18"/>
          <w:szCs w:val="18"/>
        </w:rPr>
        <w:t xml:space="preserve"> 32</w:t>
      </w:r>
      <w:r>
        <w:rPr>
          <w:rFonts w:ascii="Times New Roman" w:hAnsi="Times New Roman"/>
          <w:sz w:val="18"/>
          <w:szCs w:val="18"/>
        </w:rPr>
        <w:t>技师</w:t>
      </w:r>
      <w:r>
        <w:rPr>
          <w:rFonts w:ascii="Times New Roman" w:hAnsi="Times New Roman"/>
          <w:sz w:val="18"/>
          <w:szCs w:val="18"/>
        </w:rPr>
        <w:t xml:space="preserve"> 33</w:t>
      </w:r>
      <w:r>
        <w:rPr>
          <w:rFonts w:ascii="Times New Roman" w:hAnsi="Times New Roman"/>
          <w:sz w:val="18"/>
          <w:szCs w:val="18"/>
        </w:rPr>
        <w:t>高级技能</w:t>
      </w:r>
      <w:r>
        <w:rPr>
          <w:rFonts w:ascii="Times New Roman" w:hAnsi="Times New Roman"/>
          <w:sz w:val="18"/>
          <w:szCs w:val="18"/>
        </w:rPr>
        <w:t xml:space="preserve"> 34</w:t>
      </w:r>
      <w:r>
        <w:rPr>
          <w:rFonts w:ascii="Times New Roman" w:hAnsi="Times New Roman"/>
          <w:sz w:val="18"/>
          <w:szCs w:val="18"/>
        </w:rPr>
        <w:t>中级技能</w:t>
      </w:r>
      <w:r>
        <w:rPr>
          <w:rFonts w:ascii="Times New Roman" w:hAnsi="Times New Roman"/>
          <w:sz w:val="18"/>
          <w:szCs w:val="18"/>
        </w:rPr>
        <w:t xml:space="preserve"> 35</w:t>
      </w:r>
      <w:r>
        <w:rPr>
          <w:rFonts w:ascii="Times New Roman" w:hAnsi="Times New Roman"/>
          <w:sz w:val="18"/>
          <w:szCs w:val="18"/>
        </w:rPr>
        <w:t>初级技能</w:t>
      </w:r>
      <w:r>
        <w:rPr>
          <w:rFonts w:ascii="Times New Roman" w:hAnsi="Times New Roman"/>
          <w:sz w:val="18"/>
          <w:szCs w:val="18"/>
        </w:rPr>
        <w:t xml:space="preserve"> 36</w:t>
      </w:r>
      <w:r>
        <w:rPr>
          <w:rFonts w:ascii="Times New Roman" w:hAnsi="Times New Roman"/>
          <w:sz w:val="18"/>
          <w:szCs w:val="18"/>
        </w:rPr>
        <w:t>没有取得资格证书；</w:t>
      </w:r>
      <w:r>
        <w:rPr>
          <w:rFonts w:ascii="Times New Roman" w:hAnsi="Times New Roman"/>
          <w:b/>
          <w:sz w:val="18"/>
          <w:szCs w:val="18"/>
        </w:rPr>
        <w:t>第</w:t>
      </w:r>
      <w:r>
        <w:rPr>
          <w:rFonts w:ascii="Times New Roman" w:hAnsi="Times New Roman"/>
          <w:b/>
          <w:sz w:val="18"/>
          <w:szCs w:val="18"/>
        </w:rPr>
        <w:t>7</w:t>
      </w:r>
      <w:r>
        <w:rPr>
          <w:rFonts w:ascii="Times New Roman" w:hAnsi="Times New Roman"/>
          <w:b/>
          <w:sz w:val="18"/>
          <w:szCs w:val="18"/>
        </w:rPr>
        <w:t>栏：</w:t>
      </w:r>
      <w:r>
        <w:rPr>
          <w:rFonts w:ascii="Times New Roman" w:hAnsi="Times New Roman"/>
          <w:sz w:val="18"/>
          <w:szCs w:val="18"/>
        </w:rPr>
        <w:t>1</w:t>
      </w:r>
      <w:r>
        <w:rPr>
          <w:rFonts w:ascii="Times New Roman" w:hAnsi="Times New Roman"/>
          <w:sz w:val="18"/>
          <w:szCs w:val="18"/>
        </w:rPr>
        <w:t>合同制用工</w:t>
      </w:r>
      <w:r>
        <w:rPr>
          <w:rFonts w:ascii="Times New Roman" w:hAnsi="Times New Roman"/>
          <w:sz w:val="18"/>
          <w:szCs w:val="18"/>
        </w:rPr>
        <w:t xml:space="preserve"> 2</w:t>
      </w:r>
      <w:r>
        <w:rPr>
          <w:rFonts w:ascii="Times New Roman" w:hAnsi="Times New Roman"/>
          <w:sz w:val="18"/>
          <w:szCs w:val="18"/>
        </w:rPr>
        <w:t>劳务派遣用工</w:t>
      </w:r>
      <w:r>
        <w:rPr>
          <w:rFonts w:ascii="Times New Roman" w:hAnsi="Times New Roman"/>
          <w:sz w:val="18"/>
          <w:szCs w:val="18"/>
        </w:rPr>
        <w:t xml:space="preserve"> </w:t>
      </w:r>
      <w:r>
        <w:rPr>
          <w:rFonts w:ascii="Times New Roman" w:hAnsi="Times New Roman"/>
          <w:sz w:val="18"/>
          <w:szCs w:val="18"/>
        </w:rPr>
        <w:t>（选劳务派遣工的不填第</w:t>
      </w:r>
      <w:r>
        <w:rPr>
          <w:rFonts w:ascii="Times New Roman" w:hAnsi="Times New Roman"/>
          <w:sz w:val="18"/>
          <w:szCs w:val="18"/>
        </w:rPr>
        <w:t>8</w:t>
      </w:r>
      <w:r>
        <w:rPr>
          <w:rFonts w:ascii="Times New Roman" w:hAnsi="Times New Roman"/>
          <w:sz w:val="18"/>
          <w:szCs w:val="18"/>
        </w:rPr>
        <w:t>栏）；</w:t>
      </w:r>
      <w:r>
        <w:rPr>
          <w:rFonts w:ascii="Times New Roman" w:hAnsi="Times New Roman"/>
          <w:b/>
          <w:sz w:val="18"/>
          <w:szCs w:val="18"/>
        </w:rPr>
        <w:t>第</w:t>
      </w:r>
      <w:r>
        <w:rPr>
          <w:rFonts w:ascii="Times New Roman" w:hAnsi="Times New Roman"/>
          <w:b/>
          <w:sz w:val="18"/>
          <w:szCs w:val="18"/>
        </w:rPr>
        <w:t>8</w:t>
      </w:r>
      <w:r>
        <w:rPr>
          <w:rFonts w:ascii="Times New Roman" w:hAnsi="Times New Roman"/>
          <w:b/>
          <w:sz w:val="18"/>
          <w:szCs w:val="18"/>
        </w:rPr>
        <w:t>栏：</w:t>
      </w:r>
      <w:r>
        <w:rPr>
          <w:rFonts w:ascii="Times New Roman" w:hAnsi="Times New Roman"/>
          <w:sz w:val="18"/>
          <w:szCs w:val="18"/>
        </w:rPr>
        <w:t>1</w:t>
      </w:r>
      <w:r>
        <w:rPr>
          <w:rFonts w:ascii="Times New Roman" w:hAnsi="Times New Roman"/>
          <w:sz w:val="18"/>
          <w:szCs w:val="18"/>
        </w:rPr>
        <w:t>固定期限</w:t>
      </w:r>
      <w:r>
        <w:rPr>
          <w:rFonts w:ascii="Times New Roman" w:hAnsi="Times New Roman"/>
          <w:sz w:val="18"/>
          <w:szCs w:val="18"/>
        </w:rPr>
        <w:t xml:space="preserve"> 2</w:t>
      </w:r>
      <w:r>
        <w:rPr>
          <w:rFonts w:ascii="Times New Roman" w:hAnsi="Times New Roman"/>
          <w:sz w:val="18"/>
          <w:szCs w:val="18"/>
        </w:rPr>
        <w:t>无固定期限</w:t>
      </w:r>
      <w:r>
        <w:rPr>
          <w:rFonts w:ascii="Times New Roman" w:hAnsi="Times New Roman"/>
          <w:sz w:val="18"/>
          <w:szCs w:val="18"/>
        </w:rPr>
        <w:t xml:space="preserve"> 3</w:t>
      </w:r>
      <w:r>
        <w:rPr>
          <w:rFonts w:ascii="Times New Roman" w:hAnsi="Times New Roman"/>
          <w:sz w:val="18"/>
          <w:szCs w:val="18"/>
        </w:rPr>
        <w:t>以完成一定工作任务为期限；</w:t>
      </w:r>
      <w:r>
        <w:rPr>
          <w:rFonts w:ascii="Times New Roman" w:hAnsi="Times New Roman"/>
          <w:b/>
          <w:sz w:val="18"/>
          <w:szCs w:val="18"/>
        </w:rPr>
        <w:t>第</w:t>
      </w:r>
      <w:r>
        <w:rPr>
          <w:rFonts w:ascii="Times New Roman" w:hAnsi="Times New Roman"/>
          <w:b/>
          <w:sz w:val="18"/>
          <w:szCs w:val="18"/>
        </w:rPr>
        <w:t>10</w:t>
      </w:r>
      <w:r>
        <w:rPr>
          <w:rFonts w:ascii="Times New Roman" w:hAnsi="Times New Roman"/>
          <w:b/>
          <w:sz w:val="18"/>
          <w:szCs w:val="18"/>
        </w:rPr>
        <w:t>栏：</w:t>
      </w:r>
      <w:r>
        <w:rPr>
          <w:rFonts w:ascii="Times New Roman" w:hAnsi="Times New Roman"/>
          <w:sz w:val="18"/>
          <w:szCs w:val="18"/>
        </w:rPr>
        <w:t>1</w:t>
      </w:r>
      <w:r>
        <w:rPr>
          <w:rFonts w:ascii="Times New Roman" w:hAnsi="Times New Roman"/>
          <w:sz w:val="18"/>
          <w:szCs w:val="18"/>
        </w:rPr>
        <w:t>是</w:t>
      </w:r>
      <w:r>
        <w:rPr>
          <w:rFonts w:ascii="Times New Roman" w:hAnsi="Times New Roman"/>
          <w:sz w:val="18"/>
          <w:szCs w:val="18"/>
        </w:rPr>
        <w:t xml:space="preserve"> 2</w:t>
      </w:r>
      <w:r>
        <w:rPr>
          <w:rFonts w:ascii="Times New Roman" w:hAnsi="Times New Roman"/>
          <w:sz w:val="18"/>
          <w:szCs w:val="18"/>
        </w:rPr>
        <w:t>否。</w:t>
      </w:r>
    </w:p>
    <w:p w:rsidR="002E205A" w:rsidRDefault="002E205A" w:rsidP="002E205A">
      <w:pPr>
        <w:tabs>
          <w:tab w:val="left" w:pos="5115"/>
        </w:tabs>
        <w:ind w:firstLineChars="250" w:firstLine="45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审核关系：（</w:t>
      </w:r>
      <w:r>
        <w:rPr>
          <w:rFonts w:ascii="Times New Roman" w:hAnsi="Times New Roman"/>
          <w:sz w:val="18"/>
          <w:szCs w:val="18"/>
        </w:rPr>
        <w:t>11</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12</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13</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14</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15</w:t>
      </w:r>
      <w:r>
        <w:rPr>
          <w:rFonts w:ascii="Times New Roman" w:hAnsi="Times New Roman"/>
          <w:sz w:val="18"/>
          <w:szCs w:val="18"/>
        </w:rPr>
        <w:t>）</w:t>
      </w:r>
    </w:p>
    <w:p w:rsidR="002E205A" w:rsidRDefault="002E205A" w:rsidP="002E205A">
      <w:pPr>
        <w:pStyle w:val="1"/>
        <w:rPr>
          <w:rFonts w:ascii="Times New Roman" w:hAnsi="Times New Roman"/>
          <w:b w:val="0"/>
          <w:kern w:val="0"/>
          <w:sz w:val="32"/>
          <w:szCs w:val="32"/>
        </w:rPr>
      </w:pPr>
    </w:p>
    <w:p w:rsidR="002E205A" w:rsidRDefault="002E205A" w:rsidP="002E205A">
      <w:pPr>
        <w:rPr>
          <w:rFonts w:ascii="Times New Roman" w:hAnsi="Times New Roman"/>
        </w:rPr>
      </w:pPr>
    </w:p>
    <w:p w:rsidR="002E205A" w:rsidRDefault="002E205A" w:rsidP="002E205A">
      <w:pPr>
        <w:pStyle w:val="1"/>
        <w:rPr>
          <w:rFonts w:ascii="Times New Roman" w:hAnsi="Times New Roman"/>
          <w:b w:val="0"/>
          <w:kern w:val="0"/>
          <w:sz w:val="32"/>
          <w:szCs w:val="32"/>
        </w:rPr>
      </w:pPr>
    </w:p>
    <w:p w:rsidR="002E205A" w:rsidRDefault="002E205A" w:rsidP="002E205A">
      <w:pPr>
        <w:pStyle w:val="1"/>
        <w:jc w:val="center"/>
        <w:rPr>
          <w:rFonts w:ascii="Times New Roman" w:hAnsi="Times New Roman"/>
          <w:b w:val="0"/>
          <w:kern w:val="0"/>
          <w:sz w:val="32"/>
          <w:szCs w:val="32"/>
        </w:rPr>
      </w:pPr>
      <w:bookmarkStart w:id="6" w:name="_Toc125038886"/>
      <w:r>
        <w:rPr>
          <w:rFonts w:ascii="Times New Roman" w:hAnsi="Times New Roman"/>
          <w:b w:val="0"/>
          <w:kern w:val="0"/>
          <w:sz w:val="32"/>
          <w:szCs w:val="32"/>
        </w:rPr>
        <w:t>新就业形态劳动者劳动报酬情况</w:t>
      </w:r>
      <w:bookmarkEnd w:id="6"/>
    </w:p>
    <w:p w:rsidR="002E205A" w:rsidRDefault="002E205A" w:rsidP="002E205A">
      <w:pPr>
        <w:spacing w:line="240" w:lineRule="exact"/>
        <w:ind w:leftChars="2632" w:left="5527"/>
        <w:rPr>
          <w:rFonts w:ascii="Times New Roman" w:hAnsi="Times New Roman"/>
          <w:sz w:val="18"/>
          <w:szCs w:val="18"/>
        </w:rPr>
      </w:pPr>
      <w:r>
        <w:rPr>
          <w:rFonts w:ascii="Times New Roman" w:hAnsi="Times New Roman"/>
          <w:sz w:val="18"/>
          <w:szCs w:val="18"/>
        </w:rPr>
        <w:t>表</w:t>
      </w:r>
      <w:r>
        <w:rPr>
          <w:rFonts w:ascii="Times New Roman" w:hAnsi="Times New Roman"/>
          <w:sz w:val="18"/>
          <w:szCs w:val="18"/>
        </w:rPr>
        <w:t xml:space="preserve">    </w:t>
      </w:r>
      <w:r>
        <w:rPr>
          <w:rFonts w:ascii="Times New Roman" w:hAnsi="Times New Roman"/>
          <w:sz w:val="18"/>
          <w:szCs w:val="18"/>
        </w:rPr>
        <w:t>号：</w:t>
      </w:r>
      <w:r>
        <w:rPr>
          <w:rFonts w:ascii="Times New Roman" w:hAnsi="Times New Roman" w:hint="eastAsia"/>
          <w:sz w:val="18"/>
          <w:szCs w:val="18"/>
        </w:rPr>
        <w:t>辽</w:t>
      </w:r>
      <w:proofErr w:type="gramStart"/>
      <w:r>
        <w:rPr>
          <w:rFonts w:ascii="Times New Roman" w:hAnsi="Times New Roman"/>
          <w:sz w:val="18"/>
          <w:szCs w:val="18"/>
        </w:rPr>
        <w:t>人社统</w:t>
      </w:r>
      <w:proofErr w:type="gramEnd"/>
      <w:r>
        <w:rPr>
          <w:rFonts w:ascii="Times New Roman" w:hAnsi="Times New Roman"/>
          <w:sz w:val="18"/>
          <w:szCs w:val="18"/>
        </w:rPr>
        <w:t>IR</w:t>
      </w:r>
      <w:r>
        <w:rPr>
          <w:rFonts w:ascii="Times New Roman" w:hAnsi="Times New Roman" w:hint="eastAsia"/>
          <w:sz w:val="18"/>
          <w:szCs w:val="18"/>
        </w:rPr>
        <w:t>4</w:t>
      </w:r>
      <w:r>
        <w:rPr>
          <w:rFonts w:ascii="Times New Roman" w:hAnsi="Times New Roman"/>
          <w:sz w:val="18"/>
          <w:szCs w:val="18"/>
        </w:rPr>
        <w:t>号</w:t>
      </w:r>
    </w:p>
    <w:p w:rsidR="002E205A" w:rsidRDefault="002E205A" w:rsidP="002E205A">
      <w:pPr>
        <w:spacing w:line="240" w:lineRule="exact"/>
        <w:ind w:leftChars="2632" w:left="5527"/>
        <w:rPr>
          <w:rFonts w:ascii="Times New Roman" w:hAnsi="Times New Roman"/>
          <w:sz w:val="18"/>
          <w:szCs w:val="18"/>
        </w:rPr>
      </w:pPr>
      <w:r>
        <w:rPr>
          <w:rFonts w:ascii="Times New Roman" w:hAnsi="Times New Roman"/>
          <w:sz w:val="18"/>
          <w:szCs w:val="18"/>
        </w:rPr>
        <w:t>制定机关：</w:t>
      </w:r>
      <w:r>
        <w:rPr>
          <w:rFonts w:ascii="Times New Roman" w:hAnsi="Times New Roman" w:hint="eastAsia"/>
          <w:sz w:val="18"/>
          <w:szCs w:val="18"/>
        </w:rPr>
        <w:t>辽宁省</w:t>
      </w:r>
      <w:r>
        <w:rPr>
          <w:rFonts w:ascii="Times New Roman" w:hAnsi="Times New Roman"/>
          <w:sz w:val="18"/>
          <w:szCs w:val="18"/>
        </w:rPr>
        <w:t>人力资源和社会保障</w:t>
      </w:r>
      <w:r>
        <w:rPr>
          <w:rFonts w:ascii="Times New Roman" w:hAnsi="Times New Roman" w:hint="eastAsia"/>
          <w:sz w:val="18"/>
          <w:szCs w:val="18"/>
        </w:rPr>
        <w:t>厅</w:t>
      </w:r>
    </w:p>
    <w:p w:rsidR="002E205A" w:rsidRDefault="002E205A" w:rsidP="002E205A">
      <w:pPr>
        <w:tabs>
          <w:tab w:val="left" w:pos="5115"/>
        </w:tabs>
        <w:spacing w:line="240" w:lineRule="exact"/>
        <w:ind w:leftChars="2632" w:left="5527"/>
        <w:rPr>
          <w:rFonts w:ascii="Times New Roman" w:hAnsi="Times New Roman"/>
          <w:sz w:val="18"/>
          <w:szCs w:val="18"/>
        </w:rPr>
      </w:pPr>
      <w:r>
        <w:rPr>
          <w:rFonts w:ascii="Times New Roman" w:hAnsi="Times New Roman"/>
          <w:sz w:val="18"/>
          <w:szCs w:val="18"/>
        </w:rPr>
        <w:t>批准机关：</w:t>
      </w:r>
    </w:p>
    <w:p w:rsidR="002E205A" w:rsidRDefault="002E205A" w:rsidP="002E205A">
      <w:pPr>
        <w:tabs>
          <w:tab w:val="left" w:pos="5115"/>
        </w:tabs>
        <w:spacing w:line="240" w:lineRule="exact"/>
        <w:ind w:leftChars="2632" w:left="5527"/>
        <w:rPr>
          <w:rFonts w:ascii="Times New Roman" w:hAnsi="Times New Roman"/>
          <w:sz w:val="18"/>
          <w:szCs w:val="18"/>
        </w:rPr>
      </w:pPr>
      <w:r>
        <w:rPr>
          <w:rFonts w:ascii="Times New Roman" w:hAnsi="Times New Roman"/>
          <w:sz w:val="18"/>
          <w:szCs w:val="18"/>
        </w:rPr>
        <w:t>批准文号：</w:t>
      </w:r>
    </w:p>
    <w:p w:rsidR="002E205A" w:rsidRDefault="002E205A" w:rsidP="002E205A">
      <w:pPr>
        <w:tabs>
          <w:tab w:val="left" w:pos="5115"/>
        </w:tabs>
        <w:spacing w:line="240" w:lineRule="exact"/>
        <w:ind w:leftChars="2632" w:left="5527"/>
        <w:rPr>
          <w:rFonts w:ascii="Times New Roman" w:hAnsi="Times New Roman"/>
          <w:sz w:val="18"/>
          <w:szCs w:val="18"/>
        </w:rPr>
      </w:pPr>
      <w:r>
        <w:rPr>
          <w:rFonts w:ascii="Times New Roman" w:hAnsi="Times New Roman"/>
          <w:sz w:val="18"/>
          <w:szCs w:val="18"/>
        </w:rPr>
        <w:t>有效期至：</w:t>
      </w:r>
      <w:r>
        <w:rPr>
          <w:rFonts w:ascii="Times New Roman" w:hAnsi="Times New Roman"/>
          <w:sz w:val="18"/>
          <w:szCs w:val="18"/>
        </w:rPr>
        <w:t>20</w:t>
      </w:r>
      <w:r>
        <w:rPr>
          <w:rFonts w:ascii="Times New Roman" w:hAnsi="Times New Roman" w:hint="eastAsia"/>
          <w:sz w:val="18"/>
          <w:szCs w:val="18"/>
        </w:rPr>
        <w:t>25</w:t>
      </w:r>
      <w:r>
        <w:rPr>
          <w:rFonts w:ascii="Times New Roman" w:hAnsi="Times New Roman"/>
          <w:sz w:val="18"/>
          <w:szCs w:val="18"/>
        </w:rPr>
        <w:t>年</w:t>
      </w:r>
      <w:r>
        <w:rPr>
          <w:rFonts w:ascii="Times New Roman" w:hAnsi="Times New Roman" w:hint="eastAsia"/>
          <w:sz w:val="18"/>
          <w:szCs w:val="18"/>
        </w:rPr>
        <w:t>1</w:t>
      </w:r>
      <w:r>
        <w:rPr>
          <w:rFonts w:ascii="Times New Roman" w:hAnsi="Times New Roman"/>
          <w:sz w:val="18"/>
          <w:szCs w:val="18"/>
        </w:rPr>
        <w:t>月</w:t>
      </w:r>
    </w:p>
    <w:p w:rsidR="002E205A" w:rsidRDefault="002E205A" w:rsidP="002E205A">
      <w:pPr>
        <w:tabs>
          <w:tab w:val="left" w:pos="5115"/>
        </w:tabs>
        <w:spacing w:line="240" w:lineRule="exact"/>
        <w:jc w:val="center"/>
        <w:rPr>
          <w:rFonts w:ascii="Times New Roman" w:hAnsi="Times New Roman"/>
          <w:kern w:val="0"/>
          <w:sz w:val="22"/>
          <w:szCs w:val="22"/>
        </w:rPr>
      </w:pPr>
    </w:p>
    <w:p w:rsidR="002E205A" w:rsidRDefault="002E205A" w:rsidP="002E205A">
      <w:pPr>
        <w:tabs>
          <w:tab w:val="left" w:pos="5115"/>
        </w:tabs>
        <w:spacing w:line="240" w:lineRule="exact"/>
        <w:jc w:val="center"/>
        <w:rPr>
          <w:rFonts w:ascii="Times New Roman" w:hAnsi="Times New Roman"/>
          <w:kern w:val="0"/>
          <w:sz w:val="22"/>
          <w:szCs w:val="22"/>
        </w:rPr>
      </w:pPr>
    </w:p>
    <w:p w:rsidR="002E205A" w:rsidRDefault="002E205A" w:rsidP="002E205A">
      <w:pPr>
        <w:tabs>
          <w:tab w:val="left" w:pos="5115"/>
        </w:tabs>
        <w:spacing w:line="240" w:lineRule="exact"/>
        <w:ind w:firstLineChars="150" w:firstLine="270"/>
        <w:rPr>
          <w:rFonts w:ascii="Times New Roman" w:hAnsi="Times New Roman"/>
          <w:sz w:val="30"/>
          <w:szCs w:val="30"/>
        </w:rPr>
      </w:pPr>
      <w:r>
        <w:rPr>
          <w:rFonts w:ascii="Times New Roman" w:hAnsi="Times New Roman"/>
          <w:sz w:val="18"/>
          <w:szCs w:val="18"/>
        </w:rPr>
        <w:t>统一社会信用代码</w:t>
      </w:r>
      <w:r>
        <w:rPr>
          <w:rFonts w:ascii="Times New Roman" w:hAnsi="Times New Roman"/>
          <w:sz w:val="30"/>
          <w:szCs w:val="30"/>
        </w:rPr>
        <w:t>□□□□□□□□□□□□□□□□□□</w:t>
      </w:r>
    </w:p>
    <w:p w:rsidR="002E205A" w:rsidRDefault="002E205A" w:rsidP="002E205A">
      <w:pPr>
        <w:tabs>
          <w:tab w:val="left" w:pos="5115"/>
        </w:tabs>
        <w:spacing w:line="240" w:lineRule="exact"/>
        <w:ind w:firstLineChars="150" w:firstLine="270"/>
        <w:rPr>
          <w:rFonts w:ascii="Times New Roman" w:hAnsi="Times New Roman"/>
          <w:sz w:val="18"/>
          <w:szCs w:val="18"/>
          <w:u w:val="single"/>
        </w:rPr>
      </w:pPr>
      <w:r>
        <w:rPr>
          <w:rFonts w:ascii="Times New Roman" w:hAnsi="Times New Roman"/>
          <w:sz w:val="18"/>
          <w:szCs w:val="18"/>
        </w:rPr>
        <w:t>法人单位名称：</w:t>
      </w:r>
      <w:r>
        <w:rPr>
          <w:rFonts w:ascii="Times New Roman" w:hAnsi="Times New Roman"/>
          <w:sz w:val="18"/>
          <w:szCs w:val="18"/>
          <w:u w:val="single"/>
        </w:rPr>
        <w:t xml:space="preserve">                                    </w:t>
      </w:r>
    </w:p>
    <w:p w:rsidR="002E205A" w:rsidRDefault="002E205A" w:rsidP="002E205A">
      <w:pPr>
        <w:tabs>
          <w:tab w:val="left" w:pos="5115"/>
        </w:tabs>
        <w:spacing w:line="240" w:lineRule="exact"/>
        <w:ind w:firstLineChars="150" w:firstLine="330"/>
        <w:jc w:val="right"/>
        <w:rPr>
          <w:rFonts w:ascii="Times New Roman" w:hAnsi="Times New Roman"/>
          <w:kern w:val="0"/>
          <w:sz w:val="22"/>
          <w:szCs w:val="22"/>
        </w:rPr>
      </w:pPr>
      <w:r>
        <w:rPr>
          <w:rFonts w:ascii="Times New Roman" w:hAnsi="Times New Roman"/>
          <w:kern w:val="0"/>
          <w:sz w:val="22"/>
          <w:szCs w:val="22"/>
        </w:rPr>
        <w:t xml:space="preserve">  </w:t>
      </w:r>
    </w:p>
    <w:tbl>
      <w:tblPr>
        <w:tblpPr w:leftFromText="180" w:rightFromText="180" w:vertAnchor="text" w:horzAnchor="margin" w:tblpXSpec="center" w:tblpY="302"/>
        <w:tblW w:w="4995" w:type="pct"/>
        <w:tblCellMar>
          <w:left w:w="0" w:type="dxa"/>
          <w:right w:w="0" w:type="dxa"/>
        </w:tblCellMar>
        <w:tblLook w:val="04A0" w:firstRow="1" w:lastRow="0" w:firstColumn="1" w:lastColumn="0" w:noHBand="0" w:noVBand="1"/>
      </w:tblPr>
      <w:tblGrid>
        <w:gridCol w:w="554"/>
        <w:gridCol w:w="561"/>
        <w:gridCol w:w="497"/>
        <w:gridCol w:w="546"/>
        <w:gridCol w:w="527"/>
        <w:gridCol w:w="737"/>
        <w:gridCol w:w="628"/>
        <w:gridCol w:w="641"/>
        <w:gridCol w:w="827"/>
        <w:gridCol w:w="653"/>
        <w:gridCol w:w="698"/>
        <w:gridCol w:w="752"/>
        <w:gridCol w:w="794"/>
        <w:gridCol w:w="621"/>
        <w:gridCol w:w="367"/>
      </w:tblGrid>
      <w:tr w:rsidR="002E205A" w:rsidTr="00846A4D">
        <w:trPr>
          <w:cantSplit/>
          <w:trHeight w:val="280"/>
        </w:trPr>
        <w:tc>
          <w:tcPr>
            <w:tcW w:w="294" w:type="pct"/>
            <w:vMerge w:val="restart"/>
            <w:tcBorders>
              <w:top w:val="single" w:sz="4" w:space="0" w:color="auto"/>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人员</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代码</w:t>
            </w:r>
          </w:p>
        </w:tc>
        <w:tc>
          <w:tcPr>
            <w:tcW w:w="298" w:type="pct"/>
            <w:vMerge w:val="restart"/>
            <w:tcBorders>
              <w:top w:val="single" w:sz="4" w:space="0" w:color="auto"/>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性别</w:t>
            </w:r>
          </w:p>
        </w:tc>
        <w:tc>
          <w:tcPr>
            <w:tcW w:w="264" w:type="pct"/>
            <w:vMerge w:val="restart"/>
            <w:tcBorders>
              <w:top w:val="single" w:sz="4" w:space="0" w:color="auto"/>
              <w:left w:val="single" w:sz="4" w:space="0" w:color="auto"/>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出生</w:t>
            </w:r>
            <w:r>
              <w:rPr>
                <w:rFonts w:ascii="Times New Roman" w:hAnsi="Times New Roman"/>
                <w:kern w:val="0"/>
                <w:sz w:val="18"/>
                <w:szCs w:val="18"/>
              </w:rPr>
              <w:br/>
            </w:r>
            <w:r>
              <w:rPr>
                <w:rFonts w:ascii="Times New Roman" w:hAnsi="Times New Roman"/>
                <w:kern w:val="0"/>
                <w:sz w:val="18"/>
                <w:szCs w:val="18"/>
              </w:rPr>
              <w:t>年份</w:t>
            </w:r>
          </w:p>
        </w:tc>
        <w:tc>
          <w:tcPr>
            <w:tcW w:w="290" w:type="pct"/>
            <w:vMerge w:val="restart"/>
            <w:tcBorders>
              <w:top w:val="single" w:sz="4" w:space="0" w:color="auto"/>
              <w:left w:val="single" w:sz="4" w:space="0" w:color="auto"/>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学历</w:t>
            </w:r>
          </w:p>
        </w:tc>
        <w:tc>
          <w:tcPr>
            <w:tcW w:w="280" w:type="pct"/>
            <w:vMerge w:val="restart"/>
            <w:tcBorders>
              <w:top w:val="single" w:sz="4" w:space="0" w:color="auto"/>
              <w:left w:val="single" w:sz="4" w:space="0" w:color="auto"/>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职业</w:t>
            </w:r>
          </w:p>
        </w:tc>
        <w:tc>
          <w:tcPr>
            <w:tcW w:w="391" w:type="pct"/>
            <w:vMerge w:val="restart"/>
            <w:tcBorders>
              <w:top w:val="single" w:sz="4" w:space="0" w:color="auto"/>
              <w:left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工作</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所在地</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行政</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区划</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代码</w:t>
            </w:r>
          </w:p>
        </w:tc>
        <w:tc>
          <w:tcPr>
            <w:tcW w:w="334" w:type="pct"/>
            <w:vMerge w:val="restart"/>
            <w:tcBorders>
              <w:top w:val="single" w:sz="4" w:space="0" w:color="auto"/>
              <w:left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全年</w:t>
            </w:r>
            <w:r>
              <w:rPr>
                <w:rFonts w:ascii="Times New Roman" w:hAnsi="Times New Roman"/>
                <w:kern w:val="0"/>
                <w:sz w:val="18"/>
                <w:szCs w:val="18"/>
              </w:rPr>
              <w:br/>
            </w:r>
            <w:r>
              <w:rPr>
                <w:rFonts w:ascii="Times New Roman" w:hAnsi="Times New Roman"/>
                <w:kern w:val="0"/>
                <w:sz w:val="18"/>
                <w:szCs w:val="18"/>
              </w:rPr>
              <w:t>实际</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工作</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月数</w:t>
            </w:r>
          </w:p>
        </w:tc>
        <w:tc>
          <w:tcPr>
            <w:tcW w:w="341" w:type="pct"/>
            <w:vMerge w:val="restart"/>
            <w:tcBorders>
              <w:top w:val="single" w:sz="4" w:space="0" w:color="auto"/>
              <w:left w:val="single" w:sz="4" w:space="0" w:color="auto"/>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全年</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平台</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在线</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时长</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合计</w:t>
            </w:r>
          </w:p>
        </w:tc>
        <w:tc>
          <w:tcPr>
            <w:tcW w:w="439" w:type="pct"/>
            <w:vMerge w:val="restart"/>
            <w:tcBorders>
              <w:top w:val="single" w:sz="4" w:space="0" w:color="auto"/>
              <w:left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全年</w:t>
            </w:r>
            <w:r>
              <w:rPr>
                <w:rFonts w:ascii="Times New Roman" w:hAnsi="Times New Roman"/>
                <w:kern w:val="0"/>
                <w:sz w:val="18"/>
                <w:szCs w:val="18"/>
              </w:rPr>
              <w:br/>
            </w:r>
            <w:r>
              <w:rPr>
                <w:rFonts w:ascii="Times New Roman" w:hAnsi="Times New Roman"/>
                <w:kern w:val="0"/>
                <w:sz w:val="18"/>
                <w:szCs w:val="18"/>
              </w:rPr>
              <w:t>实际</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服务</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时长</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合计</w:t>
            </w:r>
          </w:p>
        </w:tc>
        <w:tc>
          <w:tcPr>
            <w:tcW w:w="347" w:type="pct"/>
            <w:vMerge w:val="restart"/>
            <w:tcBorders>
              <w:top w:val="single" w:sz="4" w:space="0" w:color="auto"/>
              <w:left w:val="single" w:sz="4" w:space="0" w:color="auto"/>
              <w:right w:val="nil"/>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全年</w:t>
            </w:r>
            <w:r>
              <w:rPr>
                <w:rFonts w:ascii="Times New Roman" w:hAnsi="Times New Roman"/>
                <w:kern w:val="0"/>
                <w:sz w:val="18"/>
                <w:szCs w:val="18"/>
              </w:rPr>
              <w:br/>
            </w:r>
            <w:r>
              <w:rPr>
                <w:rFonts w:ascii="Times New Roman" w:hAnsi="Times New Roman"/>
                <w:kern w:val="0"/>
                <w:sz w:val="18"/>
                <w:szCs w:val="18"/>
              </w:rPr>
              <w:t>劳动</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报酬</w:t>
            </w:r>
            <w:r>
              <w:rPr>
                <w:rFonts w:ascii="Times New Roman" w:hAnsi="Times New Roman"/>
                <w:kern w:val="0"/>
                <w:sz w:val="18"/>
                <w:szCs w:val="18"/>
              </w:rPr>
              <w:br/>
            </w:r>
            <w:r>
              <w:rPr>
                <w:rFonts w:ascii="Times New Roman" w:hAnsi="Times New Roman"/>
                <w:kern w:val="0"/>
                <w:sz w:val="18"/>
                <w:szCs w:val="18"/>
              </w:rPr>
              <w:t>合计</w:t>
            </w:r>
          </w:p>
        </w:tc>
        <w:tc>
          <w:tcPr>
            <w:tcW w:w="769" w:type="pct"/>
            <w:gridSpan w:val="2"/>
            <w:tcBorders>
              <w:top w:val="single" w:sz="4" w:space="0" w:color="auto"/>
              <w:left w:val="nil"/>
              <w:bottom w:val="nil"/>
              <w:right w:val="nil"/>
            </w:tcBorders>
            <w:vAlign w:val="center"/>
          </w:tcPr>
          <w:p w:rsidR="002E205A" w:rsidRDefault="002E205A" w:rsidP="00846A4D">
            <w:pPr>
              <w:widowControl/>
              <w:jc w:val="left"/>
              <w:rPr>
                <w:rFonts w:ascii="Times New Roman" w:hAnsi="Times New Roman"/>
                <w:kern w:val="0"/>
                <w:sz w:val="18"/>
                <w:szCs w:val="18"/>
              </w:rPr>
            </w:pPr>
            <w:r>
              <w:rPr>
                <w:rFonts w:ascii="Times New Roman" w:hAnsi="Times New Roman"/>
                <w:kern w:val="0"/>
                <w:sz w:val="18"/>
                <w:szCs w:val="18"/>
              </w:rPr>
              <w:t xml:space="preserve">　</w:t>
            </w:r>
          </w:p>
        </w:tc>
        <w:tc>
          <w:tcPr>
            <w:tcW w:w="421" w:type="pct"/>
            <w:tcBorders>
              <w:top w:val="single" w:sz="4" w:space="0" w:color="auto"/>
              <w:left w:val="nil"/>
              <w:bottom w:val="nil"/>
              <w:right w:val="nil"/>
            </w:tcBorders>
            <w:vAlign w:val="center"/>
          </w:tcPr>
          <w:p w:rsidR="002E205A" w:rsidRDefault="002E205A" w:rsidP="00846A4D">
            <w:pPr>
              <w:widowControl/>
              <w:jc w:val="left"/>
              <w:rPr>
                <w:rFonts w:ascii="Times New Roman" w:hAnsi="Times New Roman"/>
                <w:kern w:val="0"/>
                <w:sz w:val="18"/>
                <w:szCs w:val="18"/>
              </w:rPr>
            </w:pPr>
            <w:r>
              <w:rPr>
                <w:rFonts w:ascii="Times New Roman" w:hAnsi="Times New Roman"/>
                <w:kern w:val="0"/>
                <w:sz w:val="18"/>
                <w:szCs w:val="18"/>
              </w:rPr>
              <w:t xml:space="preserve">　</w:t>
            </w:r>
          </w:p>
        </w:tc>
        <w:tc>
          <w:tcPr>
            <w:tcW w:w="330" w:type="pct"/>
            <w:tcBorders>
              <w:top w:val="single" w:sz="4" w:space="0" w:color="auto"/>
              <w:left w:val="nil"/>
              <w:bottom w:val="nil"/>
              <w:right w:val="nil"/>
            </w:tcBorders>
            <w:vAlign w:val="center"/>
          </w:tcPr>
          <w:p w:rsidR="002E205A" w:rsidRDefault="002E205A" w:rsidP="00846A4D">
            <w:pPr>
              <w:widowControl/>
              <w:jc w:val="left"/>
              <w:rPr>
                <w:rFonts w:ascii="Times New Roman" w:hAnsi="Times New Roman"/>
                <w:kern w:val="0"/>
                <w:sz w:val="18"/>
                <w:szCs w:val="18"/>
              </w:rPr>
            </w:pPr>
            <w:r>
              <w:rPr>
                <w:rFonts w:ascii="Times New Roman" w:hAnsi="Times New Roman"/>
                <w:kern w:val="0"/>
                <w:sz w:val="18"/>
                <w:szCs w:val="18"/>
              </w:rPr>
              <w:t xml:space="preserve">　</w:t>
            </w:r>
          </w:p>
        </w:tc>
        <w:tc>
          <w:tcPr>
            <w:tcW w:w="195" w:type="pct"/>
            <w:tcBorders>
              <w:top w:val="single" w:sz="4" w:space="0" w:color="auto"/>
              <w:left w:val="nil"/>
              <w:bottom w:val="nil"/>
              <w:right w:val="nil"/>
            </w:tcBorders>
            <w:vAlign w:val="center"/>
          </w:tcPr>
          <w:p w:rsidR="002E205A" w:rsidRDefault="002E205A" w:rsidP="00846A4D">
            <w:pPr>
              <w:widowControl/>
              <w:jc w:val="left"/>
              <w:rPr>
                <w:rFonts w:ascii="Times New Roman" w:hAnsi="Times New Roman"/>
                <w:kern w:val="0"/>
                <w:sz w:val="18"/>
                <w:szCs w:val="18"/>
              </w:rPr>
            </w:pPr>
            <w:r>
              <w:rPr>
                <w:rFonts w:ascii="Times New Roman" w:hAnsi="Times New Roman"/>
                <w:kern w:val="0"/>
                <w:sz w:val="18"/>
                <w:szCs w:val="18"/>
              </w:rPr>
              <w:t xml:space="preserve">　</w:t>
            </w:r>
          </w:p>
        </w:tc>
      </w:tr>
      <w:tr w:rsidR="002E205A" w:rsidTr="00846A4D">
        <w:trPr>
          <w:cantSplit/>
          <w:trHeight w:val="1581"/>
        </w:trPr>
        <w:tc>
          <w:tcPr>
            <w:tcW w:w="294" w:type="pct"/>
            <w:vMerge/>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kern w:val="0"/>
                <w:sz w:val="18"/>
                <w:szCs w:val="18"/>
              </w:rPr>
            </w:pPr>
          </w:p>
        </w:tc>
        <w:tc>
          <w:tcPr>
            <w:tcW w:w="298" w:type="pct"/>
            <w:vMerge/>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kern w:val="0"/>
                <w:sz w:val="18"/>
                <w:szCs w:val="18"/>
              </w:rPr>
            </w:pPr>
          </w:p>
        </w:tc>
        <w:tc>
          <w:tcPr>
            <w:tcW w:w="264"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kern w:val="0"/>
                <w:sz w:val="18"/>
                <w:szCs w:val="18"/>
              </w:rPr>
            </w:pPr>
          </w:p>
        </w:tc>
        <w:tc>
          <w:tcPr>
            <w:tcW w:w="290"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kern w:val="0"/>
                <w:sz w:val="18"/>
                <w:szCs w:val="18"/>
              </w:rPr>
            </w:pPr>
          </w:p>
        </w:tc>
        <w:tc>
          <w:tcPr>
            <w:tcW w:w="280"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kern w:val="0"/>
                <w:sz w:val="18"/>
                <w:szCs w:val="18"/>
              </w:rPr>
            </w:pPr>
          </w:p>
        </w:tc>
        <w:tc>
          <w:tcPr>
            <w:tcW w:w="391" w:type="pct"/>
            <w:vMerge/>
            <w:tcBorders>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kern w:val="0"/>
                <w:sz w:val="18"/>
                <w:szCs w:val="18"/>
              </w:rPr>
            </w:pPr>
          </w:p>
        </w:tc>
        <w:tc>
          <w:tcPr>
            <w:tcW w:w="334" w:type="pct"/>
            <w:vMerge/>
            <w:tcBorders>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kern w:val="0"/>
                <w:sz w:val="18"/>
                <w:szCs w:val="18"/>
              </w:rPr>
            </w:pPr>
          </w:p>
        </w:tc>
        <w:tc>
          <w:tcPr>
            <w:tcW w:w="341"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kern w:val="0"/>
                <w:sz w:val="18"/>
                <w:szCs w:val="18"/>
              </w:rPr>
            </w:pPr>
          </w:p>
        </w:tc>
        <w:tc>
          <w:tcPr>
            <w:tcW w:w="439" w:type="pct"/>
            <w:vMerge/>
            <w:tcBorders>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kern w:val="0"/>
                <w:sz w:val="18"/>
                <w:szCs w:val="18"/>
              </w:rPr>
            </w:pPr>
          </w:p>
        </w:tc>
        <w:tc>
          <w:tcPr>
            <w:tcW w:w="347" w:type="pct"/>
            <w:vMerge/>
            <w:tcBorders>
              <w:left w:val="single" w:sz="4" w:space="0" w:color="auto"/>
              <w:bottom w:val="single" w:sz="4" w:space="0" w:color="auto"/>
              <w:right w:val="nil"/>
            </w:tcBorders>
            <w:vAlign w:val="center"/>
          </w:tcPr>
          <w:p w:rsidR="002E205A" w:rsidRDefault="002E205A" w:rsidP="00846A4D">
            <w:pPr>
              <w:widowControl/>
              <w:jc w:val="left"/>
              <w:rPr>
                <w:rFonts w:ascii="Times New Roman" w:hAnsi="Times New Roman"/>
                <w:kern w:val="0"/>
                <w:sz w:val="18"/>
                <w:szCs w:val="18"/>
              </w:rPr>
            </w:pPr>
          </w:p>
        </w:tc>
        <w:tc>
          <w:tcPr>
            <w:tcW w:w="370" w:type="pct"/>
            <w:tcBorders>
              <w:top w:val="single" w:sz="4" w:space="0" w:color="auto"/>
              <w:left w:val="single" w:sz="4" w:space="0" w:color="auto"/>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基本</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报酬</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（类）</w:t>
            </w:r>
          </w:p>
        </w:tc>
        <w:tc>
          <w:tcPr>
            <w:tcW w:w="399" w:type="pct"/>
            <w:tcBorders>
              <w:top w:val="single" w:sz="4" w:space="0" w:color="auto"/>
              <w:left w:val="single" w:sz="4" w:space="0" w:color="auto"/>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计件</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报酬</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（类）</w:t>
            </w:r>
          </w:p>
        </w:tc>
        <w:tc>
          <w:tcPr>
            <w:tcW w:w="421" w:type="pct"/>
            <w:tcBorders>
              <w:top w:val="single" w:sz="4" w:space="0" w:color="auto"/>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奖励</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收入</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（类）</w:t>
            </w:r>
          </w:p>
        </w:tc>
        <w:tc>
          <w:tcPr>
            <w:tcW w:w="330" w:type="pct"/>
            <w:tcBorders>
              <w:top w:val="single" w:sz="4" w:space="0" w:color="auto"/>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津贴</w:t>
            </w:r>
          </w:p>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补贴（类）</w:t>
            </w:r>
          </w:p>
        </w:tc>
        <w:tc>
          <w:tcPr>
            <w:tcW w:w="195" w:type="pct"/>
            <w:tcBorders>
              <w:top w:val="single" w:sz="4" w:space="0" w:color="auto"/>
              <w:left w:val="nil"/>
              <w:bottom w:val="single" w:sz="4" w:space="0" w:color="auto"/>
              <w:right w:val="nil"/>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其他</w:t>
            </w:r>
          </w:p>
        </w:tc>
      </w:tr>
      <w:tr w:rsidR="002E205A" w:rsidTr="00846A4D">
        <w:trPr>
          <w:trHeight w:val="245"/>
        </w:trPr>
        <w:tc>
          <w:tcPr>
            <w:tcW w:w="294"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甲</w:t>
            </w:r>
          </w:p>
        </w:tc>
        <w:tc>
          <w:tcPr>
            <w:tcW w:w="298"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1</w:t>
            </w:r>
          </w:p>
        </w:tc>
        <w:tc>
          <w:tcPr>
            <w:tcW w:w="264"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2</w:t>
            </w:r>
          </w:p>
        </w:tc>
        <w:tc>
          <w:tcPr>
            <w:tcW w:w="290"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3</w:t>
            </w:r>
          </w:p>
        </w:tc>
        <w:tc>
          <w:tcPr>
            <w:tcW w:w="280"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4</w:t>
            </w:r>
          </w:p>
        </w:tc>
        <w:tc>
          <w:tcPr>
            <w:tcW w:w="391"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5</w:t>
            </w:r>
          </w:p>
        </w:tc>
        <w:tc>
          <w:tcPr>
            <w:tcW w:w="334"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6</w:t>
            </w:r>
          </w:p>
        </w:tc>
        <w:tc>
          <w:tcPr>
            <w:tcW w:w="341"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7</w:t>
            </w:r>
          </w:p>
        </w:tc>
        <w:tc>
          <w:tcPr>
            <w:tcW w:w="439"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8</w:t>
            </w:r>
          </w:p>
        </w:tc>
        <w:tc>
          <w:tcPr>
            <w:tcW w:w="347"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9</w:t>
            </w:r>
          </w:p>
        </w:tc>
        <w:tc>
          <w:tcPr>
            <w:tcW w:w="370"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10</w:t>
            </w:r>
          </w:p>
        </w:tc>
        <w:tc>
          <w:tcPr>
            <w:tcW w:w="399"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11</w:t>
            </w:r>
          </w:p>
        </w:tc>
        <w:tc>
          <w:tcPr>
            <w:tcW w:w="421"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12</w:t>
            </w:r>
          </w:p>
        </w:tc>
        <w:tc>
          <w:tcPr>
            <w:tcW w:w="330" w:type="pct"/>
            <w:tcBorders>
              <w:top w:val="nil"/>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13</w:t>
            </w:r>
          </w:p>
        </w:tc>
        <w:tc>
          <w:tcPr>
            <w:tcW w:w="195" w:type="pct"/>
            <w:tcBorders>
              <w:top w:val="nil"/>
              <w:left w:val="nil"/>
              <w:bottom w:val="single" w:sz="4" w:space="0" w:color="auto"/>
              <w:right w:val="nil"/>
            </w:tcBorders>
            <w:vAlign w:val="center"/>
          </w:tcPr>
          <w:p w:rsidR="002E205A" w:rsidRDefault="002E205A" w:rsidP="00846A4D">
            <w:pPr>
              <w:widowControl/>
              <w:jc w:val="center"/>
              <w:rPr>
                <w:rFonts w:ascii="Times New Roman" w:hAnsi="Times New Roman"/>
                <w:kern w:val="0"/>
                <w:sz w:val="18"/>
                <w:szCs w:val="18"/>
              </w:rPr>
            </w:pPr>
            <w:r>
              <w:rPr>
                <w:rFonts w:ascii="Times New Roman" w:hAnsi="Times New Roman"/>
                <w:kern w:val="0"/>
                <w:sz w:val="18"/>
                <w:szCs w:val="18"/>
              </w:rPr>
              <w:t>14</w:t>
            </w:r>
          </w:p>
        </w:tc>
      </w:tr>
      <w:tr w:rsidR="002E205A" w:rsidTr="00846A4D">
        <w:trPr>
          <w:trHeight w:val="472"/>
        </w:trPr>
        <w:tc>
          <w:tcPr>
            <w:tcW w:w="294" w:type="pct"/>
            <w:tcBorders>
              <w:top w:val="nil"/>
              <w:left w:val="nil"/>
              <w:right w:val="single" w:sz="4" w:space="0" w:color="auto"/>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298"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264"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290"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280"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391"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334"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p>
        </w:tc>
        <w:tc>
          <w:tcPr>
            <w:tcW w:w="341"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439"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p>
        </w:tc>
        <w:tc>
          <w:tcPr>
            <w:tcW w:w="347"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370"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399"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p>
        </w:tc>
        <w:tc>
          <w:tcPr>
            <w:tcW w:w="421"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330"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195" w:type="pct"/>
            <w:tcBorders>
              <w:top w:val="nil"/>
              <w:left w:val="nil"/>
              <w:right w:val="nil"/>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r>
      <w:tr w:rsidR="002E205A" w:rsidTr="00846A4D">
        <w:trPr>
          <w:trHeight w:val="245"/>
        </w:trPr>
        <w:tc>
          <w:tcPr>
            <w:tcW w:w="294" w:type="pct"/>
            <w:tcBorders>
              <w:top w:val="nil"/>
              <w:left w:val="nil"/>
              <w:bottom w:val="single" w:sz="8" w:space="0" w:color="auto"/>
              <w:right w:val="single" w:sz="4" w:space="0" w:color="auto"/>
            </w:tcBorders>
            <w:vAlign w:val="center"/>
          </w:tcPr>
          <w:p w:rsidR="002E205A" w:rsidRDefault="002E205A" w:rsidP="00846A4D">
            <w:pPr>
              <w:widowControl/>
              <w:jc w:val="left"/>
              <w:rPr>
                <w:rFonts w:ascii="Times New Roman" w:hAnsi="Times New Roman"/>
                <w:kern w:val="0"/>
                <w:sz w:val="16"/>
                <w:szCs w:val="16"/>
              </w:rPr>
            </w:pPr>
            <w:r>
              <w:rPr>
                <w:rFonts w:ascii="Times New Roman" w:hAnsi="Times New Roman"/>
                <w:kern w:val="0"/>
                <w:sz w:val="16"/>
                <w:szCs w:val="16"/>
              </w:rPr>
              <w:t xml:space="preserve">　</w:t>
            </w:r>
          </w:p>
        </w:tc>
        <w:tc>
          <w:tcPr>
            <w:tcW w:w="298"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264"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290"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280"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391"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334"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341"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439"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347"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370"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399"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421"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330"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c>
          <w:tcPr>
            <w:tcW w:w="195" w:type="pct"/>
            <w:tcBorders>
              <w:top w:val="nil"/>
              <w:left w:val="nil"/>
              <w:bottom w:val="single" w:sz="8" w:space="0" w:color="auto"/>
              <w:right w:val="nil"/>
            </w:tcBorders>
            <w:vAlign w:val="center"/>
          </w:tcPr>
          <w:p w:rsidR="002E205A" w:rsidRDefault="002E205A" w:rsidP="00846A4D">
            <w:pPr>
              <w:widowControl/>
              <w:jc w:val="left"/>
              <w:rPr>
                <w:rFonts w:ascii="Times New Roman" w:hAnsi="Times New Roman"/>
                <w:kern w:val="0"/>
                <w:sz w:val="16"/>
                <w:szCs w:val="16"/>
              </w:rPr>
            </w:pPr>
          </w:p>
        </w:tc>
      </w:tr>
    </w:tbl>
    <w:p w:rsidR="002E205A" w:rsidRDefault="002E205A" w:rsidP="002E205A">
      <w:pPr>
        <w:tabs>
          <w:tab w:val="left" w:pos="5115"/>
        </w:tabs>
        <w:spacing w:line="240" w:lineRule="exact"/>
        <w:jc w:val="center"/>
        <w:rPr>
          <w:rFonts w:ascii="Times New Roman" w:hAnsi="Times New Roman"/>
          <w:kern w:val="0"/>
          <w:sz w:val="22"/>
          <w:szCs w:val="22"/>
        </w:rPr>
      </w:pPr>
      <w:r>
        <w:rPr>
          <w:rFonts w:ascii="Times New Roman" w:hAnsi="Times New Roman"/>
          <w:kern w:val="0"/>
          <w:sz w:val="22"/>
          <w:szCs w:val="22"/>
        </w:rPr>
        <w:t xml:space="preserve">20   </w:t>
      </w:r>
      <w:r>
        <w:rPr>
          <w:rFonts w:ascii="Times New Roman" w:hAnsi="Times New Roman"/>
          <w:kern w:val="0"/>
          <w:sz w:val="22"/>
          <w:szCs w:val="22"/>
        </w:rPr>
        <w:t>年</w:t>
      </w:r>
    </w:p>
    <w:p w:rsidR="002E205A" w:rsidRDefault="002E205A" w:rsidP="002E205A">
      <w:pPr>
        <w:tabs>
          <w:tab w:val="left" w:pos="5115"/>
        </w:tabs>
        <w:spacing w:line="240" w:lineRule="exact"/>
        <w:rPr>
          <w:rFonts w:ascii="Times New Roman" w:hAnsi="Times New Roman"/>
          <w:sz w:val="18"/>
          <w:szCs w:val="18"/>
        </w:rPr>
      </w:pPr>
    </w:p>
    <w:p w:rsidR="002E205A" w:rsidRDefault="002E205A" w:rsidP="002E205A">
      <w:pPr>
        <w:tabs>
          <w:tab w:val="left" w:pos="5115"/>
        </w:tabs>
        <w:spacing w:line="240" w:lineRule="exact"/>
        <w:rPr>
          <w:rFonts w:ascii="Times New Roman" w:hAnsi="Times New Roman"/>
          <w:sz w:val="18"/>
          <w:szCs w:val="18"/>
        </w:rPr>
      </w:pPr>
    </w:p>
    <w:p w:rsidR="002E205A" w:rsidRDefault="002E205A" w:rsidP="002E205A">
      <w:pPr>
        <w:tabs>
          <w:tab w:val="left" w:pos="5115"/>
        </w:tabs>
        <w:spacing w:line="240" w:lineRule="exact"/>
        <w:rPr>
          <w:rFonts w:ascii="Times New Roman" w:hAnsi="Times New Roman"/>
          <w:sz w:val="18"/>
          <w:szCs w:val="18"/>
          <w:u w:val="single"/>
        </w:rPr>
      </w:pPr>
      <w:r>
        <w:rPr>
          <w:rFonts w:ascii="Times New Roman" w:hAnsi="Times New Roman"/>
          <w:sz w:val="18"/>
          <w:szCs w:val="18"/>
        </w:rPr>
        <w:t>单位负责人：</w:t>
      </w:r>
      <w:r>
        <w:rPr>
          <w:rFonts w:ascii="Times New Roman" w:hAnsi="Times New Roman"/>
          <w:sz w:val="18"/>
          <w:szCs w:val="18"/>
        </w:rPr>
        <w:t xml:space="preserve">     </w:t>
      </w:r>
      <w:r>
        <w:rPr>
          <w:rFonts w:ascii="Times New Roman" w:hAnsi="Times New Roman"/>
          <w:sz w:val="18"/>
          <w:szCs w:val="18"/>
        </w:rPr>
        <w:t>统计负责人：</w:t>
      </w:r>
      <w:r>
        <w:rPr>
          <w:rFonts w:ascii="Times New Roman" w:hAnsi="Times New Roman"/>
          <w:sz w:val="18"/>
          <w:szCs w:val="18"/>
        </w:rPr>
        <w:t xml:space="preserve">      </w:t>
      </w:r>
      <w:r>
        <w:rPr>
          <w:rFonts w:ascii="Times New Roman" w:hAnsi="Times New Roman"/>
          <w:sz w:val="18"/>
          <w:szCs w:val="18"/>
        </w:rPr>
        <w:t>填表人：</w:t>
      </w:r>
      <w:r>
        <w:rPr>
          <w:rFonts w:ascii="Times New Roman" w:hAnsi="Times New Roman"/>
          <w:sz w:val="18"/>
          <w:szCs w:val="18"/>
        </w:rPr>
        <w:t xml:space="preserve">         </w:t>
      </w:r>
      <w:r>
        <w:rPr>
          <w:rFonts w:ascii="Times New Roman" w:hAnsi="Times New Roman"/>
          <w:sz w:val="18"/>
          <w:szCs w:val="18"/>
        </w:rPr>
        <w:t>联系电话：</w:t>
      </w:r>
      <w:r>
        <w:rPr>
          <w:rFonts w:ascii="Times New Roman" w:hAnsi="Times New Roman"/>
          <w:sz w:val="18"/>
          <w:szCs w:val="18"/>
        </w:rPr>
        <w:t xml:space="preserve">         </w:t>
      </w:r>
      <w:r>
        <w:rPr>
          <w:rFonts w:ascii="Times New Roman" w:hAnsi="Times New Roman"/>
          <w:sz w:val="18"/>
          <w:szCs w:val="18"/>
        </w:rPr>
        <w:t>报出日期：</w:t>
      </w:r>
      <w:r>
        <w:rPr>
          <w:rFonts w:ascii="Times New Roman" w:hAnsi="Times New Roman"/>
          <w:sz w:val="18"/>
          <w:szCs w:val="18"/>
        </w:rPr>
        <w:t xml:space="preserve">20  </w:t>
      </w:r>
      <w:r>
        <w:rPr>
          <w:rFonts w:ascii="Times New Roman" w:hAnsi="Times New Roman"/>
          <w:sz w:val="18"/>
          <w:szCs w:val="18"/>
        </w:rPr>
        <w:t>年</w:t>
      </w:r>
      <w:r>
        <w:rPr>
          <w:rFonts w:ascii="Times New Roman" w:hAnsi="Times New Roman"/>
          <w:sz w:val="18"/>
          <w:szCs w:val="18"/>
        </w:rPr>
        <w:t xml:space="preserve">  </w:t>
      </w:r>
      <w:r>
        <w:rPr>
          <w:rFonts w:ascii="Times New Roman" w:hAnsi="Times New Roman"/>
          <w:sz w:val="18"/>
          <w:szCs w:val="18"/>
        </w:rPr>
        <w:t>月</w:t>
      </w:r>
      <w:r>
        <w:rPr>
          <w:rFonts w:ascii="Times New Roman" w:hAnsi="Times New Roman"/>
          <w:sz w:val="18"/>
          <w:szCs w:val="18"/>
        </w:rPr>
        <w:t xml:space="preserve">  </w:t>
      </w:r>
      <w:r>
        <w:rPr>
          <w:rFonts w:ascii="Times New Roman" w:hAnsi="Times New Roman"/>
          <w:sz w:val="18"/>
          <w:szCs w:val="18"/>
        </w:rPr>
        <w:t>日</w:t>
      </w:r>
    </w:p>
    <w:p w:rsidR="002E205A" w:rsidRDefault="002E205A" w:rsidP="002E205A">
      <w:pPr>
        <w:tabs>
          <w:tab w:val="left" w:pos="5115"/>
        </w:tabs>
        <w:spacing w:line="240" w:lineRule="exact"/>
        <w:rPr>
          <w:rFonts w:ascii="Times New Roman" w:hAnsi="Times New Roman"/>
          <w:color w:val="FF0000"/>
          <w:sz w:val="18"/>
          <w:szCs w:val="18"/>
        </w:rPr>
      </w:pPr>
    </w:p>
    <w:p w:rsidR="002E205A" w:rsidRDefault="002E205A" w:rsidP="002E205A">
      <w:pPr>
        <w:tabs>
          <w:tab w:val="left" w:pos="5115"/>
        </w:tabs>
        <w:ind w:rightChars="-162" w:right="-340"/>
        <w:rPr>
          <w:rFonts w:ascii="Times New Roman" w:hAnsi="Times New Roman"/>
          <w:sz w:val="18"/>
          <w:szCs w:val="18"/>
        </w:rPr>
      </w:pPr>
      <w:r>
        <w:rPr>
          <w:rFonts w:ascii="Times New Roman" w:hAnsi="Times New Roman"/>
          <w:sz w:val="18"/>
          <w:szCs w:val="18"/>
        </w:rPr>
        <w:t>说明：</w:t>
      </w:r>
      <w:r>
        <w:rPr>
          <w:rFonts w:ascii="Times New Roman" w:hAnsi="Times New Roman"/>
          <w:sz w:val="18"/>
          <w:szCs w:val="18"/>
        </w:rPr>
        <w:t>1.</w:t>
      </w:r>
      <w:r>
        <w:rPr>
          <w:rFonts w:ascii="Times New Roman" w:hAnsi="Times New Roman"/>
          <w:sz w:val="18"/>
          <w:szCs w:val="18"/>
        </w:rPr>
        <w:t>尚未</w:t>
      </w:r>
      <w:r>
        <w:rPr>
          <w:rFonts w:ascii="Times New Roman" w:hAnsi="Times New Roman"/>
          <w:sz w:val="18"/>
          <w:szCs w:val="18"/>
        </w:rPr>
        <w:t>“</w:t>
      </w:r>
      <w:r>
        <w:rPr>
          <w:rFonts w:ascii="Times New Roman" w:hAnsi="Times New Roman"/>
          <w:sz w:val="18"/>
          <w:szCs w:val="18"/>
        </w:rPr>
        <w:t>五证合一</w:t>
      </w:r>
      <w:r>
        <w:rPr>
          <w:rFonts w:ascii="Times New Roman" w:hAnsi="Times New Roman"/>
          <w:sz w:val="18"/>
          <w:szCs w:val="18"/>
        </w:rPr>
        <w:t>”</w:t>
      </w:r>
      <w:r>
        <w:rPr>
          <w:rFonts w:ascii="Times New Roman" w:hAnsi="Times New Roman"/>
          <w:sz w:val="18"/>
          <w:szCs w:val="18"/>
        </w:rPr>
        <w:t>使用统一社会信用代码的企业，可填组织机构代码；</w:t>
      </w:r>
    </w:p>
    <w:p w:rsidR="002E205A" w:rsidRDefault="002E205A" w:rsidP="002E205A">
      <w:pPr>
        <w:tabs>
          <w:tab w:val="left" w:pos="5115"/>
        </w:tabs>
        <w:ind w:rightChars="-162" w:right="-340" w:firstLineChars="300" w:firstLine="540"/>
        <w:rPr>
          <w:rFonts w:ascii="Times New Roman" w:eastAsia="黑体" w:hAnsi="Times New Roman"/>
          <w:kern w:val="0"/>
          <w:sz w:val="32"/>
          <w:szCs w:val="32"/>
        </w:rPr>
      </w:pPr>
      <w:r>
        <w:rPr>
          <w:rFonts w:ascii="Times New Roman" w:hAnsi="Times New Roman"/>
          <w:sz w:val="18"/>
          <w:szCs w:val="18"/>
        </w:rPr>
        <w:t>2.</w:t>
      </w:r>
      <w:r>
        <w:rPr>
          <w:rFonts w:ascii="Times New Roman" w:hAnsi="Times New Roman"/>
          <w:sz w:val="18"/>
          <w:szCs w:val="18"/>
        </w:rPr>
        <w:t>表格中第甲、</w:t>
      </w: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3</w:t>
      </w:r>
      <w:r>
        <w:rPr>
          <w:rFonts w:ascii="Times New Roman" w:hAnsi="Times New Roman"/>
          <w:sz w:val="18"/>
          <w:szCs w:val="18"/>
        </w:rPr>
        <w:t>、</w:t>
      </w:r>
      <w:r>
        <w:rPr>
          <w:rFonts w:ascii="Times New Roman" w:hAnsi="Times New Roman"/>
          <w:sz w:val="18"/>
          <w:szCs w:val="18"/>
        </w:rPr>
        <w:t>4</w:t>
      </w:r>
      <w:r>
        <w:rPr>
          <w:rFonts w:ascii="Times New Roman" w:hAnsi="Times New Roman"/>
          <w:sz w:val="18"/>
          <w:szCs w:val="18"/>
        </w:rPr>
        <w:t>、</w:t>
      </w:r>
      <w:r>
        <w:rPr>
          <w:rFonts w:ascii="Times New Roman" w:hAnsi="Times New Roman"/>
          <w:sz w:val="18"/>
          <w:szCs w:val="18"/>
        </w:rPr>
        <w:t>5</w:t>
      </w:r>
      <w:proofErr w:type="gramStart"/>
      <w:r>
        <w:rPr>
          <w:rFonts w:ascii="Times New Roman" w:hAnsi="Times New Roman"/>
          <w:sz w:val="18"/>
          <w:szCs w:val="18"/>
        </w:rPr>
        <w:t>栏以下</w:t>
      </w:r>
      <w:proofErr w:type="gramEnd"/>
      <w:r>
        <w:rPr>
          <w:rFonts w:ascii="Times New Roman" w:hAnsi="Times New Roman"/>
          <w:sz w:val="18"/>
          <w:szCs w:val="18"/>
        </w:rPr>
        <w:t>选项填写数字。</w:t>
      </w:r>
      <w:proofErr w:type="gramStart"/>
      <w:r>
        <w:rPr>
          <w:rFonts w:ascii="Times New Roman" w:hAnsi="Times New Roman"/>
          <w:b/>
          <w:bCs/>
          <w:sz w:val="18"/>
          <w:szCs w:val="18"/>
        </w:rPr>
        <w:t>第甲栏</w:t>
      </w:r>
      <w:proofErr w:type="gramEnd"/>
      <w:r>
        <w:rPr>
          <w:rFonts w:ascii="Times New Roman" w:hAnsi="Times New Roman"/>
          <w:sz w:val="18"/>
          <w:szCs w:val="18"/>
        </w:rPr>
        <w:t>：参与本调查的所有劳动者自然排序，由企业自行顺序编码，不能重复；</w:t>
      </w:r>
      <w:r>
        <w:rPr>
          <w:rFonts w:ascii="Times New Roman" w:hAnsi="Times New Roman"/>
          <w:b/>
          <w:bCs/>
          <w:sz w:val="18"/>
          <w:szCs w:val="18"/>
        </w:rPr>
        <w:t>第</w:t>
      </w:r>
      <w:r>
        <w:rPr>
          <w:rFonts w:ascii="Times New Roman" w:hAnsi="Times New Roman"/>
          <w:b/>
          <w:bCs/>
          <w:sz w:val="18"/>
          <w:szCs w:val="18"/>
        </w:rPr>
        <w:t>1</w:t>
      </w:r>
      <w:r>
        <w:rPr>
          <w:rFonts w:ascii="Times New Roman" w:hAnsi="Times New Roman"/>
          <w:b/>
          <w:bCs/>
          <w:sz w:val="18"/>
          <w:szCs w:val="18"/>
        </w:rPr>
        <w:t>栏</w:t>
      </w:r>
      <w:r>
        <w:rPr>
          <w:rFonts w:ascii="Times New Roman" w:hAnsi="Times New Roman"/>
          <w:sz w:val="18"/>
          <w:szCs w:val="18"/>
        </w:rPr>
        <w:t>：</w:t>
      </w:r>
      <w:r>
        <w:rPr>
          <w:rFonts w:ascii="Times New Roman" w:hAnsi="Times New Roman"/>
          <w:sz w:val="18"/>
          <w:szCs w:val="18"/>
        </w:rPr>
        <w:t>1</w:t>
      </w:r>
      <w:r>
        <w:rPr>
          <w:rFonts w:ascii="Times New Roman" w:hAnsi="Times New Roman"/>
          <w:sz w:val="18"/>
          <w:szCs w:val="18"/>
        </w:rPr>
        <w:t>男</w:t>
      </w:r>
      <w:r>
        <w:rPr>
          <w:rFonts w:ascii="Times New Roman" w:hAnsi="Times New Roman"/>
          <w:sz w:val="18"/>
          <w:szCs w:val="18"/>
        </w:rPr>
        <w:t>2</w:t>
      </w:r>
      <w:r>
        <w:rPr>
          <w:rFonts w:ascii="Times New Roman" w:hAnsi="Times New Roman"/>
          <w:sz w:val="18"/>
          <w:szCs w:val="18"/>
        </w:rPr>
        <w:t>女；</w:t>
      </w:r>
      <w:r>
        <w:rPr>
          <w:rFonts w:ascii="Times New Roman" w:hAnsi="Times New Roman"/>
          <w:b/>
          <w:bCs/>
          <w:sz w:val="18"/>
          <w:szCs w:val="18"/>
        </w:rPr>
        <w:t>第</w:t>
      </w:r>
      <w:r>
        <w:rPr>
          <w:rFonts w:ascii="Times New Roman" w:hAnsi="Times New Roman"/>
          <w:b/>
          <w:bCs/>
          <w:sz w:val="18"/>
          <w:szCs w:val="18"/>
        </w:rPr>
        <w:t>3</w:t>
      </w:r>
      <w:r>
        <w:rPr>
          <w:rFonts w:ascii="Times New Roman" w:hAnsi="Times New Roman"/>
          <w:b/>
          <w:bCs/>
          <w:sz w:val="18"/>
          <w:szCs w:val="18"/>
        </w:rPr>
        <w:t>栏</w:t>
      </w:r>
      <w:r>
        <w:rPr>
          <w:rFonts w:ascii="Times New Roman" w:hAnsi="Times New Roman"/>
          <w:sz w:val="18"/>
          <w:szCs w:val="18"/>
        </w:rPr>
        <w:t>：</w:t>
      </w:r>
      <w:r>
        <w:rPr>
          <w:rFonts w:ascii="Times New Roman" w:hAnsi="Times New Roman"/>
          <w:sz w:val="18"/>
          <w:szCs w:val="18"/>
        </w:rPr>
        <w:t>1</w:t>
      </w:r>
      <w:r>
        <w:rPr>
          <w:rFonts w:ascii="Times New Roman" w:hAnsi="Times New Roman"/>
          <w:sz w:val="18"/>
          <w:szCs w:val="18"/>
        </w:rPr>
        <w:t>研究生（含博士、硕士）</w:t>
      </w:r>
      <w:r>
        <w:rPr>
          <w:rFonts w:ascii="Times New Roman" w:hAnsi="Times New Roman"/>
          <w:sz w:val="18"/>
          <w:szCs w:val="18"/>
        </w:rPr>
        <w:t>2</w:t>
      </w:r>
      <w:r>
        <w:rPr>
          <w:rFonts w:ascii="Times New Roman" w:hAnsi="Times New Roman"/>
          <w:sz w:val="18"/>
          <w:szCs w:val="18"/>
        </w:rPr>
        <w:t>大学本科</w:t>
      </w:r>
      <w:r>
        <w:rPr>
          <w:rFonts w:ascii="Times New Roman" w:hAnsi="Times New Roman"/>
          <w:sz w:val="18"/>
          <w:szCs w:val="18"/>
        </w:rPr>
        <w:t xml:space="preserve"> 3</w:t>
      </w:r>
      <w:r>
        <w:rPr>
          <w:rFonts w:ascii="Times New Roman" w:hAnsi="Times New Roman"/>
          <w:sz w:val="18"/>
          <w:szCs w:val="18"/>
        </w:rPr>
        <w:t>大学专科</w:t>
      </w:r>
      <w:r>
        <w:rPr>
          <w:rFonts w:ascii="Times New Roman" w:hAnsi="Times New Roman"/>
          <w:sz w:val="18"/>
          <w:szCs w:val="18"/>
        </w:rPr>
        <w:t xml:space="preserve"> 4</w:t>
      </w:r>
      <w:r>
        <w:rPr>
          <w:rFonts w:ascii="Times New Roman" w:hAnsi="Times New Roman"/>
          <w:sz w:val="18"/>
          <w:szCs w:val="18"/>
        </w:rPr>
        <w:t>高中、中专或技校</w:t>
      </w:r>
      <w:r>
        <w:rPr>
          <w:rFonts w:ascii="Times New Roman" w:hAnsi="Times New Roman"/>
          <w:sz w:val="18"/>
          <w:szCs w:val="18"/>
        </w:rPr>
        <w:t xml:space="preserve"> 5</w:t>
      </w:r>
      <w:r>
        <w:rPr>
          <w:rFonts w:ascii="Times New Roman" w:hAnsi="Times New Roman"/>
          <w:sz w:val="18"/>
          <w:szCs w:val="18"/>
        </w:rPr>
        <w:t>初中及以下；</w:t>
      </w:r>
      <w:r>
        <w:rPr>
          <w:rFonts w:ascii="Times New Roman" w:hAnsi="Times New Roman"/>
          <w:b/>
          <w:bCs/>
          <w:sz w:val="18"/>
          <w:szCs w:val="18"/>
        </w:rPr>
        <w:t>第</w:t>
      </w:r>
      <w:r>
        <w:rPr>
          <w:rFonts w:ascii="Times New Roman" w:hAnsi="Times New Roman"/>
          <w:b/>
          <w:bCs/>
          <w:sz w:val="18"/>
          <w:szCs w:val="18"/>
        </w:rPr>
        <w:t>4</w:t>
      </w:r>
      <w:r>
        <w:rPr>
          <w:rFonts w:ascii="Times New Roman" w:hAnsi="Times New Roman"/>
          <w:b/>
          <w:bCs/>
          <w:sz w:val="18"/>
          <w:szCs w:val="18"/>
        </w:rPr>
        <w:t>栏</w:t>
      </w:r>
      <w:r>
        <w:rPr>
          <w:rFonts w:ascii="Times New Roman" w:hAnsi="Times New Roman"/>
          <w:sz w:val="18"/>
          <w:szCs w:val="18"/>
        </w:rPr>
        <w:t>：</w:t>
      </w:r>
      <w:r>
        <w:rPr>
          <w:rFonts w:ascii="Times New Roman" w:hAnsi="Times New Roman" w:hint="eastAsia"/>
          <w:sz w:val="18"/>
          <w:szCs w:val="18"/>
        </w:rPr>
        <w:t>参照</w:t>
      </w:r>
      <w:r>
        <w:rPr>
          <w:rFonts w:ascii="Times New Roman" w:hAnsi="Times New Roman"/>
          <w:sz w:val="18"/>
          <w:szCs w:val="18"/>
        </w:rPr>
        <w:t>《中华人民共和国职业分类大典》填写；</w:t>
      </w:r>
      <w:r>
        <w:rPr>
          <w:rFonts w:ascii="Times New Roman" w:hAnsi="Times New Roman"/>
          <w:b/>
          <w:bCs/>
          <w:sz w:val="18"/>
          <w:szCs w:val="18"/>
        </w:rPr>
        <w:t>第</w:t>
      </w:r>
      <w:r>
        <w:rPr>
          <w:rFonts w:ascii="Times New Roman" w:hAnsi="Times New Roman"/>
          <w:b/>
          <w:bCs/>
          <w:sz w:val="18"/>
          <w:szCs w:val="18"/>
        </w:rPr>
        <w:t>5</w:t>
      </w:r>
      <w:r>
        <w:rPr>
          <w:rFonts w:ascii="Times New Roman" w:hAnsi="Times New Roman"/>
          <w:b/>
          <w:bCs/>
          <w:sz w:val="18"/>
          <w:szCs w:val="18"/>
        </w:rPr>
        <w:t>栏</w:t>
      </w:r>
      <w:r>
        <w:rPr>
          <w:rFonts w:ascii="Times New Roman" w:hAnsi="Times New Roman"/>
          <w:sz w:val="18"/>
          <w:szCs w:val="18"/>
        </w:rPr>
        <w:t>：按照《中华人民共和国县以上行政区划代码》填写，共六位。</w:t>
      </w:r>
    </w:p>
    <w:p w:rsidR="002E205A" w:rsidRDefault="002E205A" w:rsidP="002E205A">
      <w:pPr>
        <w:tabs>
          <w:tab w:val="left" w:pos="5115"/>
        </w:tabs>
        <w:ind w:firstLineChars="250" w:firstLine="45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审核关系：（</w:t>
      </w:r>
      <w:r>
        <w:rPr>
          <w:rFonts w:ascii="Times New Roman" w:hAnsi="Times New Roman"/>
          <w:sz w:val="18"/>
          <w:szCs w:val="18"/>
        </w:rPr>
        <w:t>9</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10</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11</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12</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13</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14</w:t>
      </w:r>
      <w:r>
        <w:rPr>
          <w:rFonts w:ascii="Times New Roman" w:hAnsi="Times New Roman"/>
          <w:sz w:val="18"/>
          <w:szCs w:val="18"/>
        </w:rPr>
        <w:t>）</w:t>
      </w:r>
    </w:p>
    <w:p w:rsidR="002E205A" w:rsidRDefault="002E205A" w:rsidP="002E205A">
      <w:pPr>
        <w:pStyle w:val="1"/>
        <w:rPr>
          <w:rFonts w:ascii="Times New Roman" w:eastAsia="黑体" w:hAnsi="Times New Roman"/>
          <w:b w:val="0"/>
          <w:kern w:val="0"/>
          <w:sz w:val="32"/>
          <w:szCs w:val="32"/>
        </w:rPr>
      </w:pPr>
    </w:p>
    <w:p w:rsidR="002E205A" w:rsidRDefault="002E205A" w:rsidP="002E205A"/>
    <w:p w:rsidR="002E205A" w:rsidRPr="008415A9" w:rsidRDefault="002E205A" w:rsidP="002E205A">
      <w:pPr>
        <w:pStyle w:val="a0"/>
      </w:pPr>
    </w:p>
    <w:p w:rsidR="002E205A" w:rsidRDefault="002E205A" w:rsidP="002E205A">
      <w:pPr>
        <w:pStyle w:val="1"/>
        <w:jc w:val="center"/>
        <w:rPr>
          <w:rFonts w:ascii="Times New Roman" w:eastAsia="黑体" w:hAnsi="Times New Roman"/>
          <w:b w:val="0"/>
          <w:kern w:val="0"/>
          <w:sz w:val="32"/>
          <w:szCs w:val="32"/>
        </w:rPr>
      </w:pPr>
      <w:bookmarkStart w:id="7" w:name="_Toc125038887"/>
      <w:r>
        <w:rPr>
          <w:rFonts w:ascii="Times New Roman" w:eastAsia="黑体" w:hAnsi="Times New Roman"/>
          <w:b w:val="0"/>
          <w:kern w:val="0"/>
          <w:sz w:val="32"/>
          <w:szCs w:val="32"/>
        </w:rPr>
        <w:lastRenderedPageBreak/>
        <w:t>四、主要指标解释</w:t>
      </w:r>
      <w:bookmarkEnd w:id="7"/>
    </w:p>
    <w:p w:rsidR="002E205A" w:rsidRDefault="002E205A" w:rsidP="002E205A">
      <w:pPr>
        <w:jc w:val="center"/>
        <w:rPr>
          <w:rFonts w:ascii="Times New Roman" w:hAnsi="Times New Roman"/>
          <w:b/>
        </w:rPr>
      </w:pPr>
      <w:r>
        <w:rPr>
          <w:rFonts w:ascii="Times New Roman" w:hAnsi="Times New Roman"/>
          <w:b/>
          <w:sz w:val="28"/>
          <w:szCs w:val="28"/>
        </w:rPr>
        <w:t>企业基本情况</w:t>
      </w:r>
    </w:p>
    <w:p w:rsidR="002E205A" w:rsidRDefault="002E205A" w:rsidP="002E205A">
      <w:pPr>
        <w:adjustRightInd w:val="0"/>
        <w:snapToGrid w:val="0"/>
        <w:spacing w:line="400" w:lineRule="exact"/>
        <w:rPr>
          <w:rFonts w:ascii="Times New Roman" w:hAnsi="Times New Roman"/>
        </w:rPr>
      </w:pPr>
      <w:r>
        <w:rPr>
          <w:rFonts w:ascii="Times New Roman" w:eastAsia="黑体" w:hAnsi="Times New Roman"/>
        </w:rPr>
        <w:t xml:space="preserve">    </w:t>
      </w:r>
      <w:r>
        <w:rPr>
          <w:rFonts w:ascii="Times New Roman" w:eastAsia="黑体" w:hAnsi="Times New Roman"/>
        </w:rPr>
        <w:t>统一社会信用代码</w:t>
      </w:r>
      <w:r>
        <w:rPr>
          <w:rFonts w:ascii="Times New Roman" w:eastAsia="黑体" w:hAnsi="Times New Roman"/>
        </w:rPr>
        <w:t xml:space="preserve"> </w:t>
      </w:r>
      <w:r>
        <w:rPr>
          <w:rFonts w:ascii="Times New Roman" w:hAnsi="Times New Roman"/>
          <w:b/>
        </w:rPr>
        <w:t xml:space="preserve"> </w:t>
      </w:r>
      <w:r>
        <w:rPr>
          <w:rFonts w:ascii="Times New Roman" w:hAnsi="Times New Roman"/>
          <w:kern w:val="0"/>
        </w:rPr>
        <w:t>指按照《国务院关于批转发展改革委等部门法人和其他组织统一社会信用代码制度建设总体方案的通知》（国发〔</w:t>
      </w:r>
      <w:r>
        <w:rPr>
          <w:rFonts w:ascii="Times New Roman" w:hAnsi="Times New Roman"/>
          <w:kern w:val="0"/>
        </w:rPr>
        <w:t>2015</w:t>
      </w:r>
      <w:r>
        <w:rPr>
          <w:rFonts w:ascii="Times New Roman" w:hAnsi="Times New Roman"/>
          <w:kern w:val="0"/>
        </w:rPr>
        <w:t>〕</w:t>
      </w:r>
      <w:r>
        <w:rPr>
          <w:rFonts w:ascii="Times New Roman" w:hAnsi="Times New Roman"/>
          <w:kern w:val="0"/>
        </w:rPr>
        <w:t>33</w:t>
      </w:r>
      <w:r>
        <w:rPr>
          <w:rFonts w:ascii="Times New Roman" w:hAnsi="Times New Roman"/>
          <w:kern w:val="0"/>
        </w:rPr>
        <w:t>号）规定，由赋</w:t>
      </w:r>
      <w:proofErr w:type="gramStart"/>
      <w:r>
        <w:rPr>
          <w:rFonts w:ascii="Times New Roman" w:hAnsi="Times New Roman"/>
          <w:kern w:val="0"/>
        </w:rPr>
        <w:t>码主管</w:t>
      </w:r>
      <w:proofErr w:type="gramEnd"/>
      <w:r>
        <w:rPr>
          <w:rFonts w:ascii="Times New Roman" w:hAnsi="Times New Roman"/>
          <w:kern w:val="0"/>
        </w:rPr>
        <w:t>部门给</w:t>
      </w:r>
      <w:r>
        <w:rPr>
          <w:rFonts w:ascii="Times New Roman" w:hAnsi="Times New Roman"/>
        </w:rPr>
        <w:t>每一个法人单位和其他组织颁发的在全国范围内唯一的、终身不变的法定身份识别码。</w:t>
      </w:r>
    </w:p>
    <w:p w:rsidR="002E205A" w:rsidRDefault="002E205A" w:rsidP="002E205A">
      <w:pPr>
        <w:adjustRightInd w:val="0"/>
        <w:snapToGrid w:val="0"/>
        <w:spacing w:line="400" w:lineRule="exact"/>
        <w:rPr>
          <w:rFonts w:ascii="Times New Roman" w:hAnsi="Times New Roman"/>
        </w:rPr>
      </w:pPr>
      <w:r>
        <w:rPr>
          <w:rFonts w:ascii="Times New Roman" w:hAnsi="Times New Roman"/>
        </w:rPr>
        <w:t>统一社会信用代码由十八位的阿拉伯数字或大写英文字母（不使用</w:t>
      </w:r>
      <w:r>
        <w:rPr>
          <w:rFonts w:ascii="Times New Roman" w:hAnsi="Times New Roman"/>
        </w:rPr>
        <w:t>I</w:t>
      </w:r>
      <w:r>
        <w:rPr>
          <w:rFonts w:ascii="Times New Roman" w:hAnsi="Times New Roman"/>
        </w:rPr>
        <w:t>、</w:t>
      </w:r>
      <w:r>
        <w:rPr>
          <w:rFonts w:ascii="Times New Roman" w:hAnsi="Times New Roman"/>
        </w:rPr>
        <w:t>O</w:t>
      </w:r>
      <w:r>
        <w:rPr>
          <w:rFonts w:ascii="Times New Roman" w:hAnsi="Times New Roman"/>
        </w:rPr>
        <w:t>、</w:t>
      </w:r>
      <w:r>
        <w:rPr>
          <w:rFonts w:ascii="Times New Roman" w:hAnsi="Times New Roman"/>
        </w:rPr>
        <w:t>Z</w:t>
      </w:r>
      <w:r>
        <w:rPr>
          <w:rFonts w:ascii="Times New Roman" w:hAnsi="Times New Roman"/>
        </w:rPr>
        <w:t>、</w:t>
      </w:r>
      <w:r>
        <w:rPr>
          <w:rFonts w:ascii="Times New Roman" w:hAnsi="Times New Roman"/>
        </w:rPr>
        <w:t>S</w:t>
      </w:r>
      <w:r>
        <w:rPr>
          <w:rFonts w:ascii="Times New Roman" w:hAnsi="Times New Roman"/>
        </w:rPr>
        <w:t>、</w:t>
      </w:r>
      <w:r>
        <w:rPr>
          <w:rFonts w:ascii="Times New Roman" w:hAnsi="Times New Roman"/>
        </w:rPr>
        <w:t>V</w:t>
      </w:r>
      <w:r>
        <w:rPr>
          <w:rFonts w:ascii="Times New Roman" w:hAnsi="Times New Roman"/>
        </w:rPr>
        <w:t>）组成，其中：</w:t>
      </w:r>
    </w:p>
    <w:p w:rsidR="002E205A" w:rsidRDefault="002E205A" w:rsidP="002E205A">
      <w:pPr>
        <w:adjustRightInd w:val="0"/>
        <w:snapToGrid w:val="0"/>
        <w:spacing w:line="400" w:lineRule="exact"/>
        <w:ind w:firstLineChars="198" w:firstLine="417"/>
        <w:rPr>
          <w:rFonts w:ascii="Times New Roman" w:hAnsi="Times New Roman"/>
        </w:rPr>
      </w:pPr>
      <w:r>
        <w:rPr>
          <w:rFonts w:ascii="Times New Roman" w:hAnsi="Times New Roman"/>
          <w:b/>
        </w:rPr>
        <w:t>第</w:t>
      </w:r>
      <w:r>
        <w:rPr>
          <w:rFonts w:ascii="Times New Roman" w:hAnsi="Times New Roman"/>
          <w:b/>
        </w:rPr>
        <w:t>1</w:t>
      </w:r>
      <w:r>
        <w:rPr>
          <w:rFonts w:ascii="Times New Roman" w:hAnsi="Times New Roman"/>
          <w:b/>
        </w:rPr>
        <w:t>位</w:t>
      </w:r>
      <w:r>
        <w:rPr>
          <w:rFonts w:ascii="Times New Roman" w:hAnsi="Times New Roman"/>
        </w:rPr>
        <w:t>：登记管理部门代码，使用阿拉伯数字或英文字母表示。分为</w:t>
      </w:r>
      <w:r>
        <w:rPr>
          <w:rFonts w:ascii="Times New Roman" w:hAnsi="Times New Roman"/>
        </w:rPr>
        <w:t>1</w:t>
      </w:r>
      <w:r>
        <w:rPr>
          <w:rFonts w:ascii="Times New Roman" w:hAnsi="Times New Roman"/>
        </w:rPr>
        <w:t>机构编制；</w:t>
      </w:r>
      <w:r>
        <w:rPr>
          <w:rFonts w:ascii="Times New Roman" w:hAnsi="Times New Roman"/>
        </w:rPr>
        <w:t>5</w:t>
      </w:r>
      <w:r>
        <w:rPr>
          <w:rFonts w:ascii="Times New Roman" w:hAnsi="Times New Roman"/>
        </w:rPr>
        <w:t>民政；</w:t>
      </w:r>
      <w:r>
        <w:rPr>
          <w:rFonts w:ascii="Times New Roman" w:hAnsi="Times New Roman"/>
        </w:rPr>
        <w:t>9</w:t>
      </w:r>
      <w:r>
        <w:rPr>
          <w:rFonts w:ascii="Times New Roman" w:hAnsi="Times New Roman"/>
        </w:rPr>
        <w:t>工商；</w:t>
      </w:r>
      <w:r>
        <w:rPr>
          <w:rFonts w:ascii="Times New Roman" w:hAnsi="Times New Roman"/>
        </w:rPr>
        <w:t>Y</w:t>
      </w:r>
      <w:r>
        <w:rPr>
          <w:rFonts w:ascii="Times New Roman" w:hAnsi="Times New Roman"/>
        </w:rPr>
        <w:t>其他。</w:t>
      </w:r>
      <w:r>
        <w:rPr>
          <w:rFonts w:ascii="Times New Roman" w:hAnsi="Times New Roman"/>
        </w:rPr>
        <w:br/>
      </w:r>
      <w:r>
        <w:rPr>
          <w:rFonts w:ascii="Times New Roman" w:hAnsi="Times New Roman"/>
          <w:b/>
        </w:rPr>
        <w:t xml:space="preserve">    </w:t>
      </w:r>
      <w:r>
        <w:rPr>
          <w:rFonts w:ascii="Times New Roman" w:hAnsi="Times New Roman"/>
          <w:b/>
        </w:rPr>
        <w:t>第</w:t>
      </w:r>
      <w:r>
        <w:rPr>
          <w:rFonts w:ascii="Times New Roman" w:hAnsi="Times New Roman"/>
          <w:b/>
        </w:rPr>
        <w:t>2</w:t>
      </w:r>
      <w:r>
        <w:rPr>
          <w:rFonts w:ascii="Times New Roman" w:hAnsi="Times New Roman"/>
          <w:b/>
        </w:rPr>
        <w:t>位</w:t>
      </w:r>
      <w:r>
        <w:rPr>
          <w:rFonts w:ascii="Times New Roman" w:hAnsi="Times New Roman"/>
        </w:rPr>
        <w:t>：机构类别代码，使用阿拉伯数字表示。分为：</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w:t>
      </w:r>
      <w:r>
        <w:rPr>
          <w:rFonts w:ascii="Times New Roman" w:hAnsi="Times New Roman"/>
        </w:rPr>
        <w:t>机构编制：</w:t>
      </w:r>
      <w:r>
        <w:rPr>
          <w:rFonts w:ascii="Times New Roman" w:hAnsi="Times New Roman"/>
        </w:rPr>
        <w:t>1</w:t>
      </w:r>
      <w:r>
        <w:rPr>
          <w:rFonts w:ascii="Times New Roman" w:hAnsi="Times New Roman"/>
        </w:rPr>
        <w:t>机关，</w:t>
      </w:r>
      <w:r>
        <w:rPr>
          <w:rFonts w:ascii="Times New Roman" w:hAnsi="Times New Roman"/>
        </w:rPr>
        <w:t>2</w:t>
      </w:r>
      <w:r>
        <w:rPr>
          <w:rFonts w:ascii="Times New Roman" w:hAnsi="Times New Roman"/>
        </w:rPr>
        <w:t>事业单位，</w:t>
      </w:r>
      <w:r>
        <w:rPr>
          <w:rFonts w:ascii="Times New Roman" w:hAnsi="Times New Roman"/>
        </w:rPr>
        <w:t>3</w:t>
      </w:r>
      <w:r>
        <w:rPr>
          <w:rFonts w:ascii="Times New Roman" w:hAnsi="Times New Roman"/>
        </w:rPr>
        <w:t>中央编办直接管理机构编制的群众团体；</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w:t>
      </w:r>
      <w:r>
        <w:rPr>
          <w:rFonts w:ascii="Times New Roman" w:hAnsi="Times New Roman"/>
        </w:rPr>
        <w:t>民政：</w:t>
      </w:r>
      <w:r>
        <w:rPr>
          <w:rFonts w:ascii="Times New Roman" w:hAnsi="Times New Roman"/>
        </w:rPr>
        <w:t>1</w:t>
      </w:r>
      <w:r>
        <w:rPr>
          <w:rFonts w:ascii="Times New Roman" w:hAnsi="Times New Roman"/>
        </w:rPr>
        <w:t>社会团体，</w:t>
      </w:r>
      <w:r>
        <w:rPr>
          <w:rFonts w:ascii="Times New Roman" w:hAnsi="Times New Roman"/>
        </w:rPr>
        <w:t>2</w:t>
      </w:r>
      <w:r>
        <w:rPr>
          <w:rFonts w:ascii="Times New Roman" w:hAnsi="Times New Roman"/>
        </w:rPr>
        <w:t>民办非企业单位，</w:t>
      </w:r>
      <w:r>
        <w:rPr>
          <w:rFonts w:ascii="Times New Roman" w:hAnsi="Times New Roman"/>
        </w:rPr>
        <w:t>3</w:t>
      </w:r>
      <w:r>
        <w:rPr>
          <w:rFonts w:ascii="Times New Roman" w:hAnsi="Times New Roman"/>
        </w:rPr>
        <w:t>基金会；</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w:t>
      </w:r>
      <w:r>
        <w:rPr>
          <w:rFonts w:ascii="Times New Roman" w:hAnsi="Times New Roman"/>
        </w:rPr>
        <w:t>工商：</w:t>
      </w:r>
      <w:r>
        <w:rPr>
          <w:rFonts w:ascii="Times New Roman" w:hAnsi="Times New Roman"/>
        </w:rPr>
        <w:t>1</w:t>
      </w:r>
      <w:r>
        <w:rPr>
          <w:rFonts w:ascii="Times New Roman" w:hAnsi="Times New Roman"/>
        </w:rPr>
        <w:t>企业，</w:t>
      </w:r>
      <w:r>
        <w:rPr>
          <w:rFonts w:ascii="Times New Roman" w:hAnsi="Times New Roman"/>
        </w:rPr>
        <w:t>2</w:t>
      </w:r>
      <w:r>
        <w:rPr>
          <w:rFonts w:ascii="Times New Roman" w:hAnsi="Times New Roman"/>
        </w:rPr>
        <w:t>个体工商户，</w:t>
      </w:r>
      <w:r>
        <w:rPr>
          <w:rFonts w:ascii="Times New Roman" w:hAnsi="Times New Roman"/>
        </w:rPr>
        <w:t>3</w:t>
      </w:r>
      <w:r>
        <w:rPr>
          <w:rFonts w:ascii="Times New Roman" w:hAnsi="Times New Roman"/>
        </w:rPr>
        <w:t>农民专业合作社；</w:t>
      </w:r>
    </w:p>
    <w:p w:rsidR="002E205A" w:rsidRDefault="002E205A" w:rsidP="002E205A">
      <w:pPr>
        <w:adjustRightInd w:val="0"/>
        <w:snapToGrid w:val="0"/>
        <w:spacing w:line="400" w:lineRule="exact"/>
        <w:ind w:leftChars="100" w:left="210" w:firstLineChars="100" w:firstLine="210"/>
        <w:rPr>
          <w:rFonts w:ascii="Times New Roman" w:hAnsi="Times New Roman"/>
        </w:rPr>
      </w:pPr>
      <w:r>
        <w:rPr>
          <w:rFonts w:ascii="Times New Roman" w:hAnsi="Times New Roman"/>
        </w:rPr>
        <w:t>其他：不再具体划分机构类别，统一用</w:t>
      </w:r>
      <w:r>
        <w:rPr>
          <w:rFonts w:ascii="Times New Roman" w:hAnsi="Times New Roman"/>
        </w:rPr>
        <w:t>1</w:t>
      </w:r>
      <w:r>
        <w:rPr>
          <w:rFonts w:ascii="Times New Roman" w:hAnsi="Times New Roman"/>
        </w:rPr>
        <w:t>表示。</w:t>
      </w:r>
    </w:p>
    <w:p w:rsidR="002E205A" w:rsidRDefault="002E205A" w:rsidP="002E205A">
      <w:pPr>
        <w:adjustRightInd w:val="0"/>
        <w:snapToGrid w:val="0"/>
        <w:spacing w:line="400" w:lineRule="exact"/>
        <w:ind w:firstLineChars="196" w:firstLine="413"/>
        <w:rPr>
          <w:rFonts w:ascii="Times New Roman" w:hAnsi="Times New Roman"/>
        </w:rPr>
      </w:pPr>
      <w:r>
        <w:rPr>
          <w:rFonts w:ascii="Times New Roman" w:hAnsi="Times New Roman"/>
          <w:b/>
        </w:rPr>
        <w:t>第</w:t>
      </w:r>
      <w:r>
        <w:rPr>
          <w:rFonts w:ascii="Times New Roman" w:hAnsi="Times New Roman"/>
          <w:b/>
        </w:rPr>
        <w:t>3—8</w:t>
      </w:r>
      <w:r>
        <w:rPr>
          <w:rFonts w:ascii="Times New Roman" w:hAnsi="Times New Roman"/>
          <w:b/>
        </w:rPr>
        <w:t>位</w:t>
      </w:r>
      <w:r>
        <w:rPr>
          <w:rFonts w:ascii="Times New Roman" w:hAnsi="Times New Roman"/>
        </w:rPr>
        <w:t>：登记管理机关行政区划码，使用阿拉伯数字表示。（参照《中华人民共和国行政区划代码》〔</w:t>
      </w:r>
      <w:r>
        <w:rPr>
          <w:rFonts w:ascii="Times New Roman" w:hAnsi="Times New Roman"/>
        </w:rPr>
        <w:t>GB/T 2260—2007</w:t>
      </w:r>
      <w:r>
        <w:rPr>
          <w:rFonts w:ascii="Times New Roman" w:hAnsi="Times New Roman"/>
        </w:rPr>
        <w:t>〕）。</w:t>
      </w:r>
    </w:p>
    <w:p w:rsidR="002E205A" w:rsidRDefault="002E205A" w:rsidP="002E205A">
      <w:pPr>
        <w:adjustRightInd w:val="0"/>
        <w:snapToGrid w:val="0"/>
        <w:spacing w:line="400" w:lineRule="exact"/>
        <w:ind w:firstLineChars="197" w:firstLine="415"/>
        <w:rPr>
          <w:rFonts w:ascii="Times New Roman" w:hAnsi="Times New Roman"/>
        </w:rPr>
      </w:pPr>
      <w:r>
        <w:rPr>
          <w:rFonts w:ascii="Times New Roman" w:hAnsi="Times New Roman"/>
          <w:b/>
        </w:rPr>
        <w:t>第</w:t>
      </w:r>
      <w:r>
        <w:rPr>
          <w:rFonts w:ascii="Times New Roman" w:hAnsi="Times New Roman"/>
          <w:b/>
        </w:rPr>
        <w:t>9—17</w:t>
      </w:r>
      <w:r>
        <w:rPr>
          <w:rFonts w:ascii="Times New Roman" w:hAnsi="Times New Roman"/>
          <w:b/>
        </w:rPr>
        <w:t>位</w:t>
      </w:r>
      <w:r>
        <w:rPr>
          <w:rFonts w:ascii="Times New Roman" w:hAnsi="Times New Roman"/>
        </w:rPr>
        <w:t>：主体标识码（组织机构代码），使用阿拉伯数字或英文字母表示。（参照《全国组织机构代码编制规则》〔</w:t>
      </w:r>
      <w:r>
        <w:rPr>
          <w:rFonts w:ascii="Times New Roman" w:hAnsi="Times New Roman"/>
        </w:rPr>
        <w:t>GB 11714—1997</w:t>
      </w:r>
      <w:r>
        <w:rPr>
          <w:rFonts w:ascii="Times New Roman" w:hAnsi="Times New Roman"/>
        </w:rPr>
        <w:t>〕）</w:t>
      </w:r>
    </w:p>
    <w:p w:rsidR="002E205A" w:rsidRDefault="002E205A" w:rsidP="002E205A">
      <w:pPr>
        <w:adjustRightInd w:val="0"/>
        <w:snapToGrid w:val="0"/>
        <w:spacing w:line="400" w:lineRule="exact"/>
        <w:ind w:leftChars="100" w:left="210" w:firstLineChars="98" w:firstLine="207"/>
        <w:rPr>
          <w:rFonts w:ascii="Times New Roman" w:hAnsi="Times New Roman"/>
        </w:rPr>
      </w:pPr>
      <w:r>
        <w:rPr>
          <w:rFonts w:ascii="Times New Roman" w:hAnsi="Times New Roman"/>
          <w:b/>
        </w:rPr>
        <w:t>第</w:t>
      </w:r>
      <w:r>
        <w:rPr>
          <w:rFonts w:ascii="Times New Roman" w:hAnsi="Times New Roman"/>
          <w:b/>
        </w:rPr>
        <w:t>18</w:t>
      </w:r>
      <w:r>
        <w:rPr>
          <w:rFonts w:ascii="Times New Roman" w:hAnsi="Times New Roman"/>
          <w:b/>
        </w:rPr>
        <w:t>位</w:t>
      </w:r>
      <w:r>
        <w:rPr>
          <w:rFonts w:ascii="Times New Roman" w:hAnsi="Times New Roman"/>
        </w:rPr>
        <w:t>：校验码，使用阿拉伯数字或英文字母表示。</w:t>
      </w:r>
    </w:p>
    <w:p w:rsidR="002E205A" w:rsidRDefault="002E205A" w:rsidP="002E205A">
      <w:pPr>
        <w:adjustRightInd w:val="0"/>
        <w:snapToGrid w:val="0"/>
        <w:spacing w:line="400" w:lineRule="exact"/>
        <w:rPr>
          <w:rFonts w:ascii="Times New Roman" w:hAnsi="Times New Roman"/>
        </w:rPr>
      </w:pPr>
      <w:r>
        <w:rPr>
          <w:rFonts w:ascii="Times New Roman" w:hAnsi="Times New Roman"/>
        </w:rPr>
        <w:t>已经领取了统一社会信用代码的法人单位和产业活动单位必须填写统一社会信用代码。在填写时，要按照《营业执照》（证书）上的统一社会信用代码填写。</w:t>
      </w:r>
    </w:p>
    <w:p w:rsidR="002E205A" w:rsidRDefault="002E205A" w:rsidP="002E205A">
      <w:pPr>
        <w:adjustRightInd w:val="0"/>
        <w:snapToGrid w:val="0"/>
        <w:spacing w:line="400" w:lineRule="exact"/>
        <w:rPr>
          <w:rFonts w:ascii="Times New Roman" w:hAnsi="Times New Roman"/>
        </w:rPr>
      </w:pPr>
      <w:r>
        <w:rPr>
          <w:rFonts w:ascii="Times New Roman" w:eastAsia="黑体" w:hAnsi="Times New Roman"/>
        </w:rPr>
        <w:t xml:space="preserve">    </w:t>
      </w:r>
      <w:r>
        <w:rPr>
          <w:rFonts w:ascii="Times New Roman" w:eastAsia="黑体" w:hAnsi="Times New Roman"/>
        </w:rPr>
        <w:t>组织机构代码</w:t>
      </w:r>
      <w:r>
        <w:rPr>
          <w:rFonts w:ascii="Times New Roman" w:eastAsia="黑体" w:hAnsi="Times New Roman"/>
        </w:rPr>
        <w:t xml:space="preserve"> </w:t>
      </w:r>
      <w:r>
        <w:rPr>
          <w:rFonts w:ascii="Times New Roman" w:hAnsi="Times New Roman"/>
          <w:b/>
        </w:rPr>
        <w:t xml:space="preserve"> </w:t>
      </w:r>
      <w:r>
        <w:rPr>
          <w:rFonts w:ascii="Times New Roman" w:hAnsi="Times New Roman"/>
        </w:rPr>
        <w:t>指根据中华人民共和国国家标准《全国组织机构代码编制规则》（</w:t>
      </w:r>
      <w:r>
        <w:rPr>
          <w:rFonts w:ascii="Times New Roman" w:hAnsi="Times New Roman"/>
        </w:rPr>
        <w:t>GB11714-1997</w:t>
      </w:r>
      <w:r>
        <w:rPr>
          <w:rFonts w:ascii="Times New Roman" w:hAnsi="Times New Roman"/>
        </w:rPr>
        <w:t>），由组织机构代码登记主管部门给每个企业、事业单位、机关、社会团体和民办非企业等单位颁发的在全国范围内唯一的、始终不变的法定代码。组织机构代码共</w:t>
      </w:r>
      <w:r>
        <w:rPr>
          <w:rFonts w:ascii="Times New Roman" w:hAnsi="Times New Roman"/>
        </w:rPr>
        <w:t>9</w:t>
      </w:r>
      <w:r>
        <w:rPr>
          <w:rFonts w:ascii="Times New Roman" w:hAnsi="Times New Roman"/>
        </w:rPr>
        <w:t>位，无论是法人单位还是产业活动单位，组织机构代码均由</w:t>
      </w:r>
      <w:r>
        <w:rPr>
          <w:rFonts w:ascii="Times New Roman" w:hAnsi="Times New Roman"/>
        </w:rPr>
        <w:t>8</w:t>
      </w:r>
      <w:r>
        <w:rPr>
          <w:rFonts w:ascii="Times New Roman" w:hAnsi="Times New Roman"/>
        </w:rPr>
        <w:t>位无属性的数字和</w:t>
      </w:r>
      <w:r>
        <w:rPr>
          <w:rFonts w:ascii="Times New Roman" w:hAnsi="Times New Roman"/>
        </w:rPr>
        <w:t>1</w:t>
      </w:r>
      <w:r>
        <w:rPr>
          <w:rFonts w:ascii="Times New Roman" w:hAnsi="Times New Roman"/>
        </w:rPr>
        <w:t>位校验码组成。</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1.</w:t>
      </w:r>
      <w:r>
        <w:rPr>
          <w:rFonts w:ascii="Times New Roman" w:hAnsi="Times New Roman"/>
        </w:rPr>
        <w:t>法定代码填写规定</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w:t>
      </w:r>
      <w:r>
        <w:rPr>
          <w:rFonts w:ascii="Times New Roman" w:hAnsi="Times New Roman"/>
        </w:rPr>
        <w:t>已经领取了法定代码的法人单位和产业活动单位必须使用法定代码，不得使用临时代码。在填写时，要按照技术监督部门颁发的《中华人民共和国组织机构代码证》上的代码填写（也可参照税务部门颁发的税务登记证书上的税务登记号的后九位填写）。</w:t>
      </w:r>
    </w:p>
    <w:p w:rsidR="002E205A" w:rsidRDefault="002E205A" w:rsidP="002E205A">
      <w:pPr>
        <w:adjustRightInd w:val="0"/>
        <w:snapToGrid w:val="0"/>
        <w:spacing w:line="400" w:lineRule="exact"/>
        <w:rPr>
          <w:rFonts w:ascii="Times New Roman" w:hAnsi="Times New Roman"/>
        </w:rPr>
      </w:pPr>
      <w:r>
        <w:rPr>
          <w:rFonts w:ascii="Times New Roman" w:hAnsi="Times New Roman"/>
        </w:rPr>
        <w:t>产业活动单位是本部的，如果没有法定代码，使用法人单位法定代码的前八位，第九位</w:t>
      </w:r>
      <w:proofErr w:type="gramStart"/>
      <w:r>
        <w:rPr>
          <w:rFonts w:ascii="Times New Roman" w:hAnsi="Times New Roman"/>
        </w:rPr>
        <w:t>校验码填</w:t>
      </w:r>
      <w:r>
        <w:rPr>
          <w:rFonts w:ascii="Times New Roman" w:hAnsi="Times New Roman"/>
        </w:rPr>
        <w:t>“B”</w:t>
      </w:r>
      <w:proofErr w:type="gramEnd"/>
      <w:r>
        <w:rPr>
          <w:rFonts w:ascii="Times New Roman" w:hAnsi="Times New Roman"/>
        </w:rPr>
        <w:t>。</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2.</w:t>
      </w:r>
      <w:r>
        <w:rPr>
          <w:rFonts w:ascii="Times New Roman" w:hAnsi="Times New Roman"/>
        </w:rPr>
        <w:t>临时代码使用规定</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w:t>
      </w:r>
      <w:r>
        <w:rPr>
          <w:rFonts w:ascii="Times New Roman" w:hAnsi="Times New Roman"/>
        </w:rPr>
        <w:t>尚未领到法定代码或不属于法定代码赋</w:t>
      </w:r>
      <w:proofErr w:type="gramStart"/>
      <w:r>
        <w:rPr>
          <w:rFonts w:ascii="Times New Roman" w:hAnsi="Times New Roman"/>
        </w:rPr>
        <w:t>码范围</w:t>
      </w:r>
      <w:proofErr w:type="gramEnd"/>
      <w:r>
        <w:rPr>
          <w:rFonts w:ascii="Times New Roman" w:hAnsi="Times New Roman"/>
        </w:rPr>
        <w:t>的单位，一律由各级统计部门从</w:t>
      </w:r>
      <w:proofErr w:type="gramStart"/>
      <w:r>
        <w:rPr>
          <w:rFonts w:ascii="Times New Roman" w:hAnsi="Times New Roman"/>
        </w:rPr>
        <w:t>临时码段中</w:t>
      </w:r>
      <w:proofErr w:type="gramEnd"/>
      <w:r>
        <w:rPr>
          <w:rFonts w:ascii="Times New Roman" w:hAnsi="Times New Roman"/>
        </w:rPr>
        <w:t>赋予代码。</w:t>
      </w:r>
    </w:p>
    <w:p w:rsidR="002E205A" w:rsidRDefault="002E205A" w:rsidP="002E205A">
      <w:pPr>
        <w:adjustRightInd w:val="0"/>
        <w:snapToGrid w:val="0"/>
        <w:spacing w:line="400" w:lineRule="exact"/>
        <w:rPr>
          <w:rFonts w:ascii="Times New Roman" w:hAnsi="Times New Roman"/>
        </w:rPr>
      </w:pPr>
      <w:r>
        <w:rPr>
          <w:rStyle w:val="CharChar"/>
          <w:rFonts w:ascii="Times New Roman" w:hAnsi="Times New Roman"/>
        </w:rPr>
        <w:t xml:space="preserve">    </w:t>
      </w:r>
      <w:r>
        <w:rPr>
          <w:rStyle w:val="CharChar"/>
          <w:rFonts w:ascii="Times New Roman" w:hAnsi="Times New Roman"/>
        </w:rPr>
        <w:t>法定代表人（单位负责人）</w:t>
      </w:r>
      <w:r>
        <w:rPr>
          <w:rFonts w:ascii="Times New Roman" w:eastAsia="黑体" w:hAnsi="Times New Roman"/>
        </w:rPr>
        <w:t xml:space="preserve">  </w:t>
      </w:r>
      <w:r>
        <w:rPr>
          <w:rFonts w:ascii="Times New Roman" w:hAnsi="Times New Roman"/>
        </w:rPr>
        <w:t>指依照法律或者法人组织章程规定，代表法人行使职权的负责人。又称</w:t>
      </w:r>
      <w:r>
        <w:rPr>
          <w:rFonts w:ascii="Times New Roman" w:hAnsi="Times New Roman"/>
        </w:rPr>
        <w:t>“</w:t>
      </w:r>
      <w:r>
        <w:rPr>
          <w:rFonts w:ascii="Times New Roman" w:hAnsi="Times New Roman"/>
        </w:rPr>
        <w:t>法定代表人</w:t>
      </w:r>
      <w:r>
        <w:rPr>
          <w:rFonts w:ascii="Times New Roman" w:hAnsi="Times New Roman"/>
        </w:rPr>
        <w:t>”</w:t>
      </w:r>
      <w:r>
        <w:rPr>
          <w:rFonts w:ascii="Times New Roman" w:hAnsi="Times New Roman"/>
        </w:rPr>
        <w:t>。所有单位均填写本项。企业法定代表人按《企业法人营业执照》（或新版《营业执照》）</w:t>
      </w:r>
      <w:r>
        <w:rPr>
          <w:rFonts w:ascii="Times New Roman" w:hAnsi="Times New Roman"/>
        </w:rPr>
        <w:lastRenderedPageBreak/>
        <w:t>填写。</w:t>
      </w:r>
    </w:p>
    <w:p w:rsidR="002E205A" w:rsidRDefault="002E205A" w:rsidP="002E205A">
      <w:pPr>
        <w:adjustRightInd w:val="0"/>
        <w:snapToGrid w:val="0"/>
        <w:spacing w:line="400" w:lineRule="exact"/>
        <w:rPr>
          <w:rFonts w:ascii="Times New Roman" w:hAnsi="Times New Roman"/>
        </w:rPr>
      </w:pPr>
      <w:r>
        <w:rPr>
          <w:rStyle w:val="CharChar"/>
          <w:rFonts w:ascii="Times New Roman" w:hAnsi="Times New Roman"/>
        </w:rPr>
        <w:t xml:space="preserve">    </w:t>
      </w:r>
      <w:r>
        <w:rPr>
          <w:rStyle w:val="CharChar"/>
          <w:rFonts w:ascii="Times New Roman" w:hAnsi="Times New Roman"/>
        </w:rPr>
        <w:t>联系方式</w:t>
      </w:r>
      <w:r>
        <w:rPr>
          <w:rFonts w:ascii="Times New Roman" w:hAnsi="Times New Roman"/>
          <w:b/>
        </w:rPr>
        <w:t xml:space="preserve">  </w:t>
      </w:r>
      <w:r>
        <w:rPr>
          <w:rFonts w:ascii="Times New Roman" w:hAnsi="Times New Roman"/>
        </w:rPr>
        <w:t>包括固定电话、移动电话、电子信箱等能够与单位取得联系的信息。所有单位均填写本项。</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w:t>
      </w:r>
      <w:r>
        <w:rPr>
          <w:rFonts w:ascii="Times New Roman" w:hAnsi="Times New Roman"/>
        </w:rPr>
        <w:t>电话号码以填写固定电话号码为主，对于确实没有固定电话号码的单位，可以填写主要负责人的移动电话号码。</w:t>
      </w:r>
    </w:p>
    <w:p w:rsidR="002E205A" w:rsidRDefault="002E205A" w:rsidP="002E205A">
      <w:pPr>
        <w:adjustRightInd w:val="0"/>
        <w:snapToGrid w:val="0"/>
        <w:spacing w:line="400" w:lineRule="exact"/>
        <w:rPr>
          <w:rFonts w:ascii="Times New Roman" w:hAnsi="Times New Roman"/>
        </w:rPr>
      </w:pPr>
      <w:r>
        <w:rPr>
          <w:rStyle w:val="CharChar"/>
          <w:rFonts w:ascii="Times New Roman" w:hAnsi="Times New Roman"/>
        </w:rPr>
        <w:t xml:space="preserve">    </w:t>
      </w:r>
      <w:r>
        <w:rPr>
          <w:rStyle w:val="CharChar"/>
          <w:rFonts w:ascii="Times New Roman" w:hAnsi="Times New Roman"/>
        </w:rPr>
        <w:t>单位隶属关系</w:t>
      </w:r>
      <w:r>
        <w:rPr>
          <w:rStyle w:val="CharChar"/>
          <w:rFonts w:ascii="Times New Roman" w:hAnsi="Times New Roman"/>
        </w:rPr>
        <w:t xml:space="preserve"> </w:t>
      </w:r>
      <w:r>
        <w:rPr>
          <w:rFonts w:ascii="Times New Roman" w:hAnsi="Times New Roman"/>
          <w:b/>
        </w:rPr>
        <w:t xml:space="preserve"> </w:t>
      </w:r>
      <w:r>
        <w:rPr>
          <w:rFonts w:ascii="Times New Roman" w:hAnsi="Times New Roman"/>
        </w:rPr>
        <w:t>指本单位隶属于哪一级行政管理单位。按照国家标准《单位隶属关系代码》（</w:t>
      </w:r>
      <w:r>
        <w:rPr>
          <w:rFonts w:ascii="Times New Roman" w:hAnsi="Times New Roman"/>
        </w:rPr>
        <w:t>GB/T12404-1997</w:t>
      </w:r>
      <w:r>
        <w:rPr>
          <w:rFonts w:ascii="Times New Roman" w:hAnsi="Times New Roman"/>
        </w:rPr>
        <w:t>）分为：中央、省（自治区、直辖市）、地（区、市、州、盟）、县（区、市、旗）、街道（镇、乡）、居委会（村民委员会）和其他。</w:t>
      </w:r>
    </w:p>
    <w:p w:rsidR="002E205A" w:rsidRDefault="002E205A" w:rsidP="002E205A">
      <w:pPr>
        <w:adjustRightInd w:val="0"/>
        <w:snapToGrid w:val="0"/>
        <w:spacing w:line="400" w:lineRule="exact"/>
        <w:rPr>
          <w:rFonts w:ascii="Times New Roman" w:hAnsi="Times New Roman"/>
        </w:rPr>
      </w:pPr>
      <w:r>
        <w:rPr>
          <w:rFonts w:ascii="Times New Roman" w:hAnsi="Times New Roman"/>
        </w:rPr>
        <w:t>中央与地方双重领导的单位，以领导为主的一方来划分中央属或地方属。</w:t>
      </w:r>
    </w:p>
    <w:p w:rsidR="002E205A" w:rsidRDefault="002E205A" w:rsidP="002E205A">
      <w:pPr>
        <w:adjustRightInd w:val="0"/>
        <w:snapToGrid w:val="0"/>
        <w:spacing w:line="400" w:lineRule="exact"/>
        <w:rPr>
          <w:rFonts w:ascii="Times New Roman" w:hAnsi="Times New Roman"/>
        </w:rPr>
      </w:pPr>
      <w:r>
        <w:rPr>
          <w:rFonts w:ascii="Times New Roman" w:hAnsi="Times New Roman"/>
        </w:rPr>
        <w:t>隶属于</w:t>
      </w:r>
      <w:r>
        <w:rPr>
          <w:rFonts w:ascii="Times New Roman" w:hAnsi="Times New Roman"/>
        </w:rPr>
        <w:t>“</w:t>
      </w:r>
      <w:r>
        <w:rPr>
          <w:rFonts w:ascii="Times New Roman" w:hAnsi="Times New Roman"/>
        </w:rPr>
        <w:t>中央</w:t>
      </w:r>
      <w:r>
        <w:rPr>
          <w:rFonts w:ascii="Times New Roman" w:hAnsi="Times New Roman"/>
        </w:rPr>
        <w:t>”</w:t>
      </w:r>
      <w:r>
        <w:rPr>
          <w:rFonts w:ascii="Times New Roman" w:hAnsi="Times New Roman"/>
        </w:rPr>
        <w:t>的单位兴办的集体企业，隶属关系填</w:t>
      </w:r>
      <w:r>
        <w:rPr>
          <w:rFonts w:ascii="Times New Roman" w:hAnsi="Times New Roman"/>
        </w:rPr>
        <w:t>“</w:t>
      </w:r>
      <w:r>
        <w:rPr>
          <w:rFonts w:ascii="Times New Roman" w:hAnsi="Times New Roman"/>
        </w:rPr>
        <w:t>其他</w:t>
      </w:r>
      <w:r>
        <w:rPr>
          <w:rFonts w:ascii="Times New Roman" w:hAnsi="Times New Roman"/>
        </w:rPr>
        <w:t>”</w:t>
      </w:r>
      <w:r>
        <w:rPr>
          <w:rFonts w:ascii="Times New Roman" w:hAnsi="Times New Roman"/>
        </w:rPr>
        <w:t>；省属以下的企业（单位）办的企业（单位），其隶属关系与企业（单位）本身的隶属关系一致。</w:t>
      </w:r>
    </w:p>
    <w:p w:rsidR="002E205A" w:rsidRDefault="002E205A" w:rsidP="002E205A">
      <w:pPr>
        <w:adjustRightInd w:val="0"/>
        <w:snapToGrid w:val="0"/>
        <w:spacing w:line="400" w:lineRule="exact"/>
        <w:rPr>
          <w:rFonts w:ascii="Times New Roman" w:hAnsi="Times New Roman"/>
        </w:rPr>
      </w:pPr>
      <w:r>
        <w:rPr>
          <w:rFonts w:ascii="Times New Roman" w:hAnsi="Times New Roman"/>
        </w:rPr>
        <w:t>无主管部门的单位、本省（自治区、直辖市）在外省（自治区、直辖市）的办事机构所开办的第三产业等单位填</w:t>
      </w:r>
      <w:r>
        <w:rPr>
          <w:rFonts w:ascii="Times New Roman" w:hAnsi="Times New Roman"/>
        </w:rPr>
        <w:t>“</w:t>
      </w:r>
      <w:r>
        <w:rPr>
          <w:rFonts w:ascii="Times New Roman" w:hAnsi="Times New Roman"/>
        </w:rPr>
        <w:t>其他</w:t>
      </w:r>
      <w:r>
        <w:rPr>
          <w:rFonts w:ascii="Times New Roman" w:hAnsi="Times New Roman"/>
        </w:rPr>
        <w:t>”</w:t>
      </w:r>
      <w:r>
        <w:rPr>
          <w:rFonts w:ascii="Times New Roman" w:hAnsi="Times New Roman"/>
        </w:rPr>
        <w:t>。</w:t>
      </w:r>
    </w:p>
    <w:p w:rsidR="002E205A" w:rsidRDefault="002E205A" w:rsidP="002E205A">
      <w:pPr>
        <w:adjustRightInd w:val="0"/>
        <w:snapToGrid w:val="0"/>
        <w:spacing w:line="400" w:lineRule="exact"/>
        <w:rPr>
          <w:rFonts w:ascii="Times New Roman" w:hAnsi="Times New Roman"/>
        </w:rPr>
      </w:pPr>
      <w:r>
        <w:rPr>
          <w:rStyle w:val="CharChar"/>
          <w:rFonts w:ascii="Times New Roman" w:hAnsi="Times New Roman"/>
        </w:rPr>
        <w:t xml:space="preserve">    </w:t>
      </w:r>
      <w:r>
        <w:rPr>
          <w:rStyle w:val="CharChar"/>
          <w:rFonts w:ascii="Times New Roman" w:hAnsi="Times New Roman"/>
        </w:rPr>
        <w:t>登记注册类型</w:t>
      </w:r>
      <w:r>
        <w:rPr>
          <w:rStyle w:val="CharChar"/>
          <w:rFonts w:ascii="Times New Roman" w:hAnsi="Times New Roman"/>
        </w:rPr>
        <w:t xml:space="preserve"> </w:t>
      </w:r>
      <w:r>
        <w:rPr>
          <w:rFonts w:ascii="Times New Roman" w:hAnsi="Times New Roman"/>
          <w:b/>
        </w:rPr>
        <w:t xml:space="preserve"> </w:t>
      </w:r>
      <w:r>
        <w:rPr>
          <w:rFonts w:ascii="Times New Roman" w:hAnsi="Times New Roman"/>
        </w:rPr>
        <w:t>企业法人的登记注册类型，依据在工商行政管理机关登记注册的类型填写。工商行政管理部门对企业（单位）登记注册的类型分为以下几种：</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1.</w:t>
      </w:r>
      <w:r>
        <w:rPr>
          <w:rFonts w:ascii="Times New Roman" w:hAnsi="Times New Roman"/>
        </w:rPr>
        <w:t>国有企业：指企业全部资产归国家所有，并按《中华人民共和国企业法人登记管理条例》规定登记注册的非公司制的经济组织。不包括有限责任公司中的国有独资公司。</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2.</w:t>
      </w:r>
      <w:r>
        <w:rPr>
          <w:rFonts w:ascii="Times New Roman" w:hAnsi="Times New Roman"/>
        </w:rPr>
        <w:t>集体企业：指企业资产归集体所有，并按《中华人民共和国企业法人登记管理条例》规定登记注册的经济组织。</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3.</w:t>
      </w:r>
      <w:r>
        <w:rPr>
          <w:rFonts w:ascii="Times New Roman" w:hAnsi="Times New Roman"/>
        </w:rPr>
        <w:t>股份合作企业：指以合作制为基础，由企业职工共同出资入股，吸收一定比例的社会资产投资组建，实行自主经营，自负盈亏，共同劳动，民主管理，按劳分配与按</w:t>
      </w:r>
      <w:proofErr w:type="gramStart"/>
      <w:r>
        <w:rPr>
          <w:rFonts w:ascii="Times New Roman" w:hAnsi="Times New Roman"/>
        </w:rPr>
        <w:t>股分</w:t>
      </w:r>
      <w:proofErr w:type="gramEnd"/>
      <w:r>
        <w:rPr>
          <w:rFonts w:ascii="Times New Roman" w:hAnsi="Times New Roman"/>
        </w:rPr>
        <w:t>红相结合的一种集体经济组织。</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4.</w:t>
      </w:r>
      <w:r>
        <w:rPr>
          <w:rFonts w:ascii="Times New Roman" w:hAnsi="Times New Roman"/>
        </w:rPr>
        <w:t>联营企业：指两个及两个以上相同或不同所有制性质的企业法人或事业单位法人，按自愿、平等、互利的原则，共同投资组成的经济组织。联营企业包括国有联营企业、集体联营企业、国有与集体联营企业和其他联营企业。</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w:t>
      </w:r>
      <w:r>
        <w:rPr>
          <w:rFonts w:ascii="Times New Roman" w:hAnsi="Times New Roman"/>
        </w:rPr>
        <w:t>国有联营企业：指所有联营单位均为国有。</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w:t>
      </w:r>
      <w:r>
        <w:rPr>
          <w:rFonts w:ascii="Times New Roman" w:hAnsi="Times New Roman"/>
        </w:rPr>
        <w:t>集体联营企业：指所有联营单位均为集体。</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w:t>
      </w:r>
      <w:r>
        <w:rPr>
          <w:rFonts w:ascii="Times New Roman" w:hAnsi="Times New Roman"/>
        </w:rPr>
        <w:t>国有与集体联营企业：指联营单位既有国有也有集体。</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w:t>
      </w:r>
      <w:r>
        <w:rPr>
          <w:rFonts w:ascii="Times New Roman" w:hAnsi="Times New Roman"/>
        </w:rPr>
        <w:t>其他联营企业：指上述三种联营企业之外的其他联营形式的企业。</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5.</w:t>
      </w:r>
      <w:r>
        <w:rPr>
          <w:rFonts w:ascii="Times New Roman" w:hAnsi="Times New Roman"/>
        </w:rPr>
        <w:t>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rsidR="002E205A" w:rsidRDefault="002E205A" w:rsidP="002E205A">
      <w:pPr>
        <w:adjustRightInd w:val="0"/>
        <w:snapToGrid w:val="0"/>
        <w:spacing w:line="400" w:lineRule="exact"/>
        <w:rPr>
          <w:rFonts w:ascii="Times New Roman" w:hAnsi="Times New Roman"/>
        </w:rPr>
      </w:pPr>
      <w:r>
        <w:rPr>
          <w:rFonts w:ascii="Times New Roman" w:hAnsi="Times New Roman"/>
        </w:rPr>
        <w:t>国有独资公司：指国家授权的投资机构或者国家授权的部门单独投资设立的有限责任公司。</w:t>
      </w:r>
    </w:p>
    <w:p w:rsidR="002E205A" w:rsidRDefault="002E205A" w:rsidP="002E205A">
      <w:pPr>
        <w:adjustRightInd w:val="0"/>
        <w:snapToGrid w:val="0"/>
        <w:spacing w:line="400" w:lineRule="exact"/>
        <w:rPr>
          <w:rFonts w:ascii="Times New Roman" w:hAnsi="Times New Roman"/>
        </w:rPr>
      </w:pPr>
      <w:r>
        <w:rPr>
          <w:rFonts w:ascii="Times New Roman" w:hAnsi="Times New Roman"/>
        </w:rPr>
        <w:t>其他有限责任公司：指国有独资公司以外的其他有限责任公司。</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6.</w:t>
      </w:r>
      <w:r>
        <w:rPr>
          <w:rFonts w:ascii="Times New Roman" w:hAnsi="Times New Roman"/>
        </w:rPr>
        <w:t>股份有限公司：指根据《中华人民共和国公司登记管理条例》规定登记注册，其全部注册资本由等额股份构成并通过发行股票筹集资本，股东以其认购的股份对公司承担有限责任，公司以其全部资产</w:t>
      </w:r>
      <w:r>
        <w:rPr>
          <w:rFonts w:ascii="Times New Roman" w:hAnsi="Times New Roman"/>
        </w:rPr>
        <w:lastRenderedPageBreak/>
        <w:t>对其债务承担责任的经济组织。</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7.</w:t>
      </w:r>
      <w:r>
        <w:rPr>
          <w:rFonts w:ascii="Times New Roman" w:hAnsi="Times New Roman"/>
        </w:rPr>
        <w:t>私营企业：指由自然人投资设立或由自然人控股，以雇佣劳动为基础的营利性经济组织。包括按照《公司法》、《合伙企业法》、《私营企业暂行条例》以及《个人独资企业法》规定登记注册的私营独资企业、私营合伙企业、私营有限责任公司、私营股份有限公司和个人独资企业。</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w:t>
      </w:r>
      <w:r>
        <w:rPr>
          <w:rFonts w:ascii="Times New Roman" w:hAnsi="Times New Roman"/>
        </w:rPr>
        <w:t>私营独资企业：指按《私营企业暂行条例》的规定，由一名自然人投资经营，以雇佣劳动为基础，投资者对企业债务承担无限责任的企业。</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w:t>
      </w:r>
      <w:r>
        <w:rPr>
          <w:rFonts w:ascii="Times New Roman" w:hAnsi="Times New Roman"/>
        </w:rPr>
        <w:t>私营合伙企业：指按《合伙企业法》或《私营企业暂行条例》的规定，由两个以上自然人按照协议共同投资、共同经营、共负盈亏，以雇佣劳动为基础，对债务承担无限责任的企业。</w:t>
      </w:r>
    </w:p>
    <w:p w:rsidR="002E205A" w:rsidRDefault="002E205A" w:rsidP="002E205A">
      <w:pPr>
        <w:adjustRightInd w:val="0"/>
        <w:snapToGrid w:val="0"/>
        <w:spacing w:line="400" w:lineRule="exact"/>
        <w:rPr>
          <w:rFonts w:ascii="Times New Roman" w:hAnsi="Times New Roman"/>
        </w:rPr>
      </w:pPr>
      <w:r>
        <w:rPr>
          <w:rFonts w:ascii="Times New Roman" w:hAnsi="Times New Roman"/>
        </w:rPr>
        <w:t>私营有限责任公司：指按《公司法》、《私营企业暂行条例》的规定，由两个以上自然人投资或由单个自然人控股的有限责任公司。</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w:t>
      </w:r>
      <w:r>
        <w:rPr>
          <w:rFonts w:ascii="Times New Roman" w:hAnsi="Times New Roman"/>
        </w:rPr>
        <w:t>私营股份有限公司：指按《公司法》的规定，由五个以上自然人投资，或由单个自然人控股的股份有限公司。</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w:t>
      </w:r>
      <w:r>
        <w:rPr>
          <w:rFonts w:ascii="Times New Roman" w:hAnsi="Times New Roman"/>
        </w:rPr>
        <w:t>个人独资企业：指按《个人独资企业法》、《个人独资企业登记管理办法》的规定，由一个自然人投资，财产为投资人个人所有，投资人以其个人财产对企业债务承担无限责任的经营实体。个人独资企业填表时归入私营独资企业。</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8.</w:t>
      </w:r>
      <w:r>
        <w:rPr>
          <w:rFonts w:ascii="Times New Roman" w:hAnsi="Times New Roman"/>
        </w:rPr>
        <w:t>其他内资企业：指上述第（</w:t>
      </w:r>
      <w:r>
        <w:rPr>
          <w:rFonts w:ascii="Times New Roman" w:hAnsi="Times New Roman"/>
        </w:rPr>
        <w:t>1</w:t>
      </w:r>
      <w:r>
        <w:rPr>
          <w:rFonts w:ascii="Times New Roman" w:hAnsi="Times New Roman"/>
        </w:rPr>
        <w:t>）条至第（</w:t>
      </w:r>
      <w:r>
        <w:rPr>
          <w:rFonts w:ascii="Times New Roman" w:hAnsi="Times New Roman"/>
        </w:rPr>
        <w:t>7</w:t>
      </w:r>
      <w:r>
        <w:rPr>
          <w:rFonts w:ascii="Times New Roman" w:hAnsi="Times New Roman"/>
        </w:rPr>
        <w:t>）条之外的其他内资经济组织。</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9.</w:t>
      </w:r>
      <w:r>
        <w:rPr>
          <w:rFonts w:ascii="Times New Roman" w:hAnsi="Times New Roman"/>
        </w:rPr>
        <w:t>与港澳台商合资经营企业：指港澳台地区投资者与内地的企业依照《中华人民共和国中外合资经营企业法》及有关法律的规定，按合同规定的比例投资设立，分享利润和分担风险的企业。</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10.</w:t>
      </w:r>
      <w:r>
        <w:rPr>
          <w:rFonts w:ascii="Times New Roman" w:hAnsi="Times New Roman"/>
        </w:rPr>
        <w:t>与港澳台商合作经营企业：指港澳台地区投资者与内地企业依照《中华人民共和国中外合作经营企业法》及有关法律的规定，依照合作合同的约定进行投资或提供条件设立，分配利润、分担风险和亏损的企业。</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11.</w:t>
      </w:r>
      <w:r>
        <w:rPr>
          <w:rFonts w:ascii="Times New Roman" w:hAnsi="Times New Roman"/>
        </w:rPr>
        <w:t>港澳台商独资经营企业：指依照《中华人民共和国外资企业法》及有关法律的规定，在内地由港澳台地区投资者全额投资设立的企业。</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12.</w:t>
      </w:r>
      <w:r>
        <w:rPr>
          <w:rFonts w:ascii="Times New Roman" w:hAnsi="Times New Roman"/>
        </w:rPr>
        <w:t>港澳台商投资股份有限公司：指根据国家有关规定，经商务部（原外经贸部）批准设立，并且其中港、澳、台商的股本占公司注册资本的比例达</w:t>
      </w:r>
      <w:r>
        <w:rPr>
          <w:rFonts w:ascii="Times New Roman" w:hAnsi="Times New Roman"/>
        </w:rPr>
        <w:t>25%</w:t>
      </w:r>
      <w:r>
        <w:rPr>
          <w:rFonts w:ascii="Times New Roman" w:hAnsi="Times New Roman"/>
        </w:rPr>
        <w:t>以上的股份有限公司。</w:t>
      </w:r>
      <w:proofErr w:type="gramStart"/>
      <w:r>
        <w:rPr>
          <w:rFonts w:ascii="Times New Roman" w:hAnsi="Times New Roman"/>
        </w:rPr>
        <w:t>凡其中</w:t>
      </w:r>
      <w:proofErr w:type="gramEnd"/>
      <w:r>
        <w:rPr>
          <w:rFonts w:ascii="Times New Roman" w:hAnsi="Times New Roman"/>
        </w:rPr>
        <w:t>港、澳、台商的股本占公司注册资本的比例小于</w:t>
      </w:r>
      <w:r>
        <w:rPr>
          <w:rFonts w:ascii="Times New Roman" w:hAnsi="Times New Roman"/>
        </w:rPr>
        <w:t>25%</w:t>
      </w:r>
      <w:r>
        <w:rPr>
          <w:rFonts w:ascii="Times New Roman" w:hAnsi="Times New Roman"/>
        </w:rPr>
        <w:t>的，属于内资中的股份有限公司。</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13.</w:t>
      </w:r>
      <w:r>
        <w:rPr>
          <w:rFonts w:ascii="Times New Roman" w:hAnsi="Times New Roman"/>
        </w:rPr>
        <w:t>其他港、澳、台商投资企业：指在中国境内参照《外国企业或个人在中国境内设立合伙企业管理办法》和《外商投资合伙企业登记管理规定》，依法设立的港、澳、台商投资合伙企业等。</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14.</w:t>
      </w:r>
      <w:r>
        <w:rPr>
          <w:rFonts w:ascii="Times New Roman" w:hAnsi="Times New Roman"/>
        </w:rPr>
        <w:t>中外合资经营企业：指外国企业或外国人与中国内地企业依照《中华人民共和国中外合资经营企业法》及有关法律的规定，按合同规定的比例投资设立，分享利润和分担风险的企业。</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15.</w:t>
      </w:r>
      <w:r>
        <w:rPr>
          <w:rFonts w:ascii="Times New Roman" w:hAnsi="Times New Roman"/>
        </w:rPr>
        <w:t>中外合作经营企业：指外国企业或外国人与中国内地企业依照《中华人民共和国中外合作经营企业法》及有关法律的规定，依照合作合同的约定进行投资或提供条件设立，分配利润、分担风险和亏损的企业。</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16.</w:t>
      </w:r>
      <w:r>
        <w:rPr>
          <w:rFonts w:ascii="Times New Roman" w:hAnsi="Times New Roman"/>
        </w:rPr>
        <w:t>外资企业：指依照《中华人民共和国外资企业法》及有关法律的规定，在中国内地由外国投资者全额投资设立的企业。</w:t>
      </w:r>
    </w:p>
    <w:p w:rsidR="002E205A" w:rsidRDefault="002E205A" w:rsidP="002E205A">
      <w:pPr>
        <w:adjustRightInd w:val="0"/>
        <w:snapToGrid w:val="0"/>
        <w:spacing w:line="400" w:lineRule="exact"/>
        <w:rPr>
          <w:rFonts w:ascii="Times New Roman" w:hAnsi="Times New Roman"/>
        </w:rPr>
      </w:pPr>
      <w:r>
        <w:rPr>
          <w:rFonts w:ascii="Times New Roman" w:hAnsi="Times New Roman"/>
        </w:rPr>
        <w:lastRenderedPageBreak/>
        <w:t xml:space="preserve">    17.</w:t>
      </w:r>
      <w:r>
        <w:rPr>
          <w:rFonts w:ascii="Times New Roman" w:hAnsi="Times New Roman"/>
        </w:rPr>
        <w:t>外商投资股份有限公司：指根据国家有关规定，经商务部（原外经贸部）批准设立，并且其中外资的股本占公司注册资本的比例达</w:t>
      </w:r>
      <w:r>
        <w:rPr>
          <w:rFonts w:ascii="Times New Roman" w:hAnsi="Times New Roman"/>
        </w:rPr>
        <w:t>25%</w:t>
      </w:r>
      <w:r>
        <w:rPr>
          <w:rFonts w:ascii="Times New Roman" w:hAnsi="Times New Roman"/>
        </w:rPr>
        <w:t>以上的股份有限公司。</w:t>
      </w:r>
      <w:proofErr w:type="gramStart"/>
      <w:r>
        <w:rPr>
          <w:rFonts w:ascii="Times New Roman" w:hAnsi="Times New Roman"/>
        </w:rPr>
        <w:t>凡其中</w:t>
      </w:r>
      <w:proofErr w:type="gramEnd"/>
      <w:r>
        <w:rPr>
          <w:rFonts w:ascii="Times New Roman" w:hAnsi="Times New Roman"/>
        </w:rPr>
        <w:t>外资股本占公司注册资本的比例小于</w:t>
      </w:r>
      <w:r>
        <w:rPr>
          <w:rFonts w:ascii="Times New Roman" w:hAnsi="Times New Roman"/>
        </w:rPr>
        <w:t>25%</w:t>
      </w:r>
      <w:r>
        <w:rPr>
          <w:rFonts w:ascii="Times New Roman" w:hAnsi="Times New Roman"/>
        </w:rPr>
        <w:t>的，属于内资中的股份有限公司。</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18.</w:t>
      </w:r>
      <w:r>
        <w:rPr>
          <w:rFonts w:ascii="Times New Roman" w:hAnsi="Times New Roman"/>
        </w:rPr>
        <w:t>其他外商投资企业：指在中国境内依照《外国企业或个人在中国境内设立合伙企业管理办法》和《外商投资合伙企业登记管理规定》，依法设立的外商投资合伙企业等。</w:t>
      </w:r>
    </w:p>
    <w:p w:rsidR="002E205A" w:rsidRDefault="002E205A" w:rsidP="002E205A">
      <w:pPr>
        <w:adjustRightInd w:val="0"/>
        <w:snapToGrid w:val="0"/>
        <w:spacing w:line="400" w:lineRule="exact"/>
        <w:rPr>
          <w:rFonts w:ascii="Times New Roman" w:hAnsi="Times New Roman"/>
        </w:rPr>
      </w:pPr>
      <w:r>
        <w:rPr>
          <w:rStyle w:val="CharChar"/>
          <w:rFonts w:ascii="Times New Roman" w:hAnsi="Times New Roman"/>
        </w:rPr>
        <w:t xml:space="preserve">    </w:t>
      </w:r>
      <w:r>
        <w:rPr>
          <w:rStyle w:val="CharChar"/>
          <w:rFonts w:ascii="Times New Roman" w:hAnsi="Times New Roman"/>
        </w:rPr>
        <w:t>企业从业人员平均人数</w:t>
      </w:r>
      <w:r>
        <w:rPr>
          <w:rFonts w:ascii="Times New Roman" w:hAnsi="Times New Roman"/>
          <w:b/>
        </w:rPr>
        <w:t xml:space="preserve">  </w:t>
      </w:r>
      <w:r>
        <w:rPr>
          <w:rFonts w:ascii="Times New Roman" w:hAnsi="Times New Roman"/>
        </w:rPr>
        <w:t>指报告期内（年度、本季）企业平均拥有的从业人员数。本季以及年度平均人数按单位实际月平均人数计算得到，</w:t>
      </w:r>
      <w:proofErr w:type="gramStart"/>
      <w:r>
        <w:rPr>
          <w:rFonts w:ascii="Times New Roman" w:hAnsi="Times New Roman"/>
        </w:rPr>
        <w:t>不</w:t>
      </w:r>
      <w:proofErr w:type="gramEnd"/>
      <w:r>
        <w:rPr>
          <w:rFonts w:ascii="Times New Roman" w:hAnsi="Times New Roman"/>
        </w:rPr>
        <w:t>得用期末人数替代。</w:t>
      </w:r>
    </w:p>
    <w:p w:rsidR="002E205A" w:rsidRDefault="002E205A" w:rsidP="002E205A">
      <w:pPr>
        <w:pStyle w:val="a0"/>
        <w:adjustRightInd w:val="0"/>
        <w:snapToGrid w:val="0"/>
        <w:spacing w:after="0" w:line="400" w:lineRule="exact"/>
        <w:ind w:firstLineChars="200" w:firstLine="420"/>
        <w:rPr>
          <w:szCs w:val="21"/>
        </w:rPr>
      </w:pPr>
      <w:r>
        <w:rPr>
          <w:szCs w:val="21"/>
        </w:rPr>
        <w:t>1.</w:t>
      </w:r>
      <w:r>
        <w:t>本季平均人数以报告季内三个月的平均人数之和除以</w:t>
      </w:r>
      <w:r>
        <w:t>3</w:t>
      </w:r>
      <w:r>
        <w:t>求得。计算公式为：</w:t>
      </w:r>
    </w:p>
    <w:p w:rsidR="002E205A" w:rsidRDefault="002E205A" w:rsidP="002E205A">
      <w:pPr>
        <w:pStyle w:val="a0"/>
        <w:spacing w:after="0" w:line="480" w:lineRule="auto"/>
        <w:ind w:firstLineChars="200" w:firstLine="420"/>
        <w:rPr>
          <w:szCs w:val="21"/>
        </w:rPr>
      </w:pPr>
      <w:r>
        <w:rPr>
          <w:position w:val="-22"/>
          <w:szCs w:val="21"/>
        </w:rPr>
        <w:object w:dxaOrig="4274" w:dyaOrig="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3pt;height:29.15pt" o:ole="">
            <v:imagedata r:id="rId10" o:title=""/>
          </v:shape>
          <o:OLEObject Type="Embed" ProgID="Equation.3" ShapeID="_x0000_i1025" DrawAspect="Content" ObjectID="_1741416748" r:id="rId11"/>
        </w:object>
      </w:r>
    </w:p>
    <w:p w:rsidR="002E205A" w:rsidRDefault="002E205A" w:rsidP="002E205A">
      <w:pPr>
        <w:adjustRightInd w:val="0"/>
        <w:snapToGrid w:val="0"/>
        <w:spacing w:line="400" w:lineRule="exact"/>
        <w:rPr>
          <w:rFonts w:ascii="Times New Roman" w:hAnsi="Times New Roman"/>
        </w:rPr>
      </w:pPr>
      <w:r>
        <w:rPr>
          <w:rFonts w:ascii="Times New Roman" w:hAnsi="Times New Roman"/>
        </w:rPr>
        <w:t>其中，月平均人数以报告期内，</w:t>
      </w:r>
      <w:proofErr w:type="gramStart"/>
      <w:r>
        <w:rPr>
          <w:rFonts w:ascii="Times New Roman" w:hAnsi="Times New Roman"/>
        </w:rPr>
        <w:t>各自然月内</w:t>
      </w:r>
      <w:proofErr w:type="gramEnd"/>
      <w:r>
        <w:rPr>
          <w:rFonts w:ascii="Times New Roman" w:hAnsi="Times New Roman"/>
        </w:rPr>
        <w:t>每天实有的全部人数相加之和，除以该月日历日数。计算公式为：</w:t>
      </w:r>
    </w:p>
    <w:p w:rsidR="002E205A" w:rsidRDefault="002E205A" w:rsidP="002E205A">
      <w:pPr>
        <w:pStyle w:val="a0"/>
        <w:spacing w:after="0" w:line="480" w:lineRule="auto"/>
        <w:ind w:firstLineChars="200" w:firstLine="420"/>
        <w:rPr>
          <w:szCs w:val="21"/>
        </w:rPr>
      </w:pPr>
      <w:r>
        <w:rPr>
          <w:position w:val="-24"/>
          <w:szCs w:val="21"/>
        </w:rPr>
        <w:object w:dxaOrig="4519" w:dyaOrig="613">
          <v:shape id="_x0000_i1026" type="#_x0000_t75" style="width:226.3pt;height:30.85pt" o:ole="">
            <v:imagedata r:id="rId12" o:title=""/>
          </v:shape>
          <o:OLEObject Type="Embed" ProgID="Equation.3" ShapeID="_x0000_i1026" DrawAspect="Content" ObjectID="_1741416749" r:id="rId13"/>
        </w:object>
      </w:r>
    </w:p>
    <w:p w:rsidR="002E205A" w:rsidRDefault="002E205A" w:rsidP="002E205A">
      <w:pPr>
        <w:adjustRightInd w:val="0"/>
        <w:snapToGrid w:val="0"/>
        <w:spacing w:line="400" w:lineRule="exact"/>
        <w:rPr>
          <w:rFonts w:ascii="Times New Roman" w:hAnsi="Times New Roman"/>
        </w:rPr>
      </w:pPr>
      <w:r>
        <w:rPr>
          <w:rFonts w:ascii="Times New Roman" w:hAnsi="Times New Roman"/>
        </w:rPr>
        <w:t>对人员增减变动很小的单位，其月平均人数也可以用月初人数与月末人数之和除以</w:t>
      </w:r>
      <w:r>
        <w:rPr>
          <w:rFonts w:ascii="Times New Roman" w:hAnsi="Times New Roman"/>
        </w:rPr>
        <w:t>2</w:t>
      </w:r>
      <w:r>
        <w:rPr>
          <w:rFonts w:ascii="Times New Roman" w:hAnsi="Times New Roman"/>
        </w:rPr>
        <w:t>求得。计算公式为：</w:t>
      </w:r>
    </w:p>
    <w:p w:rsidR="002E205A" w:rsidRDefault="002E205A" w:rsidP="002E205A">
      <w:pPr>
        <w:pStyle w:val="a0"/>
        <w:spacing w:after="0" w:line="480" w:lineRule="auto"/>
        <w:ind w:firstLineChars="200" w:firstLine="420"/>
        <w:rPr>
          <w:szCs w:val="21"/>
        </w:rPr>
      </w:pPr>
      <w:r>
        <w:rPr>
          <w:position w:val="-24"/>
          <w:szCs w:val="21"/>
        </w:rPr>
        <w:object w:dxaOrig="3049" w:dyaOrig="551">
          <v:shape id="_x0000_i1027" type="#_x0000_t75" style="width:152.55pt;height:27.45pt" o:ole="">
            <v:imagedata r:id="rId14" o:title=""/>
          </v:shape>
          <o:OLEObject Type="Embed" ProgID="Equation.3" ShapeID="_x0000_i1027" DrawAspect="Content" ObjectID="_1741416750" r:id="rId15"/>
        </w:objec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w:t>
      </w:r>
      <w:r>
        <w:rPr>
          <w:rFonts w:ascii="Times New Roman" w:hAnsi="Times New Roman"/>
        </w:rPr>
        <w:t>在计算月平均人数时应注意：</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w:t>
      </w:r>
      <w:r>
        <w:rPr>
          <w:rFonts w:ascii="Times New Roman" w:hAnsi="Times New Roman"/>
        </w:rPr>
        <w:t>（</w:t>
      </w:r>
      <w:r>
        <w:rPr>
          <w:rFonts w:ascii="Times New Roman" w:hAnsi="Times New Roman"/>
        </w:rPr>
        <w:t>1</w:t>
      </w:r>
      <w:r>
        <w:rPr>
          <w:rFonts w:ascii="Times New Roman" w:hAnsi="Times New Roman"/>
        </w:rPr>
        <w:t>）公休日与节假日的人数应按前一天的人数计算。</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w:t>
      </w:r>
      <w:r>
        <w:rPr>
          <w:rFonts w:ascii="Times New Roman" w:hAnsi="Times New Roman"/>
        </w:rPr>
        <w:t>（</w:t>
      </w:r>
      <w:r>
        <w:rPr>
          <w:rFonts w:ascii="Times New Roman" w:hAnsi="Times New Roman"/>
        </w:rPr>
        <w:t>2</w:t>
      </w:r>
      <w:r>
        <w:rPr>
          <w:rFonts w:ascii="Times New Roman" w:hAnsi="Times New Roman"/>
        </w:rPr>
        <w:t>）对新建立不满整月的单位（月中或月末建立），在计算报告月的平均人数时，应以其建立后各天实有人数之和，除以报告期日历日数求得，而不能除以该单位建立的天数。</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2.</w:t>
      </w:r>
      <w:r>
        <w:rPr>
          <w:rFonts w:ascii="Times New Roman" w:hAnsi="Times New Roman"/>
        </w:rPr>
        <w:t>年平均人数是以</w:t>
      </w:r>
      <w:r>
        <w:rPr>
          <w:rFonts w:ascii="Times New Roman" w:hAnsi="Times New Roman"/>
        </w:rPr>
        <w:t>12</w:t>
      </w:r>
      <w:r>
        <w:rPr>
          <w:rFonts w:ascii="Times New Roman" w:hAnsi="Times New Roman"/>
        </w:rPr>
        <w:t>个月的平均人数相加之和除以</w:t>
      </w:r>
      <w:r>
        <w:rPr>
          <w:rFonts w:ascii="Times New Roman" w:hAnsi="Times New Roman"/>
        </w:rPr>
        <w:t>12</w:t>
      </w:r>
      <w:r>
        <w:rPr>
          <w:rFonts w:ascii="Times New Roman" w:hAnsi="Times New Roman"/>
        </w:rPr>
        <w:t>求得，或以</w:t>
      </w:r>
      <w:r>
        <w:rPr>
          <w:rFonts w:ascii="Times New Roman" w:hAnsi="Times New Roman"/>
        </w:rPr>
        <w:t>4</w:t>
      </w:r>
      <w:r>
        <w:rPr>
          <w:rFonts w:ascii="Times New Roman" w:hAnsi="Times New Roman"/>
        </w:rPr>
        <w:t>个季度的平均人数之和除以</w:t>
      </w:r>
      <w:r>
        <w:rPr>
          <w:rFonts w:ascii="Times New Roman" w:hAnsi="Times New Roman"/>
        </w:rPr>
        <w:t>4</w:t>
      </w:r>
      <w:r>
        <w:rPr>
          <w:rFonts w:ascii="Times New Roman" w:hAnsi="Times New Roman"/>
        </w:rPr>
        <w:t>求得。计算公式为：</w:t>
      </w:r>
    </w:p>
    <w:p w:rsidR="002E205A" w:rsidRDefault="002E205A" w:rsidP="002E205A">
      <w:pPr>
        <w:pStyle w:val="a0"/>
        <w:spacing w:after="0" w:line="480" w:lineRule="auto"/>
        <w:ind w:firstLineChars="200" w:firstLine="420"/>
        <w:rPr>
          <w:szCs w:val="21"/>
        </w:rPr>
      </w:pPr>
      <w:r>
        <w:rPr>
          <w:position w:val="-22"/>
          <w:szCs w:val="21"/>
        </w:rPr>
        <w:object w:dxaOrig="4197" w:dyaOrig="582">
          <v:shape id="_x0000_i1028" type="#_x0000_t75" style="width:209.15pt;height:29.15pt" o:ole="">
            <v:imagedata r:id="rId16" o:title=""/>
          </v:shape>
          <o:OLEObject Type="Embed" ProgID="Equation.3" ShapeID="_x0000_i1028" DrawAspect="Content" ObjectID="_1741416751" r:id="rId17"/>
        </w:object>
      </w:r>
    </w:p>
    <w:p w:rsidR="002E205A" w:rsidRDefault="002E205A" w:rsidP="002E205A">
      <w:pPr>
        <w:pStyle w:val="a6"/>
        <w:spacing w:line="400" w:lineRule="exact"/>
        <w:ind w:left="0" w:firstLineChars="200" w:firstLine="420"/>
        <w:rPr>
          <w:bCs/>
        </w:rPr>
      </w:pPr>
      <w:r>
        <w:rPr>
          <w:bCs/>
        </w:rPr>
        <w:t>或：</w:t>
      </w:r>
    </w:p>
    <w:p w:rsidR="002E205A" w:rsidRDefault="002E205A" w:rsidP="002E205A">
      <w:pPr>
        <w:pStyle w:val="a0"/>
        <w:spacing w:after="0" w:line="480" w:lineRule="auto"/>
        <w:ind w:firstLineChars="200" w:firstLine="420"/>
        <w:rPr>
          <w:szCs w:val="21"/>
        </w:rPr>
      </w:pPr>
      <w:r>
        <w:rPr>
          <w:position w:val="-22"/>
          <w:szCs w:val="21"/>
        </w:rPr>
        <w:object w:dxaOrig="4197" w:dyaOrig="582">
          <v:shape id="_x0000_i1029" type="#_x0000_t75" style="width:209.15pt;height:29.15pt" o:ole="">
            <v:imagedata r:id="rId18" o:title=""/>
          </v:shape>
          <o:OLEObject Type="Embed" ProgID="Equation.3" ShapeID="_x0000_i1029" DrawAspect="Content" ObjectID="_1741416752" r:id="rId19"/>
        </w:objec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w:t>
      </w:r>
      <w:r>
        <w:rPr>
          <w:rFonts w:ascii="Times New Roman" w:hAnsi="Times New Roman"/>
        </w:rPr>
        <w:t>在年内新成立的单位年平均人数计算方法为：从实际开工之月起到年底的月平均人数相加除以</w:t>
      </w:r>
      <w:r>
        <w:rPr>
          <w:rFonts w:ascii="Times New Roman" w:hAnsi="Times New Roman"/>
        </w:rPr>
        <w:t>12</w:t>
      </w:r>
      <w:r>
        <w:rPr>
          <w:rFonts w:ascii="Times New Roman" w:hAnsi="Times New Roman"/>
        </w:rPr>
        <w:t>个月。计算公式为：</w:t>
      </w:r>
    </w:p>
    <w:p w:rsidR="002E205A" w:rsidRDefault="002E205A" w:rsidP="002E205A">
      <w:pPr>
        <w:spacing w:line="480" w:lineRule="auto"/>
        <w:rPr>
          <w:rFonts w:ascii="Times New Roman" w:hAnsi="Times New Roman"/>
        </w:rPr>
      </w:pPr>
      <w:r>
        <w:rPr>
          <w:rFonts w:ascii="Times New Roman" w:hAnsi="Times New Roman"/>
          <w:position w:val="-22"/>
        </w:rPr>
        <w:t xml:space="preserve">    </w:t>
      </w:r>
      <w:r>
        <w:rPr>
          <w:rFonts w:ascii="Times New Roman" w:hAnsi="Times New Roman"/>
          <w:position w:val="-22"/>
        </w:rPr>
        <w:object w:dxaOrig="4718" w:dyaOrig="551">
          <v:shape id="_x0000_i1030" type="#_x0000_t75" style="width:235.7pt;height:27.45pt" o:ole="">
            <v:imagedata r:id="rId20" o:title=""/>
          </v:shape>
          <o:OLEObject Type="Embed" ProgID="Equation.3" ShapeID="_x0000_i1030" DrawAspect="Content" ObjectID="_1741416753" r:id="rId21"/>
        </w:object>
      </w:r>
    </w:p>
    <w:p w:rsidR="002E205A" w:rsidRDefault="002E205A" w:rsidP="002E205A">
      <w:pPr>
        <w:pStyle w:val="a8"/>
        <w:adjustRightInd w:val="0"/>
        <w:spacing w:line="400" w:lineRule="exact"/>
        <w:rPr>
          <w:rFonts w:ascii="Times New Roman" w:eastAsia="宋体" w:hAnsi="Times New Roman"/>
          <w:color w:val="000000"/>
          <w:szCs w:val="21"/>
        </w:rPr>
      </w:pPr>
      <w:r>
        <w:rPr>
          <w:rFonts w:ascii="Times New Roman" w:hAnsi="Times New Roman"/>
        </w:rPr>
        <w:t xml:space="preserve">    </w:t>
      </w:r>
      <w:r>
        <w:rPr>
          <w:rFonts w:ascii="Times New Roman" w:hAnsi="Times New Roman"/>
        </w:rPr>
        <w:t>工作小时总数</w:t>
      </w:r>
      <w:r>
        <w:rPr>
          <w:rFonts w:ascii="Times New Roman" w:hAnsi="Times New Roman"/>
        </w:rPr>
        <w:t xml:space="preserve"> </w:t>
      </w:r>
      <w:r>
        <w:rPr>
          <w:rFonts w:ascii="Times New Roman" w:hAnsi="Times New Roman"/>
          <w:b/>
        </w:rPr>
        <w:t xml:space="preserve"> </w:t>
      </w:r>
      <w:r>
        <w:rPr>
          <w:rFonts w:ascii="Times New Roman" w:eastAsia="宋体" w:hAnsi="Times New Roman"/>
          <w:color w:val="000000"/>
          <w:szCs w:val="21"/>
        </w:rPr>
        <w:t>指报告</w:t>
      </w:r>
      <w:proofErr w:type="gramStart"/>
      <w:r>
        <w:rPr>
          <w:rFonts w:ascii="Times New Roman" w:eastAsia="宋体" w:hAnsi="Times New Roman"/>
          <w:color w:val="000000"/>
          <w:szCs w:val="21"/>
        </w:rPr>
        <w:t>期内本企业</w:t>
      </w:r>
      <w:proofErr w:type="gramEnd"/>
      <w:r>
        <w:rPr>
          <w:rFonts w:ascii="Times New Roman" w:eastAsia="宋体" w:hAnsi="Times New Roman"/>
          <w:color w:val="000000"/>
          <w:szCs w:val="21"/>
        </w:rPr>
        <w:t>从业人员全部实际工时数，为正常工作时间与加班加点时间之</w:t>
      </w:r>
      <w:proofErr w:type="gramStart"/>
      <w:r>
        <w:rPr>
          <w:rFonts w:ascii="Times New Roman" w:eastAsia="宋体" w:hAnsi="Times New Roman"/>
          <w:color w:val="000000"/>
          <w:szCs w:val="21"/>
        </w:rPr>
        <w:t>和</w:t>
      </w:r>
      <w:proofErr w:type="gramEnd"/>
      <w:r>
        <w:rPr>
          <w:rFonts w:ascii="Times New Roman" w:eastAsia="宋体" w:hAnsi="Times New Roman"/>
          <w:color w:val="000000"/>
          <w:szCs w:val="21"/>
        </w:rPr>
        <w:t>。</w:t>
      </w:r>
    </w:p>
    <w:p w:rsidR="002E205A" w:rsidRDefault="002E205A" w:rsidP="002E205A">
      <w:pPr>
        <w:spacing w:line="400" w:lineRule="exact"/>
        <w:jc w:val="center"/>
        <w:rPr>
          <w:rFonts w:ascii="Times New Roman" w:hAnsi="Times New Roman"/>
          <w:sz w:val="28"/>
          <w:szCs w:val="28"/>
        </w:rPr>
      </w:pPr>
    </w:p>
    <w:p w:rsidR="002E205A" w:rsidRDefault="002E205A" w:rsidP="002E205A">
      <w:pPr>
        <w:spacing w:line="500" w:lineRule="exact"/>
        <w:ind w:firstLine="562"/>
        <w:jc w:val="center"/>
        <w:rPr>
          <w:rFonts w:ascii="Times New Roman" w:hAnsi="Times New Roman"/>
          <w:b/>
          <w:sz w:val="28"/>
          <w:szCs w:val="28"/>
        </w:rPr>
      </w:pPr>
    </w:p>
    <w:p w:rsidR="002E205A" w:rsidRDefault="002E205A" w:rsidP="002E205A">
      <w:pPr>
        <w:spacing w:line="500" w:lineRule="exact"/>
        <w:ind w:firstLine="562"/>
        <w:jc w:val="center"/>
        <w:rPr>
          <w:rFonts w:ascii="Times New Roman" w:hAnsi="Times New Roman"/>
          <w:b/>
          <w:sz w:val="28"/>
          <w:szCs w:val="28"/>
        </w:rPr>
      </w:pPr>
    </w:p>
    <w:p w:rsidR="002E205A" w:rsidRPr="008415A9" w:rsidRDefault="002E205A" w:rsidP="002E205A">
      <w:pPr>
        <w:pStyle w:val="a0"/>
      </w:pPr>
    </w:p>
    <w:p w:rsidR="002E205A" w:rsidRDefault="002E205A" w:rsidP="002E205A">
      <w:pPr>
        <w:spacing w:line="500" w:lineRule="exact"/>
        <w:ind w:firstLine="562"/>
        <w:jc w:val="center"/>
        <w:rPr>
          <w:rFonts w:ascii="Times New Roman" w:hAnsi="Times New Roman"/>
          <w:b/>
          <w:sz w:val="28"/>
          <w:szCs w:val="28"/>
        </w:rPr>
      </w:pPr>
      <w:r>
        <w:rPr>
          <w:rFonts w:ascii="Times New Roman" w:hAnsi="Times New Roman"/>
          <w:b/>
          <w:sz w:val="28"/>
          <w:szCs w:val="28"/>
        </w:rPr>
        <w:lastRenderedPageBreak/>
        <w:t>企业主要经济及人工成本指标</w:t>
      </w:r>
    </w:p>
    <w:p w:rsidR="002E205A" w:rsidRDefault="002E205A" w:rsidP="002E205A">
      <w:pPr>
        <w:pStyle w:val="997"/>
        <w:adjustRightInd w:val="0"/>
        <w:snapToGrid w:val="0"/>
        <w:spacing w:line="500" w:lineRule="exact"/>
        <w:ind w:left="1" w:firstLine="400"/>
        <w:rPr>
          <w:color w:val="000000"/>
          <w:kern w:val="2"/>
          <w:sz w:val="21"/>
          <w:szCs w:val="21"/>
        </w:rPr>
      </w:pPr>
      <w:r>
        <w:rPr>
          <w:rStyle w:val="CharChar"/>
        </w:rPr>
        <w:t xml:space="preserve">销售（营业）收入  </w:t>
      </w:r>
      <w:r>
        <w:rPr>
          <w:color w:val="000000"/>
          <w:kern w:val="2"/>
          <w:sz w:val="21"/>
          <w:szCs w:val="21"/>
        </w:rPr>
        <w:t>指企业在报告</w:t>
      </w:r>
      <w:proofErr w:type="gramStart"/>
      <w:r>
        <w:rPr>
          <w:color w:val="000000"/>
          <w:kern w:val="2"/>
          <w:sz w:val="21"/>
          <w:szCs w:val="21"/>
        </w:rPr>
        <w:t>期生产</w:t>
      </w:r>
      <w:proofErr w:type="gramEnd"/>
      <w:r>
        <w:rPr>
          <w:color w:val="000000"/>
          <w:kern w:val="2"/>
          <w:sz w:val="21"/>
          <w:szCs w:val="21"/>
        </w:rPr>
        <w:t>经营活动中通过销售产品、提供劳务、让渡资产或从事其它生产经营活动而获得的全部收入。</w:t>
      </w:r>
    </w:p>
    <w:p w:rsidR="002E205A" w:rsidRDefault="002E205A" w:rsidP="002E205A">
      <w:pPr>
        <w:pStyle w:val="997"/>
        <w:adjustRightInd w:val="0"/>
        <w:snapToGrid w:val="0"/>
        <w:spacing w:line="500" w:lineRule="exact"/>
        <w:ind w:firstLine="400"/>
        <w:rPr>
          <w:color w:val="000000"/>
          <w:kern w:val="2"/>
          <w:sz w:val="21"/>
          <w:szCs w:val="21"/>
        </w:rPr>
      </w:pPr>
      <w:r>
        <w:rPr>
          <w:rStyle w:val="CharChar"/>
        </w:rPr>
        <w:t xml:space="preserve">利润总额  </w:t>
      </w:r>
      <w:r>
        <w:rPr>
          <w:color w:val="000000"/>
          <w:kern w:val="2"/>
          <w:sz w:val="21"/>
          <w:szCs w:val="21"/>
        </w:rPr>
        <w:t>指企业在报告期内实现的盈亏总额。</w:t>
      </w:r>
    </w:p>
    <w:p w:rsidR="002E205A" w:rsidRDefault="002E205A" w:rsidP="002E205A">
      <w:pPr>
        <w:pStyle w:val="997"/>
        <w:adjustRightInd w:val="0"/>
        <w:snapToGrid w:val="0"/>
        <w:spacing w:line="500" w:lineRule="exact"/>
        <w:ind w:firstLine="400"/>
        <w:rPr>
          <w:color w:val="000000"/>
          <w:kern w:val="2"/>
          <w:sz w:val="21"/>
          <w:szCs w:val="21"/>
        </w:rPr>
      </w:pPr>
      <w:r>
        <w:rPr>
          <w:rStyle w:val="CharChar"/>
        </w:rPr>
        <w:t xml:space="preserve">固定资产折旧 </w:t>
      </w:r>
      <w:r>
        <w:rPr>
          <w:b/>
          <w:color w:val="000000"/>
          <w:kern w:val="2"/>
          <w:sz w:val="21"/>
          <w:szCs w:val="21"/>
        </w:rPr>
        <w:t xml:space="preserve"> </w:t>
      </w:r>
      <w:r>
        <w:rPr>
          <w:color w:val="000000"/>
          <w:kern w:val="2"/>
          <w:sz w:val="21"/>
          <w:szCs w:val="21"/>
        </w:rPr>
        <w:t>指企业在报告期提取的固定资产折旧数。</w:t>
      </w:r>
    </w:p>
    <w:p w:rsidR="002E205A" w:rsidRDefault="002E205A" w:rsidP="002E205A">
      <w:pPr>
        <w:pStyle w:val="997"/>
        <w:adjustRightInd w:val="0"/>
        <w:snapToGrid w:val="0"/>
        <w:spacing w:line="500" w:lineRule="exact"/>
        <w:ind w:firstLine="400"/>
        <w:rPr>
          <w:color w:val="000000"/>
          <w:kern w:val="2"/>
          <w:sz w:val="21"/>
          <w:szCs w:val="21"/>
        </w:rPr>
      </w:pPr>
      <w:r>
        <w:rPr>
          <w:rStyle w:val="CharChar"/>
        </w:rPr>
        <w:t>主营业务税金及附加</w:t>
      </w:r>
      <w:r>
        <w:rPr>
          <w:b/>
          <w:color w:val="000000"/>
          <w:kern w:val="2"/>
          <w:sz w:val="21"/>
          <w:szCs w:val="21"/>
        </w:rPr>
        <w:t xml:space="preserve">  </w:t>
      </w:r>
      <w:r>
        <w:rPr>
          <w:color w:val="000000"/>
          <w:kern w:val="2"/>
          <w:sz w:val="21"/>
          <w:szCs w:val="21"/>
        </w:rPr>
        <w:t>指企业经营主要业务应负担的营业税、消费税、城市维护建设税、教育费附加等。</w:t>
      </w:r>
    </w:p>
    <w:p w:rsidR="002E205A" w:rsidRDefault="002E205A" w:rsidP="002E205A">
      <w:pPr>
        <w:pStyle w:val="997"/>
        <w:adjustRightInd w:val="0"/>
        <w:snapToGrid w:val="0"/>
        <w:spacing w:line="500" w:lineRule="exact"/>
        <w:ind w:firstLine="400"/>
        <w:rPr>
          <w:color w:val="000000"/>
          <w:kern w:val="2"/>
          <w:sz w:val="21"/>
          <w:szCs w:val="21"/>
        </w:rPr>
      </w:pPr>
      <w:r>
        <w:rPr>
          <w:rStyle w:val="CharChar"/>
        </w:rPr>
        <w:t>成本费用总额</w:t>
      </w:r>
      <w:r>
        <w:rPr>
          <w:b/>
          <w:color w:val="000000"/>
          <w:kern w:val="2"/>
          <w:sz w:val="21"/>
          <w:szCs w:val="21"/>
        </w:rPr>
        <w:t xml:space="preserve">  </w:t>
      </w:r>
      <w:r>
        <w:rPr>
          <w:color w:val="000000"/>
          <w:kern w:val="2"/>
          <w:sz w:val="21"/>
          <w:szCs w:val="21"/>
        </w:rPr>
        <w:t>指企业在生产、经营和提供劳务活动中发生的所有费用。该指标来源于</w:t>
      </w:r>
      <w:r>
        <w:rPr>
          <w:color w:val="000000"/>
          <w:kern w:val="2"/>
          <w:sz w:val="21"/>
          <w:szCs w:val="21"/>
        </w:rPr>
        <w:t>“</w:t>
      </w:r>
      <w:r>
        <w:rPr>
          <w:color w:val="000000"/>
          <w:kern w:val="2"/>
          <w:sz w:val="21"/>
          <w:szCs w:val="21"/>
        </w:rPr>
        <w:t>企业损益表</w:t>
      </w:r>
      <w:r>
        <w:rPr>
          <w:color w:val="000000"/>
          <w:kern w:val="2"/>
          <w:sz w:val="21"/>
          <w:szCs w:val="21"/>
        </w:rPr>
        <w:t>”</w:t>
      </w:r>
      <w:r>
        <w:rPr>
          <w:color w:val="000000"/>
          <w:kern w:val="2"/>
          <w:sz w:val="21"/>
          <w:szCs w:val="21"/>
        </w:rPr>
        <w:t>中的销售成本（直接材料、直接人工、燃料和动力、制造费用）和期间费用（销售费用、管理费用和财务费用）的本年累计数。</w:t>
      </w:r>
    </w:p>
    <w:p w:rsidR="002E205A" w:rsidRDefault="002E205A" w:rsidP="002E205A">
      <w:pPr>
        <w:pStyle w:val="997"/>
        <w:adjustRightInd w:val="0"/>
        <w:snapToGrid w:val="0"/>
        <w:spacing w:line="500" w:lineRule="exact"/>
        <w:ind w:firstLine="400"/>
        <w:rPr>
          <w:color w:val="000000"/>
          <w:kern w:val="2"/>
          <w:sz w:val="21"/>
          <w:szCs w:val="21"/>
        </w:rPr>
      </w:pPr>
      <w:r>
        <w:rPr>
          <w:rStyle w:val="CharChar"/>
        </w:rPr>
        <w:t>企业人工成本</w:t>
      </w:r>
      <w:r>
        <w:rPr>
          <w:b/>
          <w:color w:val="000000"/>
          <w:kern w:val="2"/>
          <w:sz w:val="21"/>
          <w:szCs w:val="21"/>
        </w:rPr>
        <w:t xml:space="preserve">  </w:t>
      </w:r>
      <w:r>
        <w:rPr>
          <w:color w:val="000000"/>
          <w:kern w:val="2"/>
          <w:sz w:val="21"/>
          <w:szCs w:val="21"/>
        </w:rPr>
        <w:t>企业在生产、经营和提供劳务活动中因使用劳动力而发生的所有直接和间接费用的总和，它反映企业在报告期内因使用各种人力资源所付出的全部成本费用，其范围包括：从业人员劳动报酬、福利费用、教育经费、保险费用、劳动保护费用、住房费用和其他人工成本。</w:t>
      </w:r>
    </w:p>
    <w:p w:rsidR="002E205A" w:rsidRDefault="002E205A" w:rsidP="002E205A">
      <w:pPr>
        <w:adjustRightInd w:val="0"/>
        <w:snapToGrid w:val="0"/>
        <w:spacing w:line="500" w:lineRule="exact"/>
        <w:rPr>
          <w:rFonts w:ascii="Times New Roman" w:hAnsi="Times New Roman"/>
          <w:spacing w:val="8"/>
        </w:rPr>
      </w:pPr>
      <w:r>
        <w:rPr>
          <w:rStyle w:val="CharChar"/>
          <w:rFonts w:ascii="Times New Roman" w:hAnsi="Times New Roman"/>
        </w:rPr>
        <w:t xml:space="preserve">    </w:t>
      </w:r>
      <w:r>
        <w:rPr>
          <w:rStyle w:val="CharChar"/>
          <w:rFonts w:ascii="Times New Roman" w:hAnsi="Times New Roman"/>
        </w:rPr>
        <w:t>从业人员工资总额</w:t>
      </w:r>
      <w:r>
        <w:rPr>
          <w:rStyle w:val="CharChar"/>
          <w:rFonts w:ascii="Times New Roman" w:hAnsi="Times New Roman"/>
        </w:rPr>
        <w:t xml:space="preserve"> </w:t>
      </w:r>
      <w:r>
        <w:rPr>
          <w:rFonts w:ascii="Times New Roman" w:hAnsi="Times New Roman"/>
          <w:b/>
          <w:spacing w:val="8"/>
        </w:rPr>
        <w:t xml:space="preserve"> </w:t>
      </w:r>
      <w:r>
        <w:rPr>
          <w:rFonts w:ascii="Times New Roman" w:hAnsi="Times New Roman"/>
          <w:spacing w:val="8"/>
        </w:rPr>
        <w:t>指根据《关于工资总额组成的规定》（</w:t>
      </w:r>
      <w:r>
        <w:rPr>
          <w:rFonts w:ascii="Times New Roman" w:hAnsi="Times New Roman"/>
          <w:spacing w:val="8"/>
        </w:rPr>
        <w:t>1990</w:t>
      </w:r>
      <w:r>
        <w:rPr>
          <w:rFonts w:ascii="Times New Roman" w:hAnsi="Times New Roman"/>
          <w:spacing w:val="8"/>
        </w:rPr>
        <w:t>年</w:t>
      </w:r>
      <w:r>
        <w:rPr>
          <w:rFonts w:ascii="Times New Roman" w:hAnsi="Times New Roman"/>
          <w:spacing w:val="8"/>
        </w:rPr>
        <w:t>1</w:t>
      </w:r>
      <w:r>
        <w:rPr>
          <w:rFonts w:ascii="Times New Roman" w:hAnsi="Times New Roman"/>
          <w:spacing w:val="8"/>
        </w:rPr>
        <w:t>月</w:t>
      </w:r>
      <w:r>
        <w:rPr>
          <w:rFonts w:ascii="Times New Roman" w:hAnsi="Times New Roman"/>
          <w:spacing w:val="8"/>
        </w:rPr>
        <w:t>1</w:t>
      </w:r>
      <w:r>
        <w:rPr>
          <w:rFonts w:ascii="Times New Roman" w:hAnsi="Times New Roman"/>
          <w:spacing w:val="8"/>
        </w:rPr>
        <w:t>日国家统计局发布的</w:t>
      </w:r>
      <w:proofErr w:type="gramStart"/>
      <w:r>
        <w:rPr>
          <w:rFonts w:ascii="Times New Roman" w:hAnsi="Times New Roman"/>
          <w:spacing w:val="8"/>
        </w:rPr>
        <w:t>一</w:t>
      </w:r>
      <w:proofErr w:type="gramEnd"/>
      <w:r>
        <w:rPr>
          <w:rFonts w:ascii="Times New Roman" w:hAnsi="Times New Roman"/>
          <w:spacing w:val="8"/>
        </w:rPr>
        <w:t>号令）进行修订，本单位在报告期内（季度或年度）直接支付给本单位全部从业人员的劳动报酬总额。包括计时工资、计件工资、奖金、津贴和补贴、加班加点工资、特殊情况下支付的工资，是在岗职工工资总额、劳务派遣人员工资总额和其他从业人员工资总额之</w:t>
      </w:r>
      <w:proofErr w:type="gramStart"/>
      <w:r>
        <w:rPr>
          <w:rFonts w:ascii="Times New Roman" w:hAnsi="Times New Roman"/>
          <w:spacing w:val="8"/>
        </w:rPr>
        <w:t>和</w:t>
      </w:r>
      <w:proofErr w:type="gramEnd"/>
      <w:r>
        <w:rPr>
          <w:rFonts w:ascii="Times New Roman" w:hAnsi="Times New Roman"/>
          <w:spacing w:val="8"/>
        </w:rPr>
        <w:t>。</w:t>
      </w:r>
    </w:p>
    <w:p w:rsidR="002E205A" w:rsidRDefault="002E205A" w:rsidP="002E205A">
      <w:pPr>
        <w:adjustRightInd w:val="0"/>
        <w:snapToGrid w:val="0"/>
        <w:spacing w:line="500" w:lineRule="exact"/>
        <w:ind w:firstLine="452"/>
        <w:rPr>
          <w:rFonts w:ascii="Times New Roman" w:hAnsi="Times New Roman"/>
          <w:spacing w:val="8"/>
        </w:rPr>
      </w:pPr>
      <w:r>
        <w:rPr>
          <w:rFonts w:ascii="Times New Roman" w:hAnsi="Times New Roman"/>
          <w:spacing w:val="8"/>
        </w:rPr>
        <w:t>工资总额是税前工资，包括单位从个人工资中直接为其代扣或代缴的房费、水费、电费、住房公积金和社会保险基金个人缴纳部分等。</w:t>
      </w:r>
    </w:p>
    <w:p w:rsidR="002E205A" w:rsidRDefault="002E205A" w:rsidP="002E205A">
      <w:pPr>
        <w:adjustRightInd w:val="0"/>
        <w:snapToGrid w:val="0"/>
        <w:spacing w:line="500" w:lineRule="exact"/>
        <w:ind w:firstLine="452"/>
        <w:rPr>
          <w:rFonts w:ascii="Times New Roman" w:hAnsi="Times New Roman"/>
        </w:rPr>
      </w:pPr>
      <w:r>
        <w:rPr>
          <w:rFonts w:ascii="Times New Roman" w:hAnsi="Times New Roman"/>
          <w:spacing w:val="8"/>
        </w:rPr>
        <w:t>工资总额</w:t>
      </w:r>
      <w:r>
        <w:rPr>
          <w:rFonts w:ascii="Times New Roman" w:hAnsi="Times New Roman"/>
        </w:rPr>
        <w:t>不论是计入成本的还是不计入成本的，不论是以货币形式支付的还是以实物形式支付的，均应列入工资总额的计算范围。</w:t>
      </w:r>
    </w:p>
    <w:p w:rsidR="002E205A" w:rsidRDefault="002E205A" w:rsidP="002E205A">
      <w:pPr>
        <w:pStyle w:val="a4"/>
        <w:adjustRightInd w:val="0"/>
        <w:snapToGrid w:val="0"/>
        <w:spacing w:line="500" w:lineRule="exact"/>
        <w:rPr>
          <w:rFonts w:ascii="Times New Roman" w:hAnsi="Times New Roman"/>
          <w:szCs w:val="21"/>
        </w:rPr>
      </w:pPr>
      <w:r>
        <w:rPr>
          <w:rStyle w:val="CharChar"/>
          <w:rFonts w:ascii="Times New Roman" w:hAnsi="Times New Roman"/>
        </w:rPr>
        <w:t xml:space="preserve">    </w:t>
      </w:r>
      <w:r>
        <w:rPr>
          <w:rStyle w:val="CharChar"/>
          <w:rFonts w:ascii="Times New Roman" w:hAnsi="Times New Roman"/>
        </w:rPr>
        <w:t>在岗职工工资总额</w:t>
      </w:r>
      <w:r>
        <w:rPr>
          <w:rStyle w:val="CharChar"/>
          <w:rFonts w:ascii="Times New Roman" w:hAnsi="Times New Roman"/>
        </w:rPr>
        <w:t xml:space="preserve"> </w:t>
      </w:r>
      <w:r>
        <w:rPr>
          <w:rFonts w:ascii="Times New Roman" w:hAnsi="Times New Roman"/>
          <w:b/>
          <w:szCs w:val="21"/>
        </w:rPr>
        <w:t xml:space="preserve"> </w:t>
      </w:r>
      <w:r>
        <w:rPr>
          <w:rFonts w:ascii="Times New Roman" w:hAnsi="Times New Roman"/>
          <w:szCs w:val="21"/>
        </w:rPr>
        <w:t>指本单位在报告期内直接支付给本单位全部在岗职工的劳动报酬总额。在岗职工工资总额由基本工资、绩效工资、工资性津贴和补贴、其他工资四部分组成。工资总额不包括病假、事假等情况的扣款。</w:t>
      </w:r>
    </w:p>
    <w:p w:rsidR="002E205A" w:rsidRDefault="002E205A" w:rsidP="002E205A">
      <w:pPr>
        <w:pStyle w:val="a4"/>
        <w:adjustRightInd w:val="0"/>
        <w:snapToGrid w:val="0"/>
        <w:spacing w:line="50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各单位在填报在岗职工工资总额四项构成时，应根据实际情况调整对应项目；如不能确定调整项，可扣减基本工资项。</w:t>
      </w:r>
    </w:p>
    <w:p w:rsidR="002E205A" w:rsidRDefault="002E205A" w:rsidP="002E205A">
      <w:pPr>
        <w:adjustRightInd w:val="0"/>
        <w:snapToGrid w:val="0"/>
        <w:spacing w:line="500" w:lineRule="exact"/>
        <w:rPr>
          <w:rFonts w:ascii="Times New Roman" w:hAnsi="Times New Roman"/>
        </w:rPr>
      </w:pPr>
      <w:r>
        <w:rPr>
          <w:rStyle w:val="CharChar"/>
          <w:rFonts w:ascii="Times New Roman" w:hAnsi="Times New Roman"/>
        </w:rPr>
        <w:t xml:space="preserve">    </w:t>
      </w:r>
      <w:r>
        <w:rPr>
          <w:rStyle w:val="CharChar"/>
          <w:rFonts w:ascii="Times New Roman" w:hAnsi="Times New Roman"/>
        </w:rPr>
        <w:t>劳务派遣人员工资总额</w:t>
      </w:r>
      <w:r>
        <w:rPr>
          <w:rFonts w:ascii="Times New Roman" w:hAnsi="Times New Roman"/>
          <w:b/>
        </w:rPr>
        <w:t xml:space="preserve">  </w:t>
      </w:r>
      <w:r>
        <w:rPr>
          <w:rFonts w:ascii="Times New Roman" w:hAnsi="Times New Roman"/>
        </w:rPr>
        <w:t>指实际用工单位（派遣人员的使用方）在一定时期内为使用劳务派遣人员而付出的劳动报酬总额，包括用工单位负担的基本工资、加班工资、绩效工资以及各种津贴、补贴等，</w:t>
      </w:r>
      <w:r>
        <w:rPr>
          <w:rFonts w:ascii="Times New Roman" w:hAnsi="Times New Roman"/>
        </w:rPr>
        <w:lastRenderedPageBreak/>
        <w:t>但不包括因使用派遣人员而支付的管理费用和其他用工成本。</w:t>
      </w:r>
    </w:p>
    <w:p w:rsidR="002E205A" w:rsidRDefault="002E205A" w:rsidP="002E205A">
      <w:pPr>
        <w:pStyle w:val="997"/>
        <w:adjustRightInd w:val="0"/>
        <w:snapToGrid w:val="0"/>
        <w:spacing w:line="500" w:lineRule="exact"/>
        <w:ind w:firstLine="400"/>
        <w:rPr>
          <w:color w:val="000000"/>
          <w:kern w:val="2"/>
          <w:sz w:val="21"/>
          <w:szCs w:val="21"/>
        </w:rPr>
      </w:pPr>
      <w:r>
        <w:rPr>
          <w:rStyle w:val="CharChar"/>
        </w:rPr>
        <w:t xml:space="preserve">福利费用  </w:t>
      </w:r>
      <w:r>
        <w:rPr>
          <w:color w:val="000000"/>
          <w:kern w:val="2"/>
          <w:sz w:val="21"/>
          <w:szCs w:val="21"/>
        </w:rPr>
        <w:t>指企业在工资以外实际支付给从业人员个人以及用于集体的福利费用的总称。主要包括企业支付给从业人员的冬季取暖补贴费（也包括企业实际支付给享受集体供暖的从业人员个人的部分）、医疗卫生费、计划生育补贴、生活困难补助、文体宣传费、集体福利设施和集体福利事业补贴费（包括集体、生活福利设施，如职工食堂、托儿所、幼儿园、浴室、理发室、妇女卫生室、医务室等，以及文化福利设施如文化宫、俱乐部、青少年宫、图书室、体育场、游泳池、职工之家、老年人活动中心等）及丧葬抚恤救济费、职工因工负伤赴外地就医路费、物业管理费、上下班交通补贴等。</w:t>
      </w:r>
    </w:p>
    <w:p w:rsidR="002E205A" w:rsidRDefault="002E205A" w:rsidP="002E205A">
      <w:pPr>
        <w:pStyle w:val="997"/>
        <w:adjustRightInd w:val="0"/>
        <w:snapToGrid w:val="0"/>
        <w:spacing w:line="500" w:lineRule="exact"/>
        <w:ind w:firstLine="400"/>
        <w:rPr>
          <w:color w:val="000000"/>
          <w:kern w:val="2"/>
          <w:sz w:val="21"/>
          <w:szCs w:val="21"/>
        </w:rPr>
      </w:pPr>
      <w:r>
        <w:rPr>
          <w:rStyle w:val="CharChar"/>
        </w:rPr>
        <w:t xml:space="preserve">教育经费 </w:t>
      </w:r>
      <w:r>
        <w:rPr>
          <w:b/>
          <w:color w:val="000000"/>
          <w:kern w:val="2"/>
          <w:sz w:val="21"/>
          <w:szCs w:val="21"/>
        </w:rPr>
        <w:t xml:space="preserve"> </w:t>
      </w:r>
      <w:r>
        <w:rPr>
          <w:color w:val="000000"/>
          <w:kern w:val="2"/>
          <w:sz w:val="21"/>
          <w:szCs w:val="21"/>
        </w:rPr>
        <w:t>指企业为职工学习先进技术和提高文化水平而支付的费用。包括岗前培训、在职提高培训、转岗培训、派外培训、职业道德等方面的培训费用和企业自办大中专、职业技术院校等培训场所发生的费用以及职业技能鉴定费用。</w:t>
      </w:r>
    </w:p>
    <w:p w:rsidR="002E205A" w:rsidRDefault="002E205A" w:rsidP="002E205A">
      <w:pPr>
        <w:pStyle w:val="997"/>
        <w:adjustRightInd w:val="0"/>
        <w:snapToGrid w:val="0"/>
        <w:spacing w:line="500" w:lineRule="exact"/>
        <w:ind w:firstLine="400"/>
        <w:rPr>
          <w:color w:val="000000"/>
          <w:kern w:val="2"/>
          <w:sz w:val="21"/>
          <w:szCs w:val="21"/>
        </w:rPr>
      </w:pPr>
      <w:r>
        <w:rPr>
          <w:rStyle w:val="CharChar"/>
        </w:rPr>
        <w:t xml:space="preserve">保险费用 </w:t>
      </w:r>
      <w:r>
        <w:rPr>
          <w:b/>
          <w:color w:val="000000"/>
          <w:kern w:val="2"/>
          <w:sz w:val="21"/>
          <w:szCs w:val="21"/>
        </w:rPr>
        <w:t xml:space="preserve"> </w:t>
      </w:r>
      <w:r>
        <w:rPr>
          <w:color w:val="000000"/>
          <w:kern w:val="2"/>
          <w:sz w:val="21"/>
          <w:szCs w:val="21"/>
        </w:rPr>
        <w:t>指根据国家法律，由企业承担的各项社会保险费用，包括养老保险、医疗保险、失业保险、工伤保险、生育保险等费用，也包括企业缴纳的年金（补充养老保险）、补充医疗保险或储蓄性医疗保险等。不包括</w:t>
      </w:r>
      <w:proofErr w:type="gramStart"/>
      <w:r>
        <w:rPr>
          <w:color w:val="000000"/>
          <w:kern w:val="2"/>
          <w:sz w:val="21"/>
          <w:szCs w:val="21"/>
        </w:rPr>
        <w:t>不</w:t>
      </w:r>
      <w:proofErr w:type="gramEnd"/>
      <w:r>
        <w:rPr>
          <w:color w:val="000000"/>
          <w:kern w:val="2"/>
          <w:sz w:val="21"/>
          <w:szCs w:val="21"/>
        </w:rPr>
        <w:t>在岗人员的社会保险费用。</w:t>
      </w:r>
    </w:p>
    <w:p w:rsidR="002E205A" w:rsidRDefault="002E205A" w:rsidP="002E205A">
      <w:pPr>
        <w:pStyle w:val="997"/>
        <w:adjustRightInd w:val="0"/>
        <w:snapToGrid w:val="0"/>
        <w:spacing w:line="500" w:lineRule="exact"/>
        <w:ind w:firstLine="400"/>
        <w:rPr>
          <w:color w:val="000000"/>
          <w:kern w:val="2"/>
          <w:sz w:val="21"/>
          <w:szCs w:val="21"/>
        </w:rPr>
      </w:pPr>
      <w:r>
        <w:rPr>
          <w:rStyle w:val="CharChar"/>
        </w:rPr>
        <w:t xml:space="preserve">劳动保护费用 </w:t>
      </w:r>
      <w:r>
        <w:rPr>
          <w:b/>
          <w:color w:val="000000"/>
          <w:kern w:val="2"/>
          <w:sz w:val="21"/>
          <w:szCs w:val="21"/>
        </w:rPr>
        <w:t xml:space="preserve"> </w:t>
      </w:r>
      <w:r>
        <w:rPr>
          <w:color w:val="000000"/>
          <w:kern w:val="2"/>
          <w:sz w:val="21"/>
          <w:szCs w:val="21"/>
        </w:rPr>
        <w:t>指企业为实施安全技术措施、工业卫生等发生的费用，以及用于职工劳动保护用品（如保健用品、清凉用品、工作服等）的费用。它不包括劳动保护设备的购置费、维修费以及个人只能在工作现场使用的特殊用品。</w:t>
      </w:r>
    </w:p>
    <w:p w:rsidR="002E205A" w:rsidRDefault="002E205A" w:rsidP="002E205A">
      <w:pPr>
        <w:pStyle w:val="997"/>
        <w:adjustRightInd w:val="0"/>
        <w:snapToGrid w:val="0"/>
        <w:spacing w:line="500" w:lineRule="exact"/>
        <w:ind w:firstLine="400"/>
        <w:rPr>
          <w:color w:val="000000"/>
          <w:kern w:val="2"/>
          <w:sz w:val="21"/>
          <w:szCs w:val="21"/>
        </w:rPr>
      </w:pPr>
      <w:r>
        <w:rPr>
          <w:rStyle w:val="CharChar"/>
        </w:rPr>
        <w:t>住房费用</w:t>
      </w:r>
      <w:r>
        <w:rPr>
          <w:b/>
          <w:color w:val="000000"/>
          <w:kern w:val="2"/>
          <w:sz w:val="21"/>
          <w:szCs w:val="21"/>
        </w:rPr>
        <w:t xml:space="preserve">  </w:t>
      </w:r>
      <w:r>
        <w:rPr>
          <w:color w:val="000000"/>
          <w:kern w:val="2"/>
          <w:sz w:val="21"/>
          <w:szCs w:val="21"/>
        </w:rPr>
        <w:t>指企业为改善从业人员的居住条件而支付的所有费用。具体包括职工宿舍的折旧费、企业交纳的住房公积金、实际支付给职工的住房补贴（包括为职工租用房屋的租金、租房差价补贴、购房差价补贴等）和按规定为职工提供的住房困难补助及企业住房的维修费和管理费等。</w:t>
      </w:r>
    </w:p>
    <w:p w:rsidR="002E205A" w:rsidRDefault="002E205A" w:rsidP="002E205A">
      <w:pPr>
        <w:pStyle w:val="997"/>
        <w:adjustRightInd w:val="0"/>
        <w:snapToGrid w:val="0"/>
        <w:spacing w:line="500" w:lineRule="exact"/>
        <w:ind w:firstLine="400"/>
        <w:rPr>
          <w:b/>
          <w:color w:val="000000"/>
          <w:sz w:val="28"/>
          <w:szCs w:val="28"/>
        </w:rPr>
      </w:pPr>
      <w:r>
        <w:rPr>
          <w:rStyle w:val="CharChar"/>
        </w:rPr>
        <w:t xml:space="preserve">其他人工成本 </w:t>
      </w:r>
      <w:r>
        <w:rPr>
          <w:b/>
          <w:color w:val="000000"/>
          <w:kern w:val="2"/>
          <w:sz w:val="21"/>
          <w:szCs w:val="21"/>
        </w:rPr>
        <w:t xml:space="preserve"> </w:t>
      </w:r>
      <w:r>
        <w:rPr>
          <w:color w:val="000000"/>
          <w:kern w:val="2"/>
          <w:sz w:val="21"/>
          <w:szCs w:val="21"/>
        </w:rPr>
        <w:t>指不包括在以上各项中的其他人工成本项目。包括工会经费，企业因招聘职工而实际花费的职工招聘费、咨询费、外聘人员劳务费，对职工的特殊奖励，支付实行租赁、承租经营企业的承租人、承包人的风险补偿费等，解除劳动合同或终止劳动合同的补偿费用，以及在本企业领取劳动报酬的外籍从业人员费用等。</w:t>
      </w:r>
    </w:p>
    <w:p w:rsidR="002E205A" w:rsidRDefault="002E205A" w:rsidP="002E205A">
      <w:pPr>
        <w:pStyle w:val="997"/>
        <w:adjustRightInd w:val="0"/>
        <w:snapToGrid w:val="0"/>
        <w:spacing w:line="500" w:lineRule="exact"/>
        <w:ind w:firstLine="400"/>
        <w:rPr>
          <w:color w:val="000000"/>
          <w:kern w:val="2"/>
          <w:sz w:val="21"/>
          <w:szCs w:val="21"/>
        </w:rPr>
      </w:pPr>
      <w:r>
        <w:rPr>
          <w:rStyle w:val="CharChar"/>
        </w:rPr>
        <w:t xml:space="preserve">从业人员平均工资年度预期增长率  </w:t>
      </w:r>
      <w:r>
        <w:rPr>
          <w:color w:val="000000"/>
          <w:kern w:val="2"/>
          <w:sz w:val="21"/>
          <w:szCs w:val="21"/>
        </w:rPr>
        <w:t>指企业计划或预期在下一个</w:t>
      </w:r>
      <w:proofErr w:type="gramStart"/>
      <w:r>
        <w:rPr>
          <w:color w:val="000000"/>
          <w:kern w:val="2"/>
          <w:sz w:val="21"/>
          <w:szCs w:val="21"/>
        </w:rPr>
        <w:t>全调查</w:t>
      </w:r>
      <w:proofErr w:type="gramEnd"/>
      <w:r>
        <w:rPr>
          <w:color w:val="000000"/>
          <w:kern w:val="2"/>
          <w:sz w:val="21"/>
          <w:szCs w:val="21"/>
        </w:rPr>
        <w:t>周期（年度）支出的从业人员平均工资相当于报告期内实际支出的从业人员平均工资的增长情况。计算公式为：</w:t>
      </w:r>
    </w:p>
    <w:p w:rsidR="002E205A" w:rsidRDefault="002E205A" w:rsidP="002E205A">
      <w:pPr>
        <w:pStyle w:val="997"/>
        <w:adjustRightInd w:val="0"/>
        <w:snapToGrid w:val="0"/>
        <w:spacing w:line="500" w:lineRule="exact"/>
        <w:ind w:firstLine="420"/>
        <w:rPr>
          <w:color w:val="000000"/>
          <w:kern w:val="2"/>
          <w:sz w:val="21"/>
          <w:szCs w:val="21"/>
        </w:rPr>
      </w:pPr>
      <w:r>
        <w:rPr>
          <w:color w:val="000000"/>
          <w:kern w:val="2"/>
          <w:sz w:val="21"/>
          <w:szCs w:val="21"/>
        </w:rPr>
        <w:t>从业人员平均工资年度预期增长率</w:t>
      </w:r>
      <w:r>
        <w:rPr>
          <w:color w:val="000000"/>
          <w:kern w:val="2"/>
          <w:sz w:val="21"/>
          <w:szCs w:val="21"/>
        </w:rPr>
        <w:t xml:space="preserve"> =</w:t>
      </w:r>
      <w:r>
        <w:rPr>
          <w:color w:val="000000"/>
          <w:kern w:val="2"/>
          <w:sz w:val="21"/>
          <w:szCs w:val="21"/>
        </w:rPr>
        <w:t>（企业计划或预期在下一个</w:t>
      </w:r>
      <w:proofErr w:type="gramStart"/>
      <w:r>
        <w:rPr>
          <w:color w:val="000000"/>
          <w:kern w:val="2"/>
          <w:sz w:val="21"/>
          <w:szCs w:val="21"/>
        </w:rPr>
        <w:t>全调查</w:t>
      </w:r>
      <w:proofErr w:type="gramEnd"/>
      <w:r>
        <w:rPr>
          <w:color w:val="000000"/>
          <w:kern w:val="2"/>
          <w:sz w:val="21"/>
          <w:szCs w:val="21"/>
        </w:rPr>
        <w:t>周期支出的从业人员平均工资</w:t>
      </w:r>
      <w:r>
        <w:rPr>
          <w:color w:val="000000"/>
          <w:kern w:val="2"/>
          <w:sz w:val="21"/>
          <w:szCs w:val="21"/>
        </w:rPr>
        <w:t>/</w:t>
      </w:r>
      <w:r>
        <w:rPr>
          <w:color w:val="000000"/>
          <w:kern w:val="2"/>
          <w:sz w:val="21"/>
          <w:szCs w:val="21"/>
        </w:rPr>
        <w:t>报告期内实际支出的从业人员平均工资）</w:t>
      </w:r>
      <w:r>
        <w:rPr>
          <w:color w:val="000000"/>
          <w:kern w:val="2"/>
          <w:sz w:val="21"/>
          <w:szCs w:val="21"/>
        </w:rPr>
        <w:t>-1</w:t>
      </w:r>
    </w:p>
    <w:p w:rsidR="002E205A" w:rsidRDefault="002E205A" w:rsidP="002E205A">
      <w:pPr>
        <w:spacing w:line="500" w:lineRule="exact"/>
        <w:ind w:firstLineChars="2050" w:firstLine="4305"/>
        <w:rPr>
          <w:rFonts w:ascii="Times New Roman" w:hAnsi="Times New Roman"/>
          <w:color w:val="000000"/>
          <w:szCs w:val="21"/>
        </w:rPr>
      </w:pPr>
    </w:p>
    <w:p w:rsidR="002E205A" w:rsidRDefault="002E205A" w:rsidP="002E205A">
      <w:pPr>
        <w:pStyle w:val="997"/>
        <w:adjustRightInd w:val="0"/>
        <w:snapToGrid w:val="0"/>
        <w:spacing w:line="500" w:lineRule="exact"/>
        <w:ind w:firstLineChars="0" w:firstLine="562"/>
        <w:jc w:val="center"/>
        <w:rPr>
          <w:b/>
          <w:color w:val="000000"/>
          <w:sz w:val="28"/>
          <w:szCs w:val="28"/>
        </w:rPr>
      </w:pPr>
      <w:r>
        <w:rPr>
          <w:b/>
          <w:color w:val="000000"/>
          <w:sz w:val="28"/>
          <w:szCs w:val="28"/>
        </w:rPr>
        <w:lastRenderedPageBreak/>
        <w:t>企业从业人员</w:t>
      </w:r>
      <w:r>
        <w:rPr>
          <w:b/>
          <w:sz w:val="28"/>
          <w:szCs w:val="28"/>
        </w:rPr>
        <w:t>及工资报酬</w:t>
      </w:r>
      <w:r>
        <w:rPr>
          <w:b/>
          <w:color w:val="000000"/>
          <w:sz w:val="28"/>
          <w:szCs w:val="28"/>
        </w:rPr>
        <w:t>指标</w:t>
      </w:r>
    </w:p>
    <w:p w:rsidR="002E205A" w:rsidRDefault="002E205A" w:rsidP="002E205A">
      <w:pPr>
        <w:pStyle w:val="997"/>
        <w:adjustRightInd w:val="0"/>
        <w:snapToGrid w:val="0"/>
        <w:spacing w:line="500" w:lineRule="exact"/>
        <w:ind w:firstLine="400"/>
        <w:rPr>
          <w:color w:val="000000"/>
          <w:kern w:val="2"/>
          <w:sz w:val="21"/>
          <w:szCs w:val="21"/>
        </w:rPr>
      </w:pPr>
      <w:r>
        <w:rPr>
          <w:rStyle w:val="CharChar"/>
        </w:rPr>
        <w:t xml:space="preserve">用工形式 </w:t>
      </w:r>
      <w:r>
        <w:rPr>
          <w:b/>
          <w:color w:val="000000"/>
          <w:kern w:val="2"/>
          <w:sz w:val="21"/>
          <w:szCs w:val="21"/>
        </w:rPr>
        <w:t xml:space="preserve"> </w:t>
      </w:r>
      <w:r>
        <w:rPr>
          <w:color w:val="000000"/>
          <w:kern w:val="2"/>
          <w:sz w:val="21"/>
          <w:szCs w:val="21"/>
        </w:rPr>
        <w:t>分为合同制度用工、劳务派遣用工两种形式。本调查只调查全日制雇员和劳务派遣人员。</w:t>
      </w:r>
    </w:p>
    <w:p w:rsidR="002E205A" w:rsidRDefault="002E205A" w:rsidP="002E205A">
      <w:pPr>
        <w:pStyle w:val="997"/>
        <w:adjustRightInd w:val="0"/>
        <w:snapToGrid w:val="0"/>
        <w:spacing w:line="500" w:lineRule="exact"/>
        <w:ind w:firstLine="400"/>
        <w:rPr>
          <w:color w:val="000000"/>
          <w:kern w:val="2"/>
          <w:sz w:val="21"/>
          <w:szCs w:val="21"/>
        </w:rPr>
      </w:pPr>
      <w:r>
        <w:rPr>
          <w:rStyle w:val="CharChar"/>
        </w:rPr>
        <w:t xml:space="preserve">劳动合同类型  </w:t>
      </w:r>
      <w:r>
        <w:rPr>
          <w:color w:val="000000"/>
          <w:kern w:val="2"/>
          <w:sz w:val="21"/>
          <w:szCs w:val="21"/>
        </w:rPr>
        <w:t>指劳动者与企业签署的劳动合同的类型。按《劳动合同法》有关规定，劳动合同类型分为固定期限、无固定期限、以完成一定工作任务为期限三种类型。</w:t>
      </w:r>
    </w:p>
    <w:p w:rsidR="002E205A" w:rsidRDefault="002E205A" w:rsidP="002E205A">
      <w:pPr>
        <w:pStyle w:val="a8"/>
        <w:adjustRightInd w:val="0"/>
        <w:spacing w:line="500" w:lineRule="exact"/>
        <w:rPr>
          <w:rFonts w:ascii="Times New Roman" w:hAnsi="Times New Roman"/>
        </w:rPr>
      </w:pPr>
      <w:r>
        <w:rPr>
          <w:rFonts w:ascii="Times New Roman" w:hAnsi="Times New Roman"/>
        </w:rPr>
        <w:t xml:space="preserve">    </w:t>
      </w:r>
      <w:r>
        <w:rPr>
          <w:rFonts w:ascii="Times New Roman" w:hAnsi="Times New Roman"/>
        </w:rPr>
        <w:t>管理岗位</w:t>
      </w:r>
      <w:r>
        <w:rPr>
          <w:rFonts w:ascii="Times New Roman" w:hAnsi="Times New Roman"/>
        </w:rPr>
        <w:t xml:space="preserve"> </w:t>
      </w:r>
    </w:p>
    <w:p w:rsidR="002E205A" w:rsidRDefault="002E205A" w:rsidP="002E205A">
      <w:pPr>
        <w:adjustRightInd w:val="0"/>
        <w:snapToGrid w:val="0"/>
        <w:spacing w:line="500" w:lineRule="exact"/>
        <w:ind w:firstLine="422"/>
        <w:rPr>
          <w:rFonts w:ascii="Times New Roman" w:hAnsi="Times New Roman"/>
        </w:rPr>
      </w:pPr>
      <w:r>
        <w:rPr>
          <w:rFonts w:ascii="Times New Roman" w:hAnsi="Times New Roman"/>
          <w:b/>
        </w:rPr>
        <w:t>1.</w:t>
      </w:r>
      <w:r>
        <w:rPr>
          <w:rFonts w:ascii="Times New Roman" w:hAnsi="Times New Roman"/>
          <w:b/>
        </w:rPr>
        <w:t>高层管理岗：</w:t>
      </w:r>
      <w:r>
        <w:rPr>
          <w:rFonts w:ascii="Times New Roman" w:hAnsi="Times New Roman"/>
        </w:rPr>
        <w:t>指处于企业最高领导层的岗位，对应上期调查表中的高级管理岗，如董事长，总经理、副总经理，总工程师、党委书记、党委副书记等。</w:t>
      </w:r>
    </w:p>
    <w:p w:rsidR="002E205A" w:rsidRDefault="002E205A" w:rsidP="002E205A">
      <w:pPr>
        <w:adjustRightInd w:val="0"/>
        <w:snapToGrid w:val="0"/>
        <w:spacing w:line="500" w:lineRule="exact"/>
        <w:ind w:firstLine="422"/>
        <w:rPr>
          <w:rFonts w:ascii="Times New Roman" w:hAnsi="Times New Roman"/>
        </w:rPr>
      </w:pPr>
      <w:r>
        <w:rPr>
          <w:rFonts w:ascii="Times New Roman" w:hAnsi="Times New Roman"/>
          <w:b/>
        </w:rPr>
        <w:t>2.</w:t>
      </w:r>
      <w:r>
        <w:rPr>
          <w:rFonts w:ascii="Times New Roman" w:hAnsi="Times New Roman"/>
          <w:b/>
        </w:rPr>
        <w:t>中层管理岗：</w:t>
      </w:r>
      <w:r>
        <w:rPr>
          <w:rFonts w:ascii="Times New Roman" w:hAnsi="Times New Roman"/>
        </w:rPr>
        <w:t>指向高层管理岗负责人汇报工作的各部门负责人（正副）岗位，对应上期调查表中的一级管理岗，如行政部门负责人、财务部门负责人、人力资源部门负责人、研发部门负责人、销售部门负责人等。</w:t>
      </w:r>
    </w:p>
    <w:p w:rsidR="002E205A" w:rsidRDefault="002E205A" w:rsidP="002E205A">
      <w:pPr>
        <w:adjustRightInd w:val="0"/>
        <w:snapToGrid w:val="0"/>
        <w:spacing w:line="500" w:lineRule="exact"/>
        <w:ind w:firstLine="422"/>
        <w:rPr>
          <w:rFonts w:ascii="Times New Roman" w:hAnsi="Times New Roman"/>
        </w:rPr>
      </w:pPr>
      <w:r>
        <w:rPr>
          <w:rFonts w:ascii="Times New Roman" w:hAnsi="Times New Roman"/>
          <w:b/>
        </w:rPr>
        <w:t>3.</w:t>
      </w:r>
      <w:r>
        <w:rPr>
          <w:rFonts w:ascii="Times New Roman" w:hAnsi="Times New Roman"/>
          <w:b/>
        </w:rPr>
        <w:t>基层管理岗：</w:t>
      </w:r>
      <w:r>
        <w:rPr>
          <w:rFonts w:ascii="Times New Roman" w:hAnsi="Times New Roman"/>
        </w:rPr>
        <w:t>指向中层管理岗负责人汇报工作的部门内主管类岗位，对应上期调查表中的二级管理岗，如行政部门下属文秘主管、财务部门成本会计主管、人力资源部门下属薪酬主管、研发部门下属项目经理等。</w:t>
      </w:r>
    </w:p>
    <w:p w:rsidR="002E205A" w:rsidRDefault="002E205A" w:rsidP="002E205A">
      <w:pPr>
        <w:adjustRightInd w:val="0"/>
        <w:snapToGrid w:val="0"/>
        <w:spacing w:line="500" w:lineRule="exact"/>
        <w:ind w:firstLine="422"/>
        <w:rPr>
          <w:rFonts w:ascii="Times New Roman" w:hAnsi="Times New Roman"/>
        </w:rPr>
      </w:pPr>
      <w:r>
        <w:rPr>
          <w:rFonts w:ascii="Times New Roman" w:hAnsi="Times New Roman"/>
          <w:b/>
        </w:rPr>
        <w:t>4.</w:t>
      </w:r>
      <w:r>
        <w:rPr>
          <w:rFonts w:ascii="Times New Roman" w:hAnsi="Times New Roman"/>
          <w:b/>
        </w:rPr>
        <w:t>管理类员工岗：</w:t>
      </w:r>
      <w:r>
        <w:rPr>
          <w:rFonts w:ascii="Times New Roman" w:hAnsi="Times New Roman"/>
        </w:rPr>
        <w:t>指在企业中从事具体行政管理或职能管理类工作的普通员工岗位，对应上期调查表中的其他管理岗，没有下属人员。</w:t>
      </w:r>
    </w:p>
    <w:p w:rsidR="002E205A" w:rsidRDefault="002E205A" w:rsidP="002E205A">
      <w:pPr>
        <w:adjustRightInd w:val="0"/>
        <w:snapToGrid w:val="0"/>
        <w:spacing w:line="500" w:lineRule="exact"/>
        <w:rPr>
          <w:rFonts w:ascii="Times New Roman" w:hAnsi="Times New Roman"/>
          <w:b/>
        </w:rPr>
      </w:pPr>
      <w:r>
        <w:rPr>
          <w:rFonts w:ascii="Times New Roman" w:hAnsi="Times New Roman"/>
        </w:rPr>
        <w:t>具有四层管理</w:t>
      </w:r>
      <w:proofErr w:type="gramStart"/>
      <w:r>
        <w:rPr>
          <w:rFonts w:ascii="Times New Roman" w:hAnsi="Times New Roman"/>
        </w:rPr>
        <w:t>岗结构</w:t>
      </w:r>
      <w:proofErr w:type="gramEnd"/>
      <w:r>
        <w:rPr>
          <w:rFonts w:ascii="Times New Roman" w:hAnsi="Times New Roman"/>
        </w:rPr>
        <w:t>的企业按上述解释填报，具有三层管理</w:t>
      </w:r>
      <w:proofErr w:type="gramStart"/>
      <w:r>
        <w:rPr>
          <w:rFonts w:ascii="Times New Roman" w:hAnsi="Times New Roman"/>
        </w:rPr>
        <w:t>岗结构</w:t>
      </w:r>
      <w:proofErr w:type="gramEnd"/>
      <w:r>
        <w:rPr>
          <w:rFonts w:ascii="Times New Roman" w:hAnsi="Times New Roman"/>
        </w:rPr>
        <w:t>的企业只填高层管理岗、中层管理岗和管理类员工岗，具有两层管理</w:t>
      </w:r>
      <w:proofErr w:type="gramStart"/>
      <w:r>
        <w:rPr>
          <w:rFonts w:ascii="Times New Roman" w:hAnsi="Times New Roman"/>
        </w:rPr>
        <w:t>岗结构</w:t>
      </w:r>
      <w:proofErr w:type="gramEnd"/>
      <w:r>
        <w:rPr>
          <w:rFonts w:ascii="Times New Roman" w:hAnsi="Times New Roman"/>
        </w:rPr>
        <w:t>的企业只填高层管理岗和管理类员工岗。</w:t>
      </w:r>
    </w:p>
    <w:p w:rsidR="002E205A" w:rsidRDefault="002E205A" w:rsidP="002E205A">
      <w:pPr>
        <w:pStyle w:val="997"/>
        <w:adjustRightInd w:val="0"/>
        <w:snapToGrid w:val="0"/>
        <w:spacing w:line="500" w:lineRule="exact"/>
        <w:ind w:firstLine="422"/>
        <w:rPr>
          <w:color w:val="000000"/>
          <w:kern w:val="2"/>
          <w:sz w:val="21"/>
          <w:szCs w:val="21"/>
        </w:rPr>
      </w:pPr>
      <w:r>
        <w:rPr>
          <w:b/>
          <w:color w:val="000000"/>
          <w:kern w:val="2"/>
          <w:sz w:val="21"/>
          <w:szCs w:val="21"/>
        </w:rPr>
        <w:t>全年周平均工作小时数：</w:t>
      </w:r>
      <w:r>
        <w:rPr>
          <w:color w:val="000000"/>
          <w:kern w:val="2"/>
          <w:sz w:val="21"/>
          <w:szCs w:val="21"/>
        </w:rPr>
        <w:t>指劳动者平均一个工作周内实际参与企业生产劳动的小时数。</w:t>
      </w:r>
    </w:p>
    <w:p w:rsidR="002E205A" w:rsidRDefault="002E205A" w:rsidP="002E205A">
      <w:pPr>
        <w:pStyle w:val="997"/>
        <w:adjustRightInd w:val="0"/>
        <w:snapToGrid w:val="0"/>
        <w:spacing w:line="500" w:lineRule="exact"/>
        <w:ind w:firstLine="400"/>
        <w:rPr>
          <w:color w:val="000000"/>
          <w:kern w:val="2"/>
          <w:sz w:val="21"/>
          <w:szCs w:val="21"/>
        </w:rPr>
      </w:pPr>
      <w:r>
        <w:rPr>
          <w:rStyle w:val="CharChar"/>
        </w:rPr>
        <w:t xml:space="preserve">工资报酬  </w:t>
      </w:r>
      <w:r>
        <w:rPr>
          <w:color w:val="000000"/>
          <w:kern w:val="2"/>
          <w:sz w:val="21"/>
          <w:szCs w:val="21"/>
        </w:rPr>
        <w:t>指劳动者因向企业提供劳动而直接取得的劳动报酬。包括四个二级指标。根据本调查制度的目的和内容，按照分类概括限定法设计填报。</w:t>
      </w:r>
    </w:p>
    <w:p w:rsidR="002E205A" w:rsidRDefault="002E205A" w:rsidP="002E205A">
      <w:pPr>
        <w:pStyle w:val="997"/>
        <w:adjustRightInd w:val="0"/>
        <w:snapToGrid w:val="0"/>
        <w:spacing w:line="500" w:lineRule="exact"/>
        <w:ind w:firstLine="422"/>
        <w:rPr>
          <w:color w:val="000000"/>
          <w:kern w:val="2"/>
          <w:sz w:val="21"/>
          <w:szCs w:val="21"/>
        </w:rPr>
      </w:pPr>
      <w:r>
        <w:rPr>
          <w:b/>
          <w:color w:val="000000"/>
          <w:kern w:val="2"/>
          <w:sz w:val="21"/>
          <w:szCs w:val="21"/>
        </w:rPr>
        <w:t>1.</w:t>
      </w:r>
      <w:r>
        <w:rPr>
          <w:b/>
          <w:color w:val="000000"/>
          <w:kern w:val="2"/>
          <w:sz w:val="21"/>
          <w:szCs w:val="21"/>
        </w:rPr>
        <w:t>基本工资（类）：</w:t>
      </w:r>
      <w:r>
        <w:rPr>
          <w:color w:val="000000"/>
          <w:kern w:val="2"/>
          <w:sz w:val="21"/>
          <w:szCs w:val="21"/>
        </w:rPr>
        <w:t>指按照劳动合同中约定的、与劳动者本人岗位相对应的、发放周期和发放水平相对固定的工资报酬。如标准工资、基础工资、岗位工资等，包括其它不与绩效考核结果挂钩的工资项目。</w:t>
      </w:r>
    </w:p>
    <w:p w:rsidR="002E205A" w:rsidRDefault="002E205A" w:rsidP="002E205A">
      <w:pPr>
        <w:pStyle w:val="997"/>
        <w:adjustRightInd w:val="0"/>
        <w:snapToGrid w:val="0"/>
        <w:spacing w:line="500" w:lineRule="exact"/>
        <w:ind w:firstLine="422"/>
        <w:rPr>
          <w:color w:val="000000"/>
          <w:kern w:val="2"/>
          <w:sz w:val="21"/>
          <w:szCs w:val="21"/>
        </w:rPr>
      </w:pPr>
      <w:r>
        <w:rPr>
          <w:b/>
          <w:color w:val="000000"/>
          <w:kern w:val="2"/>
          <w:sz w:val="21"/>
          <w:szCs w:val="21"/>
        </w:rPr>
        <w:t>2.</w:t>
      </w:r>
      <w:r>
        <w:rPr>
          <w:b/>
          <w:color w:val="000000"/>
          <w:kern w:val="2"/>
          <w:sz w:val="21"/>
          <w:szCs w:val="21"/>
        </w:rPr>
        <w:t>绩效工资（类）：</w:t>
      </w:r>
      <w:r>
        <w:rPr>
          <w:color w:val="000000"/>
          <w:kern w:val="2"/>
          <w:sz w:val="21"/>
          <w:szCs w:val="21"/>
        </w:rPr>
        <w:t>指劳动者根据所在企业的经济效益、集体或本人绩效或实际表现获得的浮动性工资报酬，包括按月度、季度、半年、全年考核发放的奖金或奖金性质的绩效工资，还包括销售提成、项目奖金，特别奖励、技术交易奖酬金等工资项目。</w:t>
      </w:r>
    </w:p>
    <w:p w:rsidR="002E205A" w:rsidRDefault="002E205A" w:rsidP="002E205A">
      <w:pPr>
        <w:pStyle w:val="997"/>
        <w:adjustRightInd w:val="0"/>
        <w:snapToGrid w:val="0"/>
        <w:spacing w:line="500" w:lineRule="exact"/>
        <w:ind w:firstLine="422"/>
        <w:rPr>
          <w:color w:val="000000"/>
          <w:kern w:val="2"/>
          <w:sz w:val="21"/>
          <w:szCs w:val="21"/>
          <w:shd w:val="clear" w:color="auto" w:fill="FFFFFF"/>
        </w:rPr>
      </w:pPr>
      <w:r>
        <w:rPr>
          <w:b/>
          <w:color w:val="000000"/>
          <w:kern w:val="2"/>
          <w:sz w:val="21"/>
          <w:szCs w:val="21"/>
        </w:rPr>
        <w:t>3..</w:t>
      </w:r>
      <w:r>
        <w:rPr>
          <w:b/>
          <w:color w:val="000000"/>
          <w:kern w:val="2"/>
          <w:sz w:val="21"/>
          <w:szCs w:val="21"/>
        </w:rPr>
        <w:t>津补贴（类）：</w:t>
      </w:r>
      <w:r>
        <w:rPr>
          <w:color w:val="000000"/>
          <w:kern w:val="2"/>
          <w:sz w:val="21"/>
          <w:szCs w:val="21"/>
        </w:rPr>
        <w:t>指劳动者因特殊或额外的劳动消耗等获得各项生产性津贴，如艰苦岗位津贴、夜班津贴、倒班津贴等工资项目；还包括企业从福利费用中支付的劳动者个人的各种现金补贴，如各种交通补助、各种住房提租补贴、各种通信工具补助、住宅电话补助、</w:t>
      </w:r>
      <w:r>
        <w:rPr>
          <w:color w:val="000000"/>
          <w:kern w:val="2"/>
          <w:sz w:val="21"/>
          <w:szCs w:val="21"/>
          <w:shd w:val="clear" w:color="auto" w:fill="FFFFFF"/>
        </w:rPr>
        <w:t>劳动者不休假的补贴等工资项目。</w:t>
      </w:r>
    </w:p>
    <w:p w:rsidR="002E205A" w:rsidRDefault="002E205A" w:rsidP="002E205A">
      <w:pPr>
        <w:pStyle w:val="997"/>
        <w:adjustRightInd w:val="0"/>
        <w:snapToGrid w:val="0"/>
        <w:spacing w:line="500" w:lineRule="exact"/>
        <w:ind w:firstLine="422"/>
        <w:rPr>
          <w:color w:val="000000"/>
          <w:kern w:val="2"/>
          <w:sz w:val="21"/>
          <w:szCs w:val="21"/>
          <w:shd w:val="clear" w:color="auto" w:fill="FFFFFF"/>
        </w:rPr>
      </w:pPr>
      <w:r>
        <w:rPr>
          <w:b/>
          <w:color w:val="000000"/>
          <w:kern w:val="2"/>
          <w:sz w:val="21"/>
          <w:szCs w:val="21"/>
          <w:shd w:val="clear" w:color="auto" w:fill="FFFFFF"/>
        </w:rPr>
        <w:lastRenderedPageBreak/>
        <w:t>4.</w:t>
      </w:r>
      <w:r>
        <w:rPr>
          <w:b/>
          <w:color w:val="000000"/>
          <w:kern w:val="2"/>
          <w:sz w:val="21"/>
          <w:szCs w:val="21"/>
          <w:shd w:val="clear" w:color="auto" w:fill="FFFFFF"/>
        </w:rPr>
        <w:t>加班加点工资：</w:t>
      </w:r>
      <w:r>
        <w:rPr>
          <w:color w:val="000000"/>
          <w:kern w:val="2"/>
          <w:sz w:val="21"/>
          <w:szCs w:val="21"/>
          <w:shd w:val="clear" w:color="auto" w:fill="FFFFFF"/>
        </w:rPr>
        <w:t>是指按照国家和本</w:t>
      </w:r>
      <w:r>
        <w:rPr>
          <w:rStyle w:val="1CharChar"/>
          <w:shd w:val="clear" w:color="auto" w:fill="FFFFFF"/>
        </w:rPr>
        <w:t>地区有关法规政策，由企业支付的加班工资和加点工资，是调查期内劳动者因超时劳动而获得的劳动报</w:t>
      </w:r>
      <w:r>
        <w:rPr>
          <w:color w:val="000000"/>
          <w:kern w:val="2"/>
          <w:sz w:val="21"/>
          <w:szCs w:val="21"/>
          <w:shd w:val="clear" w:color="auto" w:fill="FFFFFF"/>
        </w:rPr>
        <w:t>酬。</w:t>
      </w:r>
    </w:p>
    <w:p w:rsidR="002E205A" w:rsidRDefault="002E205A" w:rsidP="002E205A">
      <w:pPr>
        <w:pStyle w:val="997"/>
        <w:adjustRightInd w:val="0"/>
        <w:snapToGrid w:val="0"/>
        <w:spacing w:line="500" w:lineRule="exact"/>
        <w:ind w:firstLine="400"/>
        <w:rPr>
          <w:color w:val="000000"/>
          <w:kern w:val="2"/>
          <w:sz w:val="21"/>
          <w:szCs w:val="21"/>
          <w:shd w:val="clear" w:color="auto" w:fill="FFFFFF"/>
        </w:rPr>
      </w:pPr>
      <w:r>
        <w:rPr>
          <w:rStyle w:val="CharChar"/>
        </w:rPr>
        <w:t xml:space="preserve">其他说明 </w:t>
      </w:r>
      <w:r>
        <w:rPr>
          <w:b/>
          <w:color w:val="000000"/>
          <w:kern w:val="2"/>
          <w:sz w:val="21"/>
          <w:szCs w:val="21"/>
          <w:shd w:val="clear" w:color="auto" w:fill="FFFFFF"/>
        </w:rPr>
        <w:t xml:space="preserve"> </w:t>
      </w:r>
      <w:r>
        <w:rPr>
          <w:color w:val="000000"/>
          <w:kern w:val="2"/>
          <w:sz w:val="21"/>
          <w:szCs w:val="21"/>
          <w:shd w:val="clear" w:color="auto" w:fill="FFFFFF"/>
        </w:rPr>
        <w:t>1.</w:t>
      </w:r>
      <w:r>
        <w:rPr>
          <w:color w:val="000000"/>
          <w:kern w:val="2"/>
          <w:sz w:val="21"/>
          <w:szCs w:val="21"/>
          <w:shd w:val="clear" w:color="auto" w:fill="FFFFFF"/>
        </w:rPr>
        <w:t>元后不保留小数。</w:t>
      </w:r>
      <w:r>
        <w:rPr>
          <w:color w:val="000000"/>
          <w:kern w:val="2"/>
          <w:sz w:val="21"/>
          <w:szCs w:val="21"/>
          <w:shd w:val="clear" w:color="auto" w:fill="FFFFFF"/>
        </w:rPr>
        <w:t>2.</w:t>
      </w:r>
      <w:r>
        <w:rPr>
          <w:color w:val="000000"/>
          <w:kern w:val="2"/>
          <w:sz w:val="21"/>
          <w:szCs w:val="21"/>
          <w:shd w:val="clear" w:color="auto" w:fill="FFFFFF"/>
        </w:rPr>
        <w:t>产假或哺乳假、长病假或事假、旷工、待岗或下岗的原因，全年出勤率达不到企业规定工作时间</w:t>
      </w:r>
      <w:r>
        <w:rPr>
          <w:color w:val="000000"/>
          <w:kern w:val="2"/>
          <w:sz w:val="21"/>
          <w:szCs w:val="21"/>
          <w:shd w:val="clear" w:color="auto" w:fill="FFFFFF"/>
        </w:rPr>
        <w:t>80%</w:t>
      </w:r>
      <w:r>
        <w:rPr>
          <w:color w:val="000000"/>
          <w:kern w:val="2"/>
          <w:sz w:val="21"/>
          <w:szCs w:val="21"/>
          <w:shd w:val="clear" w:color="auto" w:fill="FFFFFF"/>
        </w:rPr>
        <w:t>的人员，不列入调查范围。</w:t>
      </w:r>
    </w:p>
    <w:p w:rsidR="002E205A" w:rsidRDefault="002E205A" w:rsidP="002E205A">
      <w:pPr>
        <w:spacing w:line="500" w:lineRule="exact"/>
        <w:rPr>
          <w:rFonts w:ascii="Times New Roman" w:hAnsi="Times New Roman"/>
          <w:b/>
          <w:color w:val="000000"/>
          <w:kern w:val="0"/>
          <w:sz w:val="28"/>
          <w:szCs w:val="28"/>
        </w:rPr>
      </w:pPr>
    </w:p>
    <w:p w:rsidR="002E205A" w:rsidRDefault="002E205A" w:rsidP="002E205A">
      <w:pPr>
        <w:spacing w:line="500" w:lineRule="exact"/>
        <w:jc w:val="center"/>
        <w:rPr>
          <w:rFonts w:ascii="Times New Roman" w:hAnsi="Times New Roman"/>
          <w:b/>
          <w:color w:val="000000"/>
          <w:kern w:val="0"/>
          <w:sz w:val="28"/>
          <w:szCs w:val="28"/>
        </w:rPr>
      </w:pPr>
      <w:r>
        <w:rPr>
          <w:rFonts w:ascii="Times New Roman" w:hAnsi="Times New Roman"/>
          <w:b/>
          <w:color w:val="000000"/>
          <w:kern w:val="0"/>
          <w:sz w:val="28"/>
          <w:szCs w:val="28"/>
        </w:rPr>
        <w:t>新就业形态劳动者及劳动报酬指标</w:t>
      </w:r>
    </w:p>
    <w:p w:rsidR="002E205A" w:rsidRDefault="002E205A" w:rsidP="002E205A">
      <w:pPr>
        <w:spacing w:line="500" w:lineRule="exact"/>
        <w:ind w:firstLineChars="200" w:firstLine="420"/>
        <w:jc w:val="left"/>
        <w:rPr>
          <w:rFonts w:ascii="Times New Roman" w:hAnsi="Times New Roman"/>
          <w:color w:val="000000"/>
          <w:szCs w:val="21"/>
        </w:rPr>
      </w:pPr>
      <w:r>
        <w:rPr>
          <w:rFonts w:ascii="Times New Roman" w:hAnsi="Times New Roman"/>
          <w:color w:val="000000"/>
          <w:szCs w:val="21"/>
        </w:rPr>
        <w:t>此表填报对象为依托互联网平台就业，通过提供劳动或服务获取劳动报酬的劳动者。</w:t>
      </w:r>
    </w:p>
    <w:p w:rsidR="002E205A" w:rsidRDefault="002E205A" w:rsidP="002E205A">
      <w:pPr>
        <w:pStyle w:val="997"/>
        <w:adjustRightInd w:val="0"/>
        <w:snapToGrid w:val="0"/>
        <w:spacing w:line="500" w:lineRule="exact"/>
        <w:ind w:firstLine="400"/>
        <w:rPr>
          <w:kern w:val="2"/>
          <w:sz w:val="21"/>
          <w:szCs w:val="21"/>
          <w:shd w:val="clear" w:color="auto" w:fill="FFFFFF"/>
        </w:rPr>
      </w:pPr>
      <w:r>
        <w:rPr>
          <w:rStyle w:val="CharChar"/>
        </w:rPr>
        <w:t>全年实际工作月数：</w:t>
      </w:r>
      <w:r>
        <w:rPr>
          <w:kern w:val="2"/>
          <w:sz w:val="21"/>
          <w:szCs w:val="21"/>
          <w:shd w:val="clear" w:color="auto" w:fill="FFFFFF"/>
        </w:rPr>
        <w:t>指劳动者在调查年度内实际提供劳动或服务的月份数。</w:t>
      </w:r>
    </w:p>
    <w:p w:rsidR="002E205A" w:rsidRDefault="002E205A" w:rsidP="002E205A">
      <w:pPr>
        <w:pStyle w:val="997"/>
        <w:adjustRightInd w:val="0"/>
        <w:snapToGrid w:val="0"/>
        <w:spacing w:line="500" w:lineRule="exact"/>
        <w:ind w:firstLine="400"/>
        <w:rPr>
          <w:kern w:val="2"/>
          <w:sz w:val="21"/>
          <w:szCs w:val="21"/>
          <w:shd w:val="clear" w:color="auto" w:fill="FFFFFF"/>
        </w:rPr>
      </w:pPr>
      <w:r>
        <w:rPr>
          <w:rStyle w:val="CharChar"/>
        </w:rPr>
        <w:t>全年平台在线时长合计：</w:t>
      </w:r>
      <w:r>
        <w:rPr>
          <w:kern w:val="2"/>
          <w:sz w:val="21"/>
          <w:szCs w:val="21"/>
          <w:shd w:val="clear" w:color="auto" w:fill="FFFFFF"/>
        </w:rPr>
        <w:t>指劳动者在调查年度内在本互联网平台登录在线的累计时长。</w:t>
      </w:r>
    </w:p>
    <w:p w:rsidR="002E205A" w:rsidRDefault="002E205A" w:rsidP="002E205A">
      <w:pPr>
        <w:pStyle w:val="997"/>
        <w:adjustRightInd w:val="0"/>
        <w:snapToGrid w:val="0"/>
        <w:spacing w:line="500" w:lineRule="exact"/>
        <w:ind w:firstLine="400"/>
        <w:rPr>
          <w:kern w:val="2"/>
          <w:sz w:val="21"/>
          <w:szCs w:val="21"/>
          <w:shd w:val="clear" w:color="auto" w:fill="FFFFFF"/>
        </w:rPr>
      </w:pPr>
      <w:r>
        <w:rPr>
          <w:rStyle w:val="CharChar"/>
        </w:rPr>
        <w:t>全年实际服务时长合计：</w:t>
      </w:r>
      <w:r>
        <w:rPr>
          <w:kern w:val="2"/>
          <w:sz w:val="21"/>
          <w:szCs w:val="21"/>
          <w:shd w:val="clear" w:color="auto" w:fill="FFFFFF"/>
        </w:rPr>
        <w:t>指劳动者在调查年度内依托本互联网平台实际提供劳动或服务的累计时长。</w:t>
      </w:r>
    </w:p>
    <w:p w:rsidR="002E205A" w:rsidRDefault="002E205A" w:rsidP="002E205A">
      <w:pPr>
        <w:pStyle w:val="997"/>
        <w:adjustRightInd w:val="0"/>
        <w:snapToGrid w:val="0"/>
        <w:spacing w:line="500" w:lineRule="exact"/>
        <w:ind w:firstLine="400"/>
        <w:rPr>
          <w:kern w:val="2"/>
          <w:sz w:val="21"/>
          <w:szCs w:val="21"/>
        </w:rPr>
      </w:pPr>
      <w:r>
        <w:rPr>
          <w:rStyle w:val="CharChar"/>
        </w:rPr>
        <w:t>全年劳动报酬合计：</w:t>
      </w:r>
      <w:r>
        <w:rPr>
          <w:kern w:val="2"/>
          <w:sz w:val="21"/>
          <w:szCs w:val="21"/>
          <w:shd w:val="clear" w:color="auto" w:fill="FFFFFF"/>
        </w:rPr>
        <w:t>指劳动者在调查年度内因提供劳动或服务而从本互联网平台取得的劳动报酬总和。</w:t>
      </w:r>
      <w:r>
        <w:rPr>
          <w:kern w:val="2"/>
          <w:sz w:val="21"/>
          <w:szCs w:val="21"/>
        </w:rPr>
        <w:t>包括以下五项：</w:t>
      </w:r>
    </w:p>
    <w:p w:rsidR="002E205A" w:rsidRDefault="002E205A" w:rsidP="002E205A">
      <w:pPr>
        <w:spacing w:line="500" w:lineRule="exact"/>
        <w:ind w:firstLineChars="200" w:firstLine="420"/>
        <w:rPr>
          <w:rFonts w:ascii="Times New Roman" w:hAnsi="Times New Roman"/>
          <w:szCs w:val="21"/>
        </w:rPr>
      </w:pPr>
      <w:r>
        <w:rPr>
          <w:rStyle w:val="CharChar"/>
          <w:rFonts w:ascii="Times New Roman" w:hAnsi="Times New Roman"/>
          <w:szCs w:val="21"/>
        </w:rPr>
        <w:t>1.</w:t>
      </w:r>
      <w:r>
        <w:rPr>
          <w:rStyle w:val="CharChar"/>
          <w:rFonts w:ascii="Times New Roman" w:hAnsi="Times New Roman"/>
          <w:szCs w:val="21"/>
        </w:rPr>
        <w:t>基本报酬（类）：</w:t>
      </w:r>
      <w:r>
        <w:rPr>
          <w:rFonts w:ascii="Times New Roman" w:hAnsi="Times New Roman"/>
          <w:szCs w:val="21"/>
        </w:rPr>
        <w:t>指按照与劳动者约定的、与本人岗位相对应的，发放周期和发放水平相对固定的劳动报酬，如底薪、基础薪酬等项目。</w:t>
      </w:r>
    </w:p>
    <w:p w:rsidR="002E205A" w:rsidRDefault="002E205A" w:rsidP="002E205A">
      <w:pPr>
        <w:spacing w:line="500" w:lineRule="exact"/>
        <w:ind w:firstLineChars="200" w:firstLine="420"/>
        <w:rPr>
          <w:rFonts w:ascii="Times New Roman" w:hAnsi="Times New Roman"/>
          <w:szCs w:val="21"/>
        </w:rPr>
      </w:pPr>
      <w:r>
        <w:rPr>
          <w:rStyle w:val="CharChar"/>
          <w:rFonts w:ascii="Times New Roman" w:hAnsi="Times New Roman"/>
          <w:szCs w:val="21"/>
        </w:rPr>
        <w:t>2.</w:t>
      </w:r>
      <w:r>
        <w:rPr>
          <w:rStyle w:val="CharChar"/>
          <w:rFonts w:ascii="Times New Roman" w:hAnsi="Times New Roman"/>
          <w:szCs w:val="21"/>
        </w:rPr>
        <w:t>计件报酬（类）：</w:t>
      </w:r>
      <w:r>
        <w:rPr>
          <w:rFonts w:ascii="Times New Roman" w:hAnsi="Times New Roman"/>
          <w:szCs w:val="21"/>
        </w:rPr>
        <w:t>指按预先规定的计件（或计单）单价，根据劳动者提供劳动或服务的时间、数量、质量等支付的劳动报酬，或根据劳动或服务项目提成计算的报酬，如按件提成、按单提成等。</w:t>
      </w:r>
    </w:p>
    <w:p w:rsidR="002E205A" w:rsidRDefault="002E205A" w:rsidP="002E205A">
      <w:pPr>
        <w:spacing w:line="500" w:lineRule="exact"/>
        <w:ind w:firstLineChars="200" w:firstLine="420"/>
        <w:rPr>
          <w:rFonts w:ascii="Times New Roman" w:hAnsi="Times New Roman"/>
          <w:szCs w:val="21"/>
        </w:rPr>
      </w:pPr>
      <w:r>
        <w:rPr>
          <w:rStyle w:val="CharChar"/>
          <w:rFonts w:ascii="Times New Roman" w:hAnsi="Times New Roman"/>
          <w:szCs w:val="21"/>
        </w:rPr>
        <w:t>3.</w:t>
      </w:r>
      <w:r>
        <w:rPr>
          <w:rStyle w:val="CharChar"/>
          <w:rFonts w:ascii="Times New Roman" w:hAnsi="Times New Roman"/>
          <w:szCs w:val="21"/>
        </w:rPr>
        <w:t>奖励收入（类）：</w:t>
      </w:r>
      <w:r>
        <w:rPr>
          <w:rFonts w:ascii="Times New Roman" w:hAnsi="Times New Roman"/>
          <w:szCs w:val="21"/>
        </w:rPr>
        <w:t>指根据劳动者工作业绩或实际表现，在计件报酬之外发放的奖励性报酬，如满勤奖、</w:t>
      </w:r>
      <w:proofErr w:type="gramStart"/>
      <w:r>
        <w:rPr>
          <w:rFonts w:ascii="Times New Roman" w:hAnsi="Times New Roman"/>
          <w:szCs w:val="21"/>
        </w:rPr>
        <w:t>冲单奖</w:t>
      </w:r>
      <w:proofErr w:type="gramEnd"/>
      <w:r>
        <w:rPr>
          <w:rFonts w:ascii="Times New Roman" w:hAnsi="Times New Roman"/>
          <w:szCs w:val="21"/>
        </w:rPr>
        <w:t>、好评服务奖等。</w:t>
      </w:r>
    </w:p>
    <w:p w:rsidR="002E205A" w:rsidRDefault="002E205A" w:rsidP="002E205A">
      <w:pPr>
        <w:spacing w:line="500" w:lineRule="exact"/>
        <w:ind w:firstLineChars="200" w:firstLine="420"/>
        <w:rPr>
          <w:rFonts w:ascii="Times New Roman" w:hAnsi="Times New Roman"/>
          <w:szCs w:val="21"/>
        </w:rPr>
      </w:pPr>
      <w:r>
        <w:rPr>
          <w:rStyle w:val="CharChar"/>
          <w:rFonts w:ascii="Times New Roman" w:hAnsi="Times New Roman"/>
          <w:szCs w:val="21"/>
        </w:rPr>
        <w:t>4.</w:t>
      </w:r>
      <w:r>
        <w:rPr>
          <w:rStyle w:val="CharChar"/>
          <w:rFonts w:ascii="Times New Roman" w:hAnsi="Times New Roman"/>
          <w:szCs w:val="21"/>
        </w:rPr>
        <w:t>津贴补贴（类）：</w:t>
      </w:r>
      <w:r>
        <w:rPr>
          <w:rFonts w:ascii="Times New Roman" w:hAnsi="Times New Roman"/>
          <w:szCs w:val="21"/>
        </w:rPr>
        <w:t>包括劳动者在节假日、业务高峰期、人员紧缺期、恶劣天气等特殊条件下提供劳动或服务而获得的补偿性津贴；还包括企业支付给劳动者的通话补贴、食宿补贴等项目。</w:t>
      </w:r>
    </w:p>
    <w:p w:rsidR="002E205A" w:rsidRDefault="002E205A" w:rsidP="002E205A">
      <w:pPr>
        <w:spacing w:line="500" w:lineRule="exact"/>
        <w:ind w:firstLineChars="200" w:firstLine="420"/>
        <w:rPr>
          <w:rFonts w:ascii="Times New Roman" w:hAnsi="Times New Roman"/>
        </w:rPr>
        <w:sectPr w:rsidR="002E205A" w:rsidSect="006325F7">
          <w:pgSz w:w="11906" w:h="16838"/>
          <w:pgMar w:top="1418" w:right="1247" w:bottom="1304" w:left="1247" w:header="851" w:footer="992" w:gutter="0"/>
          <w:cols w:space="720"/>
          <w:docGrid w:type="lines" w:linePitch="312"/>
        </w:sectPr>
      </w:pPr>
      <w:r>
        <w:rPr>
          <w:rStyle w:val="CharChar"/>
          <w:rFonts w:ascii="Times New Roman" w:hAnsi="Times New Roman"/>
          <w:szCs w:val="21"/>
        </w:rPr>
        <w:t>5.</w:t>
      </w:r>
      <w:r>
        <w:rPr>
          <w:rStyle w:val="CharChar"/>
          <w:rFonts w:ascii="Times New Roman" w:hAnsi="Times New Roman"/>
          <w:szCs w:val="21"/>
        </w:rPr>
        <w:t>其他：</w:t>
      </w:r>
      <w:r>
        <w:rPr>
          <w:rFonts w:ascii="Times New Roman" w:hAnsi="Times New Roman"/>
          <w:szCs w:val="21"/>
        </w:rPr>
        <w:t>指其他不便归于以上四类的劳动报酬。不包括非货币性福利。</w:t>
      </w:r>
    </w:p>
    <w:p w:rsidR="002E205A" w:rsidRDefault="002E205A" w:rsidP="002E205A">
      <w:pPr>
        <w:pStyle w:val="1"/>
        <w:numPr>
          <w:ilvl w:val="0"/>
          <w:numId w:val="1"/>
        </w:numPr>
        <w:jc w:val="center"/>
        <w:rPr>
          <w:rFonts w:ascii="Times New Roman" w:eastAsia="黑体" w:hAnsi="Times New Roman"/>
          <w:b w:val="0"/>
          <w:kern w:val="0"/>
          <w:sz w:val="32"/>
          <w:szCs w:val="32"/>
        </w:rPr>
      </w:pPr>
      <w:bookmarkStart w:id="8" w:name="_Toc125038888"/>
      <w:r>
        <w:rPr>
          <w:rFonts w:ascii="Times New Roman" w:eastAsia="黑体" w:hAnsi="Times New Roman"/>
          <w:b w:val="0"/>
          <w:kern w:val="0"/>
          <w:sz w:val="32"/>
          <w:szCs w:val="32"/>
        </w:rPr>
        <w:lastRenderedPageBreak/>
        <w:t>附</w:t>
      </w:r>
      <w:r>
        <w:rPr>
          <w:rFonts w:ascii="Times New Roman" w:eastAsia="黑体" w:hAnsi="Times New Roman"/>
          <w:b w:val="0"/>
          <w:kern w:val="0"/>
          <w:sz w:val="32"/>
          <w:szCs w:val="32"/>
        </w:rPr>
        <w:t xml:space="preserve"> </w:t>
      </w:r>
      <w:r>
        <w:rPr>
          <w:rFonts w:ascii="Times New Roman" w:eastAsia="黑体" w:hAnsi="Times New Roman"/>
          <w:b w:val="0"/>
          <w:kern w:val="0"/>
          <w:sz w:val="32"/>
          <w:szCs w:val="32"/>
        </w:rPr>
        <w:t>录</w:t>
      </w:r>
      <w:bookmarkEnd w:id="8"/>
    </w:p>
    <w:p w:rsidR="002E205A" w:rsidRDefault="002E205A" w:rsidP="002E205A">
      <w:pPr>
        <w:rPr>
          <w:rFonts w:ascii="Times New Roman" w:hAnsi="Times New Roman"/>
        </w:rPr>
      </w:pPr>
    </w:p>
    <w:p w:rsidR="002E205A" w:rsidRDefault="002E205A" w:rsidP="002E205A">
      <w:pPr>
        <w:pStyle w:val="1"/>
        <w:adjustRightInd w:val="0"/>
        <w:snapToGrid w:val="0"/>
        <w:spacing w:before="0" w:after="0" w:line="360" w:lineRule="auto"/>
        <w:jc w:val="center"/>
        <w:rPr>
          <w:rFonts w:ascii="Times New Roman" w:hAnsi="Times New Roman"/>
          <w:b w:val="0"/>
          <w:kern w:val="0"/>
          <w:sz w:val="32"/>
          <w:szCs w:val="32"/>
        </w:rPr>
      </w:pPr>
      <w:bookmarkStart w:id="9" w:name="_Toc125038889"/>
      <w:r>
        <w:rPr>
          <w:rFonts w:ascii="Times New Roman" w:hAnsi="Times New Roman"/>
          <w:b w:val="0"/>
          <w:kern w:val="0"/>
          <w:sz w:val="32"/>
          <w:szCs w:val="32"/>
        </w:rPr>
        <w:t>（一）国民经济行业分类</w:t>
      </w:r>
      <w:bookmarkEnd w:id="9"/>
    </w:p>
    <w:p w:rsidR="002E205A" w:rsidRDefault="002E205A" w:rsidP="002E205A">
      <w:pPr>
        <w:pStyle w:val="12"/>
        <w:adjustRightInd w:val="0"/>
        <w:snapToGrid w:val="0"/>
        <w:spacing w:line="480" w:lineRule="auto"/>
        <w:ind w:firstLine="420"/>
        <w:rPr>
          <w:rFonts w:ascii="Times New Roman" w:eastAsia="宋体"/>
          <w:color w:val="000000"/>
          <w:sz w:val="21"/>
          <w:szCs w:val="21"/>
        </w:rPr>
      </w:pPr>
      <w:r>
        <w:rPr>
          <w:rFonts w:ascii="Times New Roman" w:eastAsia="宋体"/>
          <w:color w:val="000000"/>
          <w:sz w:val="21"/>
          <w:szCs w:val="21"/>
        </w:rPr>
        <w:t>对照《国民经济行业分类》（</w:t>
      </w:r>
      <w:r>
        <w:rPr>
          <w:rFonts w:ascii="Times New Roman" w:eastAsia="宋体"/>
          <w:color w:val="000000"/>
          <w:sz w:val="21"/>
          <w:szCs w:val="21"/>
        </w:rPr>
        <w:t>GB/T4754</w:t>
      </w:r>
      <w:r>
        <w:rPr>
          <w:rFonts w:ascii="Times New Roman" w:eastAsia="宋体"/>
          <w:color w:val="000000"/>
          <w:sz w:val="21"/>
          <w:szCs w:val="21"/>
        </w:rPr>
        <w:t>－</w:t>
      </w:r>
      <w:r>
        <w:rPr>
          <w:rFonts w:ascii="Times New Roman" w:eastAsia="宋体"/>
          <w:color w:val="000000"/>
          <w:sz w:val="21"/>
          <w:szCs w:val="21"/>
        </w:rPr>
        <w:t>2017</w:t>
      </w:r>
      <w:r>
        <w:rPr>
          <w:rFonts w:ascii="Times New Roman" w:eastAsia="宋体"/>
          <w:color w:val="000000"/>
          <w:sz w:val="21"/>
          <w:szCs w:val="21"/>
        </w:rPr>
        <w:t>）填写</w:t>
      </w:r>
      <w:r>
        <w:rPr>
          <w:rFonts w:ascii="Times New Roman" w:eastAsia="宋体"/>
          <w:color w:val="000000"/>
          <w:sz w:val="21"/>
          <w:szCs w:val="21"/>
        </w:rPr>
        <w:t>5</w:t>
      </w:r>
      <w:r>
        <w:rPr>
          <w:rFonts w:ascii="Times New Roman" w:eastAsia="宋体"/>
          <w:color w:val="000000"/>
          <w:sz w:val="21"/>
          <w:szCs w:val="21"/>
        </w:rPr>
        <w:t>位（</w:t>
      </w:r>
      <w:r>
        <w:rPr>
          <w:rFonts w:ascii="Times New Roman" w:eastAsia="宋体"/>
          <w:color w:val="000000"/>
          <w:sz w:val="21"/>
          <w:szCs w:val="21"/>
        </w:rPr>
        <w:t>1</w:t>
      </w:r>
      <w:r>
        <w:rPr>
          <w:rFonts w:ascii="Times New Roman" w:eastAsia="宋体"/>
          <w:color w:val="000000"/>
          <w:sz w:val="21"/>
          <w:szCs w:val="21"/>
        </w:rPr>
        <w:t>位字母加</w:t>
      </w:r>
      <w:r>
        <w:rPr>
          <w:rFonts w:ascii="Times New Roman" w:eastAsia="宋体"/>
          <w:color w:val="000000"/>
          <w:sz w:val="21"/>
          <w:szCs w:val="21"/>
        </w:rPr>
        <w:t>4</w:t>
      </w:r>
      <w:r>
        <w:rPr>
          <w:rFonts w:ascii="Times New Roman" w:eastAsia="宋体"/>
          <w:color w:val="000000"/>
          <w:sz w:val="21"/>
          <w:szCs w:val="21"/>
        </w:rPr>
        <w:t>位数字）行业小类代码。</w:t>
      </w:r>
    </w:p>
    <w:p w:rsidR="002E205A" w:rsidRDefault="002E205A" w:rsidP="002E205A">
      <w:pPr>
        <w:pStyle w:val="993"/>
        <w:spacing w:line="400" w:lineRule="exact"/>
        <w:jc w:val="center"/>
        <w:rPr>
          <w:rFonts w:ascii="Times New Roman" w:eastAsia="华文中宋"/>
        </w:rPr>
      </w:pPr>
    </w:p>
    <w:p w:rsidR="002E205A" w:rsidRDefault="002E205A" w:rsidP="002E205A">
      <w:pPr>
        <w:pStyle w:val="1"/>
        <w:adjustRightInd w:val="0"/>
        <w:snapToGrid w:val="0"/>
        <w:spacing w:before="0" w:after="0" w:line="360" w:lineRule="auto"/>
        <w:jc w:val="center"/>
        <w:rPr>
          <w:rFonts w:ascii="Times New Roman" w:hAnsi="Times New Roman"/>
          <w:b w:val="0"/>
          <w:kern w:val="0"/>
          <w:sz w:val="32"/>
          <w:szCs w:val="32"/>
        </w:rPr>
      </w:pPr>
      <w:bookmarkStart w:id="10" w:name="_Toc125038890"/>
      <w:r>
        <w:rPr>
          <w:rFonts w:ascii="Times New Roman" w:hAnsi="Times New Roman"/>
          <w:b w:val="0"/>
          <w:kern w:val="0"/>
          <w:sz w:val="32"/>
          <w:szCs w:val="32"/>
        </w:rPr>
        <w:t>（二）企业规模</w:t>
      </w:r>
      <w:bookmarkEnd w:id="10"/>
    </w:p>
    <w:p w:rsidR="002E205A" w:rsidRDefault="002E205A" w:rsidP="002E205A">
      <w:pPr>
        <w:pStyle w:val="12"/>
        <w:adjustRightInd w:val="0"/>
        <w:snapToGrid w:val="0"/>
        <w:spacing w:line="400" w:lineRule="exact"/>
        <w:ind w:firstLine="420"/>
        <w:rPr>
          <w:rFonts w:ascii="Times New Roman" w:eastAsia="宋体"/>
          <w:color w:val="000000"/>
          <w:sz w:val="21"/>
          <w:szCs w:val="21"/>
        </w:rPr>
      </w:pPr>
      <w:r>
        <w:rPr>
          <w:rFonts w:ascii="Times New Roman" w:eastAsia="宋体"/>
          <w:color w:val="000000"/>
          <w:sz w:val="21"/>
          <w:szCs w:val="21"/>
        </w:rPr>
        <w:t>企业规模划分标准按照国家统计局关于印发《统计上大中小微型企业划分办法（</w:t>
      </w:r>
      <w:r>
        <w:rPr>
          <w:rFonts w:ascii="Times New Roman" w:eastAsia="宋体"/>
          <w:color w:val="000000"/>
          <w:sz w:val="21"/>
          <w:szCs w:val="21"/>
        </w:rPr>
        <w:t>2017</w:t>
      </w:r>
      <w:r>
        <w:rPr>
          <w:rFonts w:ascii="Times New Roman" w:eastAsia="宋体"/>
          <w:color w:val="000000"/>
          <w:sz w:val="21"/>
          <w:szCs w:val="21"/>
        </w:rPr>
        <w:t>）》和《中国人民银行、中国银行业监督管理委员会、中国证券监督管理委员会、国家统计局关于印发</w:t>
      </w:r>
      <w:r>
        <w:rPr>
          <w:rFonts w:ascii="Times New Roman" w:eastAsia="宋体"/>
          <w:color w:val="000000"/>
          <w:sz w:val="21"/>
          <w:szCs w:val="21"/>
        </w:rPr>
        <w:t>&lt;</w:t>
      </w:r>
      <w:r>
        <w:rPr>
          <w:rFonts w:ascii="Times New Roman" w:eastAsia="宋体"/>
          <w:color w:val="000000"/>
          <w:sz w:val="21"/>
          <w:szCs w:val="21"/>
        </w:rPr>
        <w:t>金融业企业划型标准规定</w:t>
      </w:r>
      <w:r>
        <w:rPr>
          <w:rFonts w:ascii="Times New Roman" w:eastAsia="宋体"/>
          <w:color w:val="000000"/>
          <w:sz w:val="21"/>
          <w:szCs w:val="21"/>
        </w:rPr>
        <w:t>&gt;</w:t>
      </w:r>
      <w:r>
        <w:rPr>
          <w:rFonts w:ascii="Times New Roman" w:eastAsia="宋体"/>
          <w:color w:val="000000"/>
          <w:sz w:val="21"/>
          <w:szCs w:val="21"/>
        </w:rPr>
        <w:t>的通知》（银发〔</w:t>
      </w:r>
      <w:r>
        <w:rPr>
          <w:rFonts w:ascii="Times New Roman" w:eastAsia="宋体"/>
          <w:color w:val="000000"/>
          <w:sz w:val="21"/>
          <w:szCs w:val="21"/>
        </w:rPr>
        <w:t>2015</w:t>
      </w:r>
      <w:r>
        <w:rPr>
          <w:rFonts w:ascii="Times New Roman" w:eastAsia="宋体"/>
          <w:color w:val="000000"/>
          <w:sz w:val="21"/>
          <w:szCs w:val="21"/>
        </w:rPr>
        <w:t>〕</w:t>
      </w:r>
      <w:r>
        <w:rPr>
          <w:rFonts w:ascii="Times New Roman" w:eastAsia="宋体"/>
          <w:color w:val="000000"/>
          <w:sz w:val="21"/>
          <w:szCs w:val="21"/>
        </w:rPr>
        <w:t>309</w:t>
      </w:r>
      <w:r>
        <w:rPr>
          <w:rFonts w:ascii="Times New Roman" w:eastAsia="宋体"/>
          <w:color w:val="000000"/>
          <w:sz w:val="21"/>
          <w:szCs w:val="21"/>
        </w:rPr>
        <w:t>号）执行。</w:t>
      </w:r>
    </w:p>
    <w:p w:rsidR="002E205A" w:rsidRDefault="002E205A" w:rsidP="002E205A">
      <w:pPr>
        <w:pStyle w:val="12"/>
        <w:adjustRightInd w:val="0"/>
        <w:snapToGrid w:val="0"/>
        <w:spacing w:line="400" w:lineRule="exact"/>
        <w:ind w:firstLine="420"/>
        <w:rPr>
          <w:rFonts w:ascii="Times New Roman" w:eastAsia="宋体"/>
          <w:color w:val="000000"/>
          <w:sz w:val="21"/>
          <w:szCs w:val="21"/>
        </w:rPr>
      </w:pPr>
    </w:p>
    <w:p w:rsidR="002E205A" w:rsidRDefault="002E205A" w:rsidP="002E205A">
      <w:pPr>
        <w:pStyle w:val="993"/>
        <w:adjustRightInd w:val="0"/>
        <w:snapToGrid w:val="0"/>
        <w:spacing w:line="400" w:lineRule="exact"/>
        <w:jc w:val="center"/>
        <w:rPr>
          <w:rFonts w:ascii="Times New Roman" w:eastAsia="宋体"/>
          <w:b/>
          <w:color w:val="000000"/>
        </w:rPr>
      </w:pPr>
      <w:r>
        <w:rPr>
          <w:rFonts w:ascii="Times New Roman" w:eastAsia="宋体"/>
          <w:b/>
          <w:color w:val="000000"/>
        </w:rPr>
        <w:t>统计上大中小</w:t>
      </w:r>
      <w:proofErr w:type="gramStart"/>
      <w:r>
        <w:rPr>
          <w:rFonts w:ascii="Times New Roman" w:eastAsia="宋体"/>
          <w:b/>
          <w:color w:val="000000"/>
        </w:rPr>
        <w:t>微企业</w:t>
      </w:r>
      <w:proofErr w:type="gramEnd"/>
      <w:r>
        <w:rPr>
          <w:rFonts w:ascii="Times New Roman" w:eastAsia="宋体"/>
          <w:b/>
          <w:color w:val="000000"/>
        </w:rPr>
        <w:t>划分标准（</w:t>
      </w:r>
      <w:r>
        <w:rPr>
          <w:rFonts w:ascii="Times New Roman" w:eastAsia="宋体"/>
          <w:b/>
          <w:color w:val="000000"/>
        </w:rPr>
        <w:t>2017</w:t>
      </w:r>
      <w:r>
        <w:rPr>
          <w:rFonts w:ascii="Times New Roman" w:eastAsia="宋体"/>
          <w:b/>
          <w:color w:val="000000"/>
        </w:rPr>
        <w:t>）</w:t>
      </w:r>
    </w:p>
    <w:p w:rsidR="002E205A" w:rsidRDefault="002E205A" w:rsidP="002E205A">
      <w:pPr>
        <w:pStyle w:val="12"/>
        <w:adjustRightInd w:val="0"/>
        <w:snapToGrid w:val="0"/>
        <w:spacing w:line="400" w:lineRule="exact"/>
        <w:ind w:firstLine="420"/>
        <w:rPr>
          <w:rFonts w:ascii="Times New Roman" w:eastAsia="宋体"/>
          <w:color w:val="000000"/>
          <w:sz w:val="21"/>
          <w:szCs w:val="21"/>
        </w:rPr>
      </w:pPr>
      <w:r>
        <w:rPr>
          <w:rFonts w:ascii="Times New Roman" w:eastAsia="宋体"/>
          <w:color w:val="000000"/>
          <w:sz w:val="21"/>
          <w:szCs w:val="21"/>
        </w:rPr>
        <w:t>涉及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Times New Roman" w:eastAsia="宋体"/>
          <w:color w:val="000000"/>
          <w:sz w:val="21"/>
          <w:szCs w:val="21"/>
        </w:rPr>
        <w:t>15</w:t>
      </w:r>
      <w:r>
        <w:rPr>
          <w:rFonts w:ascii="Times New Roman" w:eastAsia="宋体"/>
          <w:color w:val="000000"/>
          <w:sz w:val="21"/>
          <w:szCs w:val="21"/>
        </w:rPr>
        <w:t>个行业门类以及社会工作行业大类。</w:t>
      </w:r>
    </w:p>
    <w:p w:rsidR="002E205A" w:rsidRDefault="002E205A" w:rsidP="002E205A">
      <w:pPr>
        <w:pStyle w:val="12"/>
        <w:adjustRightInd w:val="0"/>
        <w:snapToGrid w:val="0"/>
        <w:spacing w:line="400" w:lineRule="exact"/>
        <w:ind w:firstLine="420"/>
        <w:rPr>
          <w:rFonts w:ascii="Times New Roman" w:eastAsia="宋体"/>
          <w:color w:val="000000"/>
          <w:sz w:val="21"/>
          <w:szCs w:val="21"/>
        </w:rPr>
      </w:pP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2E205A" w:rsidTr="00846A4D">
        <w:trPr>
          <w:trHeight w:hRule="exact" w:val="622"/>
          <w:jc w:val="center"/>
        </w:trPr>
        <w:tc>
          <w:tcPr>
            <w:tcW w:w="2113" w:type="dxa"/>
            <w:tcBorders>
              <w:top w:val="single" w:sz="4" w:space="0" w:color="auto"/>
              <w:left w:val="nil"/>
              <w:bottom w:val="single" w:sz="4" w:space="0" w:color="auto"/>
              <w:right w:val="single" w:sz="4" w:space="0" w:color="auto"/>
            </w:tcBorders>
          </w:tcPr>
          <w:p w:rsidR="002E205A" w:rsidRDefault="002E205A" w:rsidP="00846A4D">
            <w:pPr>
              <w:adjustRightInd w:val="0"/>
              <w:snapToGrid w:val="0"/>
              <w:spacing w:line="360" w:lineRule="auto"/>
              <w:jc w:val="center"/>
              <w:rPr>
                <w:rFonts w:ascii="Times New Roman" w:hAnsi="Times New Roman"/>
                <w:sz w:val="18"/>
                <w:szCs w:val="18"/>
              </w:rPr>
            </w:pPr>
            <w:r>
              <w:rPr>
                <w:rFonts w:ascii="Times New Roman" w:hAnsi="Times New Roman"/>
                <w:sz w:val="18"/>
                <w:szCs w:val="18"/>
              </w:rPr>
              <w:t>行业名称</w:t>
            </w:r>
          </w:p>
        </w:tc>
        <w:tc>
          <w:tcPr>
            <w:tcW w:w="1369" w:type="dxa"/>
            <w:tcBorders>
              <w:top w:val="single" w:sz="4" w:space="0" w:color="auto"/>
              <w:left w:val="nil"/>
              <w:bottom w:val="single" w:sz="4" w:space="0" w:color="auto"/>
              <w:right w:val="single" w:sz="4" w:space="0" w:color="auto"/>
            </w:tcBorders>
          </w:tcPr>
          <w:p w:rsidR="002E205A" w:rsidRDefault="002E205A" w:rsidP="00846A4D">
            <w:pPr>
              <w:adjustRightInd w:val="0"/>
              <w:snapToGrid w:val="0"/>
              <w:spacing w:line="360" w:lineRule="auto"/>
              <w:jc w:val="center"/>
              <w:rPr>
                <w:rFonts w:ascii="Times New Roman" w:hAnsi="Times New Roman"/>
                <w:sz w:val="18"/>
                <w:szCs w:val="18"/>
              </w:rPr>
            </w:pPr>
            <w:r>
              <w:rPr>
                <w:rFonts w:ascii="Times New Roman" w:hAnsi="Times New Roman"/>
                <w:sz w:val="18"/>
                <w:szCs w:val="18"/>
              </w:rPr>
              <w:t>指标名称</w:t>
            </w:r>
          </w:p>
        </w:tc>
        <w:tc>
          <w:tcPr>
            <w:tcW w:w="709" w:type="dxa"/>
            <w:tcBorders>
              <w:top w:val="single" w:sz="4" w:space="0" w:color="auto"/>
              <w:bottom w:val="single" w:sz="4" w:space="0" w:color="auto"/>
              <w:right w:val="single" w:sz="4" w:space="0" w:color="auto"/>
            </w:tcBorders>
          </w:tcPr>
          <w:p w:rsidR="002E205A" w:rsidRDefault="002E205A" w:rsidP="00846A4D">
            <w:pPr>
              <w:adjustRightInd w:val="0"/>
              <w:snapToGrid w:val="0"/>
              <w:spacing w:line="360" w:lineRule="auto"/>
              <w:jc w:val="center"/>
              <w:rPr>
                <w:rFonts w:ascii="Times New Roman" w:hAnsi="Times New Roman"/>
                <w:sz w:val="18"/>
                <w:szCs w:val="18"/>
              </w:rPr>
            </w:pPr>
            <w:r>
              <w:rPr>
                <w:rFonts w:ascii="Times New Roman" w:hAnsi="Times New Roman"/>
                <w:sz w:val="18"/>
                <w:szCs w:val="18"/>
              </w:rPr>
              <w:t>计量</w:t>
            </w:r>
            <w:r>
              <w:rPr>
                <w:rFonts w:ascii="Times New Roman" w:hAnsi="Times New Roman"/>
                <w:sz w:val="18"/>
                <w:szCs w:val="18"/>
              </w:rPr>
              <w:br/>
            </w:r>
            <w:r>
              <w:rPr>
                <w:rFonts w:ascii="Times New Roman" w:hAnsi="Times New Roman"/>
                <w:sz w:val="18"/>
                <w:szCs w:val="18"/>
              </w:rPr>
              <w:t>单位</w:t>
            </w:r>
          </w:p>
        </w:tc>
        <w:tc>
          <w:tcPr>
            <w:tcW w:w="1125" w:type="dxa"/>
            <w:tcBorders>
              <w:top w:val="single" w:sz="4" w:space="0" w:color="auto"/>
              <w:left w:val="nil"/>
              <w:bottom w:val="single" w:sz="4" w:space="0" w:color="auto"/>
              <w:right w:val="single" w:sz="4" w:space="0" w:color="auto"/>
            </w:tcBorders>
          </w:tcPr>
          <w:p w:rsidR="002E205A" w:rsidRDefault="002E205A" w:rsidP="00846A4D">
            <w:pPr>
              <w:adjustRightInd w:val="0"/>
              <w:snapToGrid w:val="0"/>
              <w:spacing w:line="360" w:lineRule="auto"/>
              <w:jc w:val="center"/>
              <w:rPr>
                <w:rFonts w:ascii="Times New Roman" w:hAnsi="Times New Roman"/>
                <w:sz w:val="18"/>
                <w:szCs w:val="18"/>
              </w:rPr>
            </w:pPr>
            <w:r>
              <w:rPr>
                <w:rFonts w:ascii="Times New Roman" w:hAnsi="Times New Roman"/>
                <w:sz w:val="18"/>
                <w:szCs w:val="18"/>
              </w:rPr>
              <w:t>大型</w:t>
            </w:r>
          </w:p>
        </w:tc>
        <w:tc>
          <w:tcPr>
            <w:tcW w:w="1701" w:type="dxa"/>
            <w:tcBorders>
              <w:top w:val="single" w:sz="4" w:space="0" w:color="auto"/>
              <w:left w:val="nil"/>
              <w:bottom w:val="single" w:sz="4" w:space="0" w:color="auto"/>
              <w:right w:val="single" w:sz="4" w:space="0" w:color="auto"/>
            </w:tcBorders>
          </w:tcPr>
          <w:p w:rsidR="002E205A" w:rsidRDefault="002E205A" w:rsidP="00846A4D">
            <w:pPr>
              <w:adjustRightInd w:val="0"/>
              <w:snapToGrid w:val="0"/>
              <w:spacing w:line="360" w:lineRule="auto"/>
              <w:jc w:val="center"/>
              <w:rPr>
                <w:rFonts w:ascii="Times New Roman" w:hAnsi="Times New Roman"/>
                <w:sz w:val="18"/>
                <w:szCs w:val="18"/>
              </w:rPr>
            </w:pPr>
            <w:r>
              <w:rPr>
                <w:rFonts w:ascii="Times New Roman" w:hAnsi="Times New Roman"/>
                <w:sz w:val="18"/>
                <w:szCs w:val="18"/>
              </w:rPr>
              <w:t>中型</w:t>
            </w:r>
          </w:p>
        </w:tc>
        <w:tc>
          <w:tcPr>
            <w:tcW w:w="1426" w:type="dxa"/>
            <w:tcBorders>
              <w:top w:val="single" w:sz="4" w:space="0" w:color="auto"/>
              <w:left w:val="nil"/>
              <w:bottom w:val="single" w:sz="4" w:space="0" w:color="auto"/>
              <w:right w:val="single" w:sz="4" w:space="0" w:color="auto"/>
            </w:tcBorders>
          </w:tcPr>
          <w:p w:rsidR="002E205A" w:rsidRDefault="002E205A" w:rsidP="00846A4D">
            <w:pPr>
              <w:adjustRightInd w:val="0"/>
              <w:snapToGrid w:val="0"/>
              <w:spacing w:line="360" w:lineRule="auto"/>
              <w:jc w:val="center"/>
              <w:rPr>
                <w:rFonts w:ascii="Times New Roman" w:hAnsi="Times New Roman"/>
                <w:sz w:val="18"/>
                <w:szCs w:val="18"/>
              </w:rPr>
            </w:pPr>
            <w:r>
              <w:rPr>
                <w:rFonts w:ascii="Times New Roman" w:hAnsi="Times New Roman"/>
                <w:sz w:val="18"/>
                <w:szCs w:val="18"/>
              </w:rPr>
              <w:t>小型</w:t>
            </w:r>
          </w:p>
        </w:tc>
        <w:tc>
          <w:tcPr>
            <w:tcW w:w="992" w:type="dxa"/>
            <w:tcBorders>
              <w:top w:val="single" w:sz="4" w:space="0" w:color="auto"/>
              <w:left w:val="nil"/>
              <w:bottom w:val="single" w:sz="4" w:space="0" w:color="auto"/>
            </w:tcBorders>
          </w:tcPr>
          <w:p w:rsidR="002E205A" w:rsidRDefault="002E205A" w:rsidP="00846A4D">
            <w:pPr>
              <w:adjustRightInd w:val="0"/>
              <w:snapToGrid w:val="0"/>
              <w:spacing w:line="360" w:lineRule="auto"/>
              <w:jc w:val="center"/>
              <w:rPr>
                <w:rFonts w:ascii="Times New Roman" w:hAnsi="Times New Roman"/>
                <w:sz w:val="18"/>
                <w:szCs w:val="18"/>
              </w:rPr>
            </w:pPr>
            <w:r>
              <w:rPr>
                <w:rFonts w:ascii="Times New Roman" w:hAnsi="Times New Roman"/>
                <w:sz w:val="18"/>
                <w:szCs w:val="18"/>
              </w:rPr>
              <w:t>微型</w:t>
            </w:r>
          </w:p>
        </w:tc>
      </w:tr>
      <w:tr w:rsidR="002E205A" w:rsidTr="00846A4D">
        <w:trPr>
          <w:trHeight w:hRule="exact" w:val="676"/>
          <w:jc w:val="center"/>
        </w:trPr>
        <w:tc>
          <w:tcPr>
            <w:tcW w:w="2113" w:type="dxa"/>
            <w:tcBorders>
              <w:left w:val="nil"/>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农、林、牧、渔业</w:t>
            </w:r>
          </w:p>
        </w:tc>
        <w:tc>
          <w:tcPr>
            <w:tcW w:w="136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营业收入</w:t>
            </w:r>
            <w:r>
              <w:rPr>
                <w:rFonts w:ascii="Times New Roman" w:hAnsi="Times New Roman"/>
                <w:sz w:val="18"/>
                <w:szCs w:val="18"/>
              </w:rPr>
              <w:t>(Y)</w:t>
            </w:r>
          </w:p>
        </w:tc>
        <w:tc>
          <w:tcPr>
            <w:tcW w:w="70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万元</w:t>
            </w:r>
          </w:p>
        </w:tc>
        <w:tc>
          <w:tcPr>
            <w:tcW w:w="1125"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Y≥20000</w:t>
            </w:r>
          </w:p>
        </w:tc>
        <w:tc>
          <w:tcPr>
            <w:tcW w:w="1701"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500≤Y</w:t>
            </w:r>
            <w:r>
              <w:rPr>
                <w:rFonts w:ascii="Times New Roman" w:hAnsi="Times New Roman"/>
                <w:sz w:val="18"/>
                <w:szCs w:val="18"/>
              </w:rPr>
              <w:t>＜</w:t>
            </w:r>
            <w:r>
              <w:rPr>
                <w:rFonts w:ascii="Times New Roman" w:hAnsi="Times New Roman"/>
                <w:sz w:val="18"/>
                <w:szCs w:val="18"/>
              </w:rPr>
              <w:t>20000</w:t>
            </w:r>
          </w:p>
        </w:tc>
        <w:tc>
          <w:tcPr>
            <w:tcW w:w="1426"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50≤Y</w:t>
            </w:r>
            <w:r>
              <w:rPr>
                <w:rFonts w:ascii="Times New Roman" w:hAnsi="Times New Roman"/>
                <w:sz w:val="18"/>
                <w:szCs w:val="18"/>
              </w:rPr>
              <w:t>＜</w:t>
            </w:r>
            <w:r>
              <w:rPr>
                <w:rFonts w:ascii="Times New Roman" w:hAnsi="Times New Roman"/>
                <w:sz w:val="18"/>
                <w:szCs w:val="18"/>
              </w:rPr>
              <w:t>500</w:t>
            </w:r>
          </w:p>
        </w:tc>
        <w:tc>
          <w:tcPr>
            <w:tcW w:w="992" w:type="dxa"/>
            <w:tcBorders>
              <w:bottom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w:t>
            </w:r>
            <w:r>
              <w:rPr>
                <w:rFonts w:ascii="Times New Roman" w:hAnsi="Times New Roman"/>
                <w:sz w:val="18"/>
                <w:szCs w:val="18"/>
              </w:rPr>
              <w:t>＜</w:t>
            </w:r>
            <w:r>
              <w:rPr>
                <w:rFonts w:ascii="Times New Roman" w:hAnsi="Times New Roman"/>
                <w:sz w:val="18"/>
                <w:szCs w:val="18"/>
              </w:rPr>
              <w:t>50</w:t>
            </w:r>
          </w:p>
        </w:tc>
      </w:tr>
      <w:tr w:rsidR="002E205A" w:rsidTr="00846A4D">
        <w:trPr>
          <w:trHeight w:hRule="exact" w:val="626"/>
          <w:jc w:val="center"/>
        </w:trPr>
        <w:tc>
          <w:tcPr>
            <w:tcW w:w="2113" w:type="dxa"/>
            <w:vMerge w:val="restart"/>
            <w:tcBorders>
              <w:top w:val="single" w:sz="4" w:space="0" w:color="auto"/>
              <w:left w:val="nil"/>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工业（包括采矿业，制造业，电力、热力、燃气及水生产和供应业）</w:t>
            </w:r>
          </w:p>
        </w:tc>
        <w:tc>
          <w:tcPr>
            <w:tcW w:w="1369" w:type="dxa"/>
            <w:tcBorders>
              <w:top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从业人员</w:t>
            </w:r>
            <w:r>
              <w:rPr>
                <w:rFonts w:ascii="Times New Roman" w:hAnsi="Times New Roman"/>
                <w:sz w:val="18"/>
                <w:szCs w:val="18"/>
              </w:rPr>
              <w:t>(X)</w:t>
            </w:r>
          </w:p>
        </w:tc>
        <w:tc>
          <w:tcPr>
            <w:tcW w:w="709" w:type="dxa"/>
            <w:tcBorders>
              <w:top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人</w:t>
            </w:r>
          </w:p>
        </w:tc>
        <w:tc>
          <w:tcPr>
            <w:tcW w:w="1125" w:type="dxa"/>
            <w:tcBorders>
              <w:top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X≥1000</w:t>
            </w:r>
          </w:p>
        </w:tc>
        <w:tc>
          <w:tcPr>
            <w:tcW w:w="1701" w:type="dxa"/>
            <w:tcBorders>
              <w:top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300≤X</w:t>
            </w:r>
            <w:r>
              <w:rPr>
                <w:rFonts w:ascii="Times New Roman" w:hAnsi="Times New Roman"/>
                <w:sz w:val="18"/>
                <w:szCs w:val="18"/>
              </w:rPr>
              <w:t>＜</w:t>
            </w:r>
            <w:r>
              <w:rPr>
                <w:rFonts w:ascii="Times New Roman" w:hAnsi="Times New Roman"/>
                <w:sz w:val="18"/>
                <w:szCs w:val="18"/>
              </w:rPr>
              <w:t>1000</w:t>
            </w:r>
          </w:p>
        </w:tc>
        <w:tc>
          <w:tcPr>
            <w:tcW w:w="1426" w:type="dxa"/>
            <w:tcBorders>
              <w:top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20≤X</w:t>
            </w:r>
            <w:r>
              <w:rPr>
                <w:rFonts w:ascii="Times New Roman" w:hAnsi="Times New Roman"/>
                <w:sz w:val="18"/>
                <w:szCs w:val="18"/>
              </w:rPr>
              <w:t>＜</w:t>
            </w:r>
            <w:r>
              <w:rPr>
                <w:rFonts w:ascii="Times New Roman" w:hAnsi="Times New Roman"/>
                <w:sz w:val="18"/>
                <w:szCs w:val="18"/>
              </w:rPr>
              <w:t>300</w:t>
            </w:r>
          </w:p>
        </w:tc>
        <w:tc>
          <w:tcPr>
            <w:tcW w:w="992" w:type="dxa"/>
            <w:tcBorders>
              <w:top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w:t>
            </w:r>
            <w:r>
              <w:rPr>
                <w:rFonts w:ascii="Times New Roman" w:hAnsi="Times New Roman"/>
                <w:sz w:val="18"/>
                <w:szCs w:val="18"/>
              </w:rPr>
              <w:t>＜</w:t>
            </w:r>
            <w:r>
              <w:rPr>
                <w:rFonts w:ascii="Times New Roman" w:hAnsi="Times New Roman"/>
                <w:sz w:val="18"/>
                <w:szCs w:val="18"/>
              </w:rPr>
              <w:t>20</w:t>
            </w:r>
          </w:p>
        </w:tc>
      </w:tr>
      <w:tr w:rsidR="002E205A" w:rsidTr="00846A4D">
        <w:trPr>
          <w:trHeight w:hRule="exact" w:val="673"/>
          <w:jc w:val="center"/>
        </w:trPr>
        <w:tc>
          <w:tcPr>
            <w:tcW w:w="2113" w:type="dxa"/>
            <w:vMerge/>
            <w:tcBorders>
              <w:left w:val="nil"/>
              <w:bottom w:val="single" w:sz="4" w:space="0" w:color="auto"/>
              <w:right w:val="single" w:sz="4" w:space="0" w:color="auto"/>
            </w:tcBorders>
            <w:vAlign w:val="center"/>
          </w:tcPr>
          <w:p w:rsidR="002E205A" w:rsidRDefault="002E205A" w:rsidP="00846A4D">
            <w:pPr>
              <w:keepNext/>
              <w:keepLines/>
              <w:adjustRightInd w:val="0"/>
              <w:snapToGrid w:val="0"/>
              <w:spacing w:before="260" w:after="260" w:line="360" w:lineRule="auto"/>
              <w:rPr>
                <w:rFonts w:ascii="Times New Roman" w:hAnsi="Times New Roman"/>
                <w:sz w:val="18"/>
                <w:szCs w:val="18"/>
              </w:rPr>
            </w:pPr>
          </w:p>
        </w:tc>
        <w:tc>
          <w:tcPr>
            <w:tcW w:w="136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营业收入</w:t>
            </w:r>
            <w:r>
              <w:rPr>
                <w:rFonts w:ascii="Times New Roman" w:hAnsi="Times New Roman"/>
                <w:sz w:val="18"/>
                <w:szCs w:val="18"/>
              </w:rPr>
              <w:t>(Y)</w:t>
            </w:r>
          </w:p>
        </w:tc>
        <w:tc>
          <w:tcPr>
            <w:tcW w:w="70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万元</w:t>
            </w:r>
          </w:p>
        </w:tc>
        <w:tc>
          <w:tcPr>
            <w:tcW w:w="1125"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Y≥40000</w:t>
            </w:r>
          </w:p>
        </w:tc>
        <w:tc>
          <w:tcPr>
            <w:tcW w:w="1701"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2000≤Y</w:t>
            </w:r>
            <w:r>
              <w:rPr>
                <w:rFonts w:ascii="Times New Roman" w:hAnsi="Times New Roman"/>
                <w:sz w:val="18"/>
                <w:szCs w:val="18"/>
              </w:rPr>
              <w:t>＜</w:t>
            </w:r>
            <w:r>
              <w:rPr>
                <w:rFonts w:ascii="Times New Roman" w:hAnsi="Times New Roman"/>
                <w:sz w:val="18"/>
                <w:szCs w:val="18"/>
              </w:rPr>
              <w:t>40000</w:t>
            </w:r>
          </w:p>
        </w:tc>
        <w:tc>
          <w:tcPr>
            <w:tcW w:w="1426"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300≤Y</w:t>
            </w:r>
            <w:r>
              <w:rPr>
                <w:rFonts w:ascii="Times New Roman" w:hAnsi="Times New Roman"/>
                <w:sz w:val="18"/>
                <w:szCs w:val="18"/>
              </w:rPr>
              <w:t>＜</w:t>
            </w:r>
            <w:r>
              <w:rPr>
                <w:rFonts w:ascii="Times New Roman" w:hAnsi="Times New Roman"/>
                <w:sz w:val="18"/>
                <w:szCs w:val="18"/>
              </w:rPr>
              <w:t>2000</w:t>
            </w:r>
          </w:p>
        </w:tc>
        <w:tc>
          <w:tcPr>
            <w:tcW w:w="992" w:type="dxa"/>
            <w:tcBorders>
              <w:bottom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w:t>
            </w:r>
            <w:r>
              <w:rPr>
                <w:rFonts w:ascii="Times New Roman" w:hAnsi="Times New Roman"/>
                <w:sz w:val="18"/>
                <w:szCs w:val="18"/>
              </w:rPr>
              <w:t>＜</w:t>
            </w:r>
            <w:r>
              <w:rPr>
                <w:rFonts w:ascii="Times New Roman" w:hAnsi="Times New Roman"/>
                <w:sz w:val="18"/>
                <w:szCs w:val="18"/>
              </w:rPr>
              <w:t>300</w:t>
            </w:r>
          </w:p>
        </w:tc>
      </w:tr>
      <w:tr w:rsidR="002E205A" w:rsidTr="00846A4D">
        <w:trPr>
          <w:trHeight w:hRule="exact" w:val="397"/>
          <w:jc w:val="center"/>
        </w:trPr>
        <w:tc>
          <w:tcPr>
            <w:tcW w:w="2113" w:type="dxa"/>
            <w:vMerge w:val="restart"/>
            <w:tcBorders>
              <w:left w:val="nil"/>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建筑业</w:t>
            </w:r>
          </w:p>
        </w:tc>
        <w:tc>
          <w:tcPr>
            <w:tcW w:w="1369"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营业收入</w:t>
            </w:r>
            <w:r>
              <w:rPr>
                <w:rFonts w:ascii="Times New Roman" w:hAnsi="Times New Roman"/>
                <w:sz w:val="18"/>
                <w:szCs w:val="18"/>
              </w:rPr>
              <w:t>(Y)</w:t>
            </w:r>
          </w:p>
        </w:tc>
        <w:tc>
          <w:tcPr>
            <w:tcW w:w="709"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万元</w:t>
            </w:r>
          </w:p>
        </w:tc>
        <w:tc>
          <w:tcPr>
            <w:tcW w:w="1125"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Y≥80000</w:t>
            </w:r>
          </w:p>
        </w:tc>
        <w:tc>
          <w:tcPr>
            <w:tcW w:w="1701"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6000≤Y</w:t>
            </w:r>
            <w:r>
              <w:rPr>
                <w:rFonts w:ascii="Times New Roman" w:hAnsi="Times New Roman"/>
                <w:sz w:val="18"/>
                <w:szCs w:val="18"/>
              </w:rPr>
              <w:t>＜</w:t>
            </w:r>
            <w:r>
              <w:rPr>
                <w:rFonts w:ascii="Times New Roman" w:hAnsi="Times New Roman"/>
                <w:sz w:val="18"/>
                <w:szCs w:val="18"/>
              </w:rPr>
              <w:t>80000</w:t>
            </w:r>
          </w:p>
        </w:tc>
        <w:tc>
          <w:tcPr>
            <w:tcW w:w="1426"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300≤Y</w:t>
            </w:r>
            <w:r>
              <w:rPr>
                <w:rFonts w:ascii="Times New Roman" w:hAnsi="Times New Roman"/>
                <w:sz w:val="18"/>
                <w:szCs w:val="18"/>
              </w:rPr>
              <w:t>＜</w:t>
            </w:r>
            <w:r>
              <w:rPr>
                <w:rFonts w:ascii="Times New Roman" w:hAnsi="Times New Roman"/>
                <w:sz w:val="18"/>
                <w:szCs w:val="18"/>
              </w:rPr>
              <w:t>6000</w:t>
            </w:r>
          </w:p>
        </w:tc>
        <w:tc>
          <w:tcPr>
            <w:tcW w:w="992" w:type="dxa"/>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w:t>
            </w:r>
            <w:r>
              <w:rPr>
                <w:rFonts w:ascii="Times New Roman" w:hAnsi="Times New Roman"/>
                <w:sz w:val="18"/>
                <w:szCs w:val="18"/>
              </w:rPr>
              <w:t>＜</w:t>
            </w:r>
            <w:r>
              <w:rPr>
                <w:rFonts w:ascii="Times New Roman" w:hAnsi="Times New Roman"/>
                <w:sz w:val="18"/>
                <w:szCs w:val="18"/>
              </w:rPr>
              <w:t>300</w:t>
            </w:r>
          </w:p>
        </w:tc>
      </w:tr>
      <w:tr w:rsidR="002E205A" w:rsidTr="00846A4D">
        <w:trPr>
          <w:trHeight w:hRule="exact" w:val="397"/>
          <w:jc w:val="center"/>
        </w:trPr>
        <w:tc>
          <w:tcPr>
            <w:tcW w:w="2113" w:type="dxa"/>
            <w:vMerge/>
            <w:tcBorders>
              <w:left w:val="nil"/>
              <w:bottom w:val="single" w:sz="4" w:space="0" w:color="auto"/>
              <w:right w:val="single" w:sz="4" w:space="0" w:color="auto"/>
            </w:tcBorders>
            <w:vAlign w:val="center"/>
          </w:tcPr>
          <w:p w:rsidR="002E205A" w:rsidRDefault="002E205A" w:rsidP="00846A4D">
            <w:pPr>
              <w:keepNext/>
              <w:keepLines/>
              <w:adjustRightInd w:val="0"/>
              <w:snapToGrid w:val="0"/>
              <w:spacing w:before="260" w:after="260" w:line="360" w:lineRule="auto"/>
              <w:rPr>
                <w:rFonts w:ascii="Times New Roman" w:hAnsi="Times New Roman"/>
                <w:sz w:val="18"/>
                <w:szCs w:val="18"/>
              </w:rPr>
            </w:pPr>
          </w:p>
        </w:tc>
        <w:tc>
          <w:tcPr>
            <w:tcW w:w="136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资产总额</w:t>
            </w:r>
            <w:r>
              <w:rPr>
                <w:rFonts w:ascii="Times New Roman" w:hAnsi="Times New Roman"/>
                <w:sz w:val="18"/>
                <w:szCs w:val="18"/>
              </w:rPr>
              <w:t>(Z)</w:t>
            </w:r>
          </w:p>
        </w:tc>
        <w:tc>
          <w:tcPr>
            <w:tcW w:w="70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万元</w:t>
            </w:r>
          </w:p>
        </w:tc>
        <w:tc>
          <w:tcPr>
            <w:tcW w:w="1125"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Z≥80000</w:t>
            </w:r>
          </w:p>
        </w:tc>
        <w:tc>
          <w:tcPr>
            <w:tcW w:w="1701"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5000≤Z</w:t>
            </w:r>
            <w:r>
              <w:rPr>
                <w:rFonts w:ascii="Times New Roman" w:hAnsi="Times New Roman"/>
                <w:sz w:val="18"/>
                <w:szCs w:val="18"/>
              </w:rPr>
              <w:t>＜</w:t>
            </w:r>
            <w:r>
              <w:rPr>
                <w:rFonts w:ascii="Times New Roman" w:hAnsi="Times New Roman"/>
                <w:sz w:val="18"/>
                <w:szCs w:val="18"/>
              </w:rPr>
              <w:t>80000</w:t>
            </w:r>
          </w:p>
        </w:tc>
        <w:tc>
          <w:tcPr>
            <w:tcW w:w="1426"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300≤Z</w:t>
            </w:r>
            <w:r>
              <w:rPr>
                <w:rFonts w:ascii="Times New Roman" w:hAnsi="Times New Roman"/>
                <w:sz w:val="18"/>
                <w:szCs w:val="18"/>
              </w:rPr>
              <w:t>＜</w:t>
            </w:r>
            <w:r>
              <w:rPr>
                <w:rFonts w:ascii="Times New Roman" w:hAnsi="Times New Roman"/>
                <w:sz w:val="18"/>
                <w:szCs w:val="18"/>
              </w:rPr>
              <w:t>5000</w:t>
            </w:r>
          </w:p>
        </w:tc>
        <w:tc>
          <w:tcPr>
            <w:tcW w:w="992" w:type="dxa"/>
            <w:tcBorders>
              <w:bottom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Z</w:t>
            </w:r>
            <w:r>
              <w:rPr>
                <w:rFonts w:ascii="Times New Roman" w:hAnsi="Times New Roman"/>
                <w:sz w:val="18"/>
                <w:szCs w:val="18"/>
              </w:rPr>
              <w:t>＜</w:t>
            </w:r>
            <w:r>
              <w:rPr>
                <w:rFonts w:ascii="Times New Roman" w:hAnsi="Times New Roman"/>
                <w:sz w:val="18"/>
                <w:szCs w:val="18"/>
              </w:rPr>
              <w:t>300</w:t>
            </w:r>
          </w:p>
        </w:tc>
      </w:tr>
      <w:tr w:rsidR="002E205A" w:rsidTr="00846A4D">
        <w:trPr>
          <w:trHeight w:hRule="exact" w:val="397"/>
          <w:jc w:val="center"/>
        </w:trPr>
        <w:tc>
          <w:tcPr>
            <w:tcW w:w="2113" w:type="dxa"/>
            <w:vMerge w:val="restart"/>
            <w:tcBorders>
              <w:left w:val="nil"/>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批发业</w:t>
            </w:r>
          </w:p>
        </w:tc>
        <w:tc>
          <w:tcPr>
            <w:tcW w:w="1369"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从业人员</w:t>
            </w:r>
            <w:r>
              <w:rPr>
                <w:rFonts w:ascii="Times New Roman" w:hAnsi="Times New Roman"/>
                <w:sz w:val="18"/>
                <w:szCs w:val="18"/>
              </w:rPr>
              <w:t>(X)</w:t>
            </w:r>
          </w:p>
        </w:tc>
        <w:tc>
          <w:tcPr>
            <w:tcW w:w="709"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人</w:t>
            </w:r>
          </w:p>
        </w:tc>
        <w:tc>
          <w:tcPr>
            <w:tcW w:w="1125"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X≥200</w:t>
            </w:r>
          </w:p>
        </w:tc>
        <w:tc>
          <w:tcPr>
            <w:tcW w:w="1701"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20≤X</w:t>
            </w:r>
            <w:r>
              <w:rPr>
                <w:rFonts w:ascii="Times New Roman" w:hAnsi="Times New Roman"/>
                <w:sz w:val="18"/>
                <w:szCs w:val="18"/>
              </w:rPr>
              <w:t>＜</w:t>
            </w:r>
            <w:r>
              <w:rPr>
                <w:rFonts w:ascii="Times New Roman" w:hAnsi="Times New Roman"/>
                <w:sz w:val="18"/>
                <w:szCs w:val="18"/>
              </w:rPr>
              <w:t>200</w:t>
            </w:r>
          </w:p>
        </w:tc>
        <w:tc>
          <w:tcPr>
            <w:tcW w:w="1426"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5≤X</w:t>
            </w:r>
            <w:r>
              <w:rPr>
                <w:rFonts w:ascii="Times New Roman" w:hAnsi="Times New Roman"/>
                <w:sz w:val="18"/>
                <w:szCs w:val="18"/>
              </w:rPr>
              <w:t>＜</w:t>
            </w:r>
            <w:r>
              <w:rPr>
                <w:rFonts w:ascii="Times New Roman" w:hAnsi="Times New Roman"/>
                <w:sz w:val="18"/>
                <w:szCs w:val="18"/>
              </w:rPr>
              <w:t>20</w:t>
            </w:r>
          </w:p>
        </w:tc>
        <w:tc>
          <w:tcPr>
            <w:tcW w:w="992" w:type="dxa"/>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w:t>
            </w:r>
            <w:r>
              <w:rPr>
                <w:rFonts w:ascii="Times New Roman" w:hAnsi="Times New Roman"/>
                <w:sz w:val="18"/>
                <w:szCs w:val="18"/>
              </w:rPr>
              <w:t>＜</w:t>
            </w:r>
            <w:r>
              <w:rPr>
                <w:rFonts w:ascii="Times New Roman" w:hAnsi="Times New Roman"/>
                <w:sz w:val="18"/>
                <w:szCs w:val="18"/>
              </w:rPr>
              <w:t>5</w:t>
            </w:r>
          </w:p>
        </w:tc>
      </w:tr>
      <w:tr w:rsidR="002E205A" w:rsidTr="00846A4D">
        <w:trPr>
          <w:trHeight w:hRule="exact" w:val="397"/>
          <w:jc w:val="center"/>
        </w:trPr>
        <w:tc>
          <w:tcPr>
            <w:tcW w:w="2113" w:type="dxa"/>
            <w:vMerge/>
            <w:tcBorders>
              <w:left w:val="nil"/>
              <w:bottom w:val="single" w:sz="8" w:space="0" w:color="auto"/>
              <w:right w:val="single" w:sz="4" w:space="0" w:color="auto"/>
            </w:tcBorders>
            <w:vAlign w:val="center"/>
          </w:tcPr>
          <w:p w:rsidR="002E205A" w:rsidRDefault="002E205A" w:rsidP="00846A4D">
            <w:pPr>
              <w:keepNext/>
              <w:keepLines/>
              <w:adjustRightInd w:val="0"/>
              <w:snapToGrid w:val="0"/>
              <w:spacing w:before="260" w:after="260" w:line="360" w:lineRule="auto"/>
              <w:rPr>
                <w:rFonts w:ascii="Times New Roman" w:hAnsi="Times New Roman"/>
                <w:sz w:val="18"/>
                <w:szCs w:val="18"/>
              </w:rPr>
            </w:pPr>
          </w:p>
        </w:tc>
        <w:tc>
          <w:tcPr>
            <w:tcW w:w="1369" w:type="dxa"/>
            <w:tcBorders>
              <w:bottom w:val="single" w:sz="8"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营业收入</w:t>
            </w:r>
            <w:r>
              <w:rPr>
                <w:rFonts w:ascii="Times New Roman" w:hAnsi="Times New Roman"/>
                <w:sz w:val="18"/>
                <w:szCs w:val="18"/>
              </w:rPr>
              <w:t>(Y)</w:t>
            </w:r>
          </w:p>
        </w:tc>
        <w:tc>
          <w:tcPr>
            <w:tcW w:w="709" w:type="dxa"/>
            <w:tcBorders>
              <w:bottom w:val="single" w:sz="8"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万元</w:t>
            </w:r>
          </w:p>
        </w:tc>
        <w:tc>
          <w:tcPr>
            <w:tcW w:w="1125" w:type="dxa"/>
            <w:tcBorders>
              <w:bottom w:val="single" w:sz="8"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Y≥40000</w:t>
            </w:r>
          </w:p>
        </w:tc>
        <w:tc>
          <w:tcPr>
            <w:tcW w:w="1701" w:type="dxa"/>
            <w:tcBorders>
              <w:bottom w:val="single" w:sz="8"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5000≤Y</w:t>
            </w:r>
            <w:r>
              <w:rPr>
                <w:rFonts w:ascii="Times New Roman" w:hAnsi="Times New Roman"/>
                <w:sz w:val="18"/>
                <w:szCs w:val="18"/>
              </w:rPr>
              <w:t>＜</w:t>
            </w:r>
            <w:r>
              <w:rPr>
                <w:rFonts w:ascii="Times New Roman" w:hAnsi="Times New Roman"/>
                <w:sz w:val="18"/>
                <w:szCs w:val="18"/>
              </w:rPr>
              <w:t>40000</w:t>
            </w:r>
          </w:p>
        </w:tc>
        <w:tc>
          <w:tcPr>
            <w:tcW w:w="1426" w:type="dxa"/>
            <w:tcBorders>
              <w:bottom w:val="single" w:sz="8"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1000≤Y</w:t>
            </w:r>
            <w:r>
              <w:rPr>
                <w:rFonts w:ascii="Times New Roman" w:hAnsi="Times New Roman"/>
                <w:sz w:val="18"/>
                <w:szCs w:val="18"/>
              </w:rPr>
              <w:t>＜</w:t>
            </w:r>
            <w:r>
              <w:rPr>
                <w:rFonts w:ascii="Times New Roman" w:hAnsi="Times New Roman"/>
                <w:sz w:val="18"/>
                <w:szCs w:val="18"/>
              </w:rPr>
              <w:t>5000</w:t>
            </w:r>
          </w:p>
        </w:tc>
        <w:tc>
          <w:tcPr>
            <w:tcW w:w="992" w:type="dxa"/>
            <w:tcBorders>
              <w:bottom w:val="single" w:sz="8"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w:t>
            </w:r>
            <w:r>
              <w:rPr>
                <w:rFonts w:ascii="Times New Roman" w:hAnsi="Times New Roman"/>
                <w:sz w:val="18"/>
                <w:szCs w:val="18"/>
              </w:rPr>
              <w:t>＜</w:t>
            </w:r>
            <w:r>
              <w:rPr>
                <w:rFonts w:ascii="Times New Roman" w:hAnsi="Times New Roman"/>
                <w:sz w:val="18"/>
                <w:szCs w:val="18"/>
              </w:rPr>
              <w:t>1000</w:t>
            </w:r>
          </w:p>
        </w:tc>
      </w:tr>
      <w:tr w:rsidR="002E205A" w:rsidTr="00846A4D">
        <w:trPr>
          <w:trHeight w:hRule="exact" w:val="397"/>
          <w:jc w:val="center"/>
        </w:trPr>
        <w:tc>
          <w:tcPr>
            <w:tcW w:w="2113" w:type="dxa"/>
            <w:vMerge w:val="restart"/>
            <w:tcBorders>
              <w:top w:val="single" w:sz="8" w:space="0" w:color="auto"/>
              <w:left w:val="nil"/>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零售业</w:t>
            </w:r>
          </w:p>
        </w:tc>
        <w:tc>
          <w:tcPr>
            <w:tcW w:w="1369" w:type="dxa"/>
            <w:tcBorders>
              <w:top w:val="single" w:sz="8"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从业人员</w:t>
            </w:r>
            <w:r>
              <w:rPr>
                <w:rFonts w:ascii="Times New Roman" w:hAnsi="Times New Roman"/>
                <w:sz w:val="18"/>
                <w:szCs w:val="18"/>
              </w:rPr>
              <w:t>(X)</w:t>
            </w:r>
          </w:p>
        </w:tc>
        <w:tc>
          <w:tcPr>
            <w:tcW w:w="709" w:type="dxa"/>
            <w:tcBorders>
              <w:top w:val="single" w:sz="8"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人</w:t>
            </w:r>
          </w:p>
        </w:tc>
        <w:tc>
          <w:tcPr>
            <w:tcW w:w="1125" w:type="dxa"/>
            <w:tcBorders>
              <w:top w:val="single" w:sz="8"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X≥300</w:t>
            </w:r>
          </w:p>
        </w:tc>
        <w:tc>
          <w:tcPr>
            <w:tcW w:w="1701" w:type="dxa"/>
            <w:tcBorders>
              <w:top w:val="single" w:sz="8"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50≤X</w:t>
            </w:r>
            <w:r>
              <w:rPr>
                <w:rFonts w:ascii="Times New Roman" w:hAnsi="Times New Roman"/>
                <w:sz w:val="18"/>
                <w:szCs w:val="18"/>
              </w:rPr>
              <w:t>＜</w:t>
            </w:r>
            <w:r>
              <w:rPr>
                <w:rFonts w:ascii="Times New Roman" w:hAnsi="Times New Roman"/>
                <w:sz w:val="18"/>
                <w:szCs w:val="18"/>
              </w:rPr>
              <w:t>300</w:t>
            </w:r>
          </w:p>
        </w:tc>
        <w:tc>
          <w:tcPr>
            <w:tcW w:w="1426" w:type="dxa"/>
            <w:tcBorders>
              <w:top w:val="single" w:sz="8"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10≤X</w:t>
            </w:r>
            <w:r>
              <w:rPr>
                <w:rFonts w:ascii="Times New Roman" w:hAnsi="Times New Roman"/>
                <w:sz w:val="18"/>
                <w:szCs w:val="18"/>
              </w:rPr>
              <w:t>＜</w:t>
            </w:r>
            <w:r>
              <w:rPr>
                <w:rFonts w:ascii="Times New Roman" w:hAnsi="Times New Roman"/>
                <w:sz w:val="18"/>
                <w:szCs w:val="18"/>
              </w:rPr>
              <w:t xml:space="preserve">50 </w:t>
            </w:r>
          </w:p>
        </w:tc>
        <w:tc>
          <w:tcPr>
            <w:tcW w:w="992" w:type="dxa"/>
            <w:tcBorders>
              <w:top w:val="single" w:sz="8"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w:t>
            </w:r>
            <w:r>
              <w:rPr>
                <w:rFonts w:ascii="Times New Roman" w:hAnsi="Times New Roman"/>
                <w:sz w:val="18"/>
                <w:szCs w:val="18"/>
              </w:rPr>
              <w:t>＜</w:t>
            </w:r>
            <w:r>
              <w:rPr>
                <w:rFonts w:ascii="Times New Roman" w:hAnsi="Times New Roman"/>
                <w:sz w:val="18"/>
                <w:szCs w:val="18"/>
              </w:rPr>
              <w:t>10</w:t>
            </w:r>
          </w:p>
        </w:tc>
      </w:tr>
      <w:tr w:rsidR="002E205A" w:rsidTr="00846A4D">
        <w:trPr>
          <w:trHeight w:hRule="exact" w:val="565"/>
          <w:jc w:val="center"/>
        </w:trPr>
        <w:tc>
          <w:tcPr>
            <w:tcW w:w="2113" w:type="dxa"/>
            <w:vMerge/>
            <w:tcBorders>
              <w:left w:val="nil"/>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p>
        </w:tc>
        <w:tc>
          <w:tcPr>
            <w:tcW w:w="136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营业收入</w:t>
            </w:r>
            <w:r>
              <w:rPr>
                <w:rFonts w:ascii="Times New Roman" w:hAnsi="Times New Roman"/>
                <w:sz w:val="18"/>
                <w:szCs w:val="18"/>
              </w:rPr>
              <w:t>(Y)</w:t>
            </w:r>
          </w:p>
        </w:tc>
        <w:tc>
          <w:tcPr>
            <w:tcW w:w="70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万元</w:t>
            </w:r>
          </w:p>
        </w:tc>
        <w:tc>
          <w:tcPr>
            <w:tcW w:w="1125"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Y≥20000</w:t>
            </w:r>
          </w:p>
        </w:tc>
        <w:tc>
          <w:tcPr>
            <w:tcW w:w="1701"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500≤Y</w:t>
            </w:r>
            <w:r>
              <w:rPr>
                <w:rFonts w:ascii="Times New Roman" w:hAnsi="Times New Roman"/>
                <w:sz w:val="18"/>
                <w:szCs w:val="18"/>
              </w:rPr>
              <w:t>＜</w:t>
            </w:r>
            <w:r>
              <w:rPr>
                <w:rFonts w:ascii="Times New Roman" w:hAnsi="Times New Roman"/>
                <w:sz w:val="18"/>
                <w:szCs w:val="18"/>
              </w:rPr>
              <w:t>20000</w:t>
            </w:r>
          </w:p>
        </w:tc>
        <w:tc>
          <w:tcPr>
            <w:tcW w:w="1426"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100≤Y</w:t>
            </w:r>
            <w:r>
              <w:rPr>
                <w:rFonts w:ascii="Times New Roman" w:hAnsi="Times New Roman"/>
                <w:sz w:val="18"/>
                <w:szCs w:val="18"/>
              </w:rPr>
              <w:t>＜</w:t>
            </w:r>
            <w:r>
              <w:rPr>
                <w:rFonts w:ascii="Times New Roman" w:hAnsi="Times New Roman"/>
                <w:sz w:val="18"/>
                <w:szCs w:val="18"/>
              </w:rPr>
              <w:t xml:space="preserve">500 </w:t>
            </w:r>
          </w:p>
        </w:tc>
        <w:tc>
          <w:tcPr>
            <w:tcW w:w="992" w:type="dxa"/>
            <w:tcBorders>
              <w:bottom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w:t>
            </w:r>
            <w:r>
              <w:rPr>
                <w:rFonts w:ascii="Times New Roman" w:hAnsi="Times New Roman"/>
                <w:sz w:val="18"/>
                <w:szCs w:val="18"/>
              </w:rPr>
              <w:t>＜</w:t>
            </w:r>
            <w:r>
              <w:rPr>
                <w:rFonts w:ascii="Times New Roman" w:hAnsi="Times New Roman"/>
                <w:sz w:val="18"/>
                <w:szCs w:val="18"/>
              </w:rPr>
              <w:t>100</w:t>
            </w:r>
          </w:p>
        </w:tc>
      </w:tr>
      <w:tr w:rsidR="002E205A" w:rsidTr="00846A4D">
        <w:trPr>
          <w:trHeight w:hRule="exact" w:val="670"/>
          <w:jc w:val="center"/>
        </w:trPr>
        <w:tc>
          <w:tcPr>
            <w:tcW w:w="2113" w:type="dxa"/>
            <w:tcBorders>
              <w:top w:val="single" w:sz="4" w:space="0" w:color="auto"/>
              <w:left w:val="nil"/>
              <w:bottom w:val="single" w:sz="4" w:space="0" w:color="auto"/>
              <w:right w:val="single" w:sz="4" w:space="0" w:color="auto"/>
            </w:tcBorders>
          </w:tcPr>
          <w:p w:rsidR="002E205A" w:rsidRDefault="002E205A" w:rsidP="00846A4D">
            <w:pPr>
              <w:adjustRightInd w:val="0"/>
              <w:snapToGrid w:val="0"/>
              <w:spacing w:line="360" w:lineRule="auto"/>
              <w:jc w:val="center"/>
              <w:rPr>
                <w:rFonts w:ascii="Times New Roman" w:hAnsi="Times New Roman"/>
                <w:sz w:val="18"/>
                <w:szCs w:val="18"/>
              </w:rPr>
            </w:pPr>
            <w:r>
              <w:rPr>
                <w:rFonts w:ascii="Times New Roman" w:hAnsi="Times New Roman"/>
                <w:sz w:val="18"/>
                <w:szCs w:val="18"/>
              </w:rPr>
              <w:lastRenderedPageBreak/>
              <w:t>行业名称</w:t>
            </w:r>
          </w:p>
        </w:tc>
        <w:tc>
          <w:tcPr>
            <w:tcW w:w="1369" w:type="dxa"/>
            <w:tcBorders>
              <w:top w:val="single" w:sz="4" w:space="0" w:color="auto"/>
              <w:right w:val="single" w:sz="4" w:space="0" w:color="auto"/>
            </w:tcBorders>
          </w:tcPr>
          <w:p w:rsidR="002E205A" w:rsidRDefault="002E205A" w:rsidP="00846A4D">
            <w:pPr>
              <w:adjustRightInd w:val="0"/>
              <w:snapToGrid w:val="0"/>
              <w:spacing w:line="360" w:lineRule="auto"/>
              <w:jc w:val="center"/>
              <w:rPr>
                <w:rFonts w:ascii="Times New Roman" w:hAnsi="Times New Roman"/>
                <w:sz w:val="18"/>
                <w:szCs w:val="18"/>
              </w:rPr>
            </w:pPr>
            <w:r>
              <w:rPr>
                <w:rFonts w:ascii="Times New Roman" w:hAnsi="Times New Roman"/>
                <w:sz w:val="18"/>
                <w:szCs w:val="18"/>
              </w:rPr>
              <w:t>指标名称</w:t>
            </w:r>
          </w:p>
        </w:tc>
        <w:tc>
          <w:tcPr>
            <w:tcW w:w="709" w:type="dxa"/>
            <w:tcBorders>
              <w:top w:val="single" w:sz="4" w:space="0" w:color="auto"/>
              <w:right w:val="single" w:sz="4" w:space="0" w:color="auto"/>
            </w:tcBorders>
          </w:tcPr>
          <w:p w:rsidR="002E205A" w:rsidRDefault="002E205A" w:rsidP="00846A4D">
            <w:pPr>
              <w:adjustRightInd w:val="0"/>
              <w:snapToGrid w:val="0"/>
              <w:spacing w:line="360" w:lineRule="auto"/>
              <w:jc w:val="center"/>
              <w:rPr>
                <w:rFonts w:ascii="Times New Roman" w:hAnsi="Times New Roman"/>
                <w:sz w:val="18"/>
                <w:szCs w:val="18"/>
              </w:rPr>
            </w:pPr>
            <w:r>
              <w:rPr>
                <w:rFonts w:ascii="Times New Roman" w:hAnsi="Times New Roman"/>
                <w:sz w:val="18"/>
                <w:szCs w:val="18"/>
              </w:rPr>
              <w:t>计量</w:t>
            </w:r>
            <w:r>
              <w:rPr>
                <w:rFonts w:ascii="Times New Roman" w:hAnsi="Times New Roman"/>
                <w:sz w:val="18"/>
                <w:szCs w:val="18"/>
              </w:rPr>
              <w:br/>
            </w:r>
            <w:r>
              <w:rPr>
                <w:rFonts w:ascii="Times New Roman" w:hAnsi="Times New Roman"/>
                <w:sz w:val="18"/>
                <w:szCs w:val="18"/>
              </w:rPr>
              <w:t>单位</w:t>
            </w:r>
          </w:p>
        </w:tc>
        <w:tc>
          <w:tcPr>
            <w:tcW w:w="1125" w:type="dxa"/>
            <w:tcBorders>
              <w:top w:val="single" w:sz="4" w:space="0" w:color="auto"/>
              <w:right w:val="single" w:sz="4" w:space="0" w:color="auto"/>
            </w:tcBorders>
          </w:tcPr>
          <w:p w:rsidR="002E205A" w:rsidRDefault="002E205A" w:rsidP="00846A4D">
            <w:pPr>
              <w:adjustRightInd w:val="0"/>
              <w:snapToGrid w:val="0"/>
              <w:spacing w:line="360" w:lineRule="auto"/>
              <w:jc w:val="center"/>
              <w:rPr>
                <w:rFonts w:ascii="Times New Roman" w:hAnsi="Times New Roman"/>
                <w:sz w:val="18"/>
                <w:szCs w:val="18"/>
              </w:rPr>
            </w:pPr>
            <w:r>
              <w:rPr>
                <w:rFonts w:ascii="Times New Roman" w:hAnsi="Times New Roman"/>
                <w:sz w:val="18"/>
                <w:szCs w:val="18"/>
              </w:rPr>
              <w:t>大型</w:t>
            </w:r>
          </w:p>
        </w:tc>
        <w:tc>
          <w:tcPr>
            <w:tcW w:w="1701" w:type="dxa"/>
            <w:tcBorders>
              <w:top w:val="single" w:sz="4" w:space="0" w:color="auto"/>
              <w:right w:val="single" w:sz="4" w:space="0" w:color="auto"/>
            </w:tcBorders>
          </w:tcPr>
          <w:p w:rsidR="002E205A" w:rsidRDefault="002E205A" w:rsidP="00846A4D">
            <w:pPr>
              <w:adjustRightInd w:val="0"/>
              <w:snapToGrid w:val="0"/>
              <w:spacing w:line="360" w:lineRule="auto"/>
              <w:jc w:val="center"/>
              <w:rPr>
                <w:rFonts w:ascii="Times New Roman" w:hAnsi="Times New Roman"/>
                <w:sz w:val="18"/>
                <w:szCs w:val="18"/>
              </w:rPr>
            </w:pPr>
            <w:r>
              <w:rPr>
                <w:rFonts w:ascii="Times New Roman" w:hAnsi="Times New Roman"/>
                <w:sz w:val="18"/>
                <w:szCs w:val="18"/>
              </w:rPr>
              <w:t>中型</w:t>
            </w:r>
          </w:p>
        </w:tc>
        <w:tc>
          <w:tcPr>
            <w:tcW w:w="1426" w:type="dxa"/>
            <w:tcBorders>
              <w:top w:val="single" w:sz="4" w:space="0" w:color="auto"/>
              <w:right w:val="single" w:sz="4" w:space="0" w:color="auto"/>
            </w:tcBorders>
          </w:tcPr>
          <w:p w:rsidR="002E205A" w:rsidRDefault="002E205A" w:rsidP="00846A4D">
            <w:pPr>
              <w:adjustRightInd w:val="0"/>
              <w:snapToGrid w:val="0"/>
              <w:spacing w:line="360" w:lineRule="auto"/>
              <w:jc w:val="center"/>
              <w:rPr>
                <w:rFonts w:ascii="Times New Roman" w:hAnsi="Times New Roman"/>
                <w:sz w:val="18"/>
                <w:szCs w:val="18"/>
              </w:rPr>
            </w:pPr>
            <w:r>
              <w:rPr>
                <w:rFonts w:ascii="Times New Roman" w:hAnsi="Times New Roman"/>
                <w:sz w:val="18"/>
                <w:szCs w:val="18"/>
              </w:rPr>
              <w:t>小型</w:t>
            </w:r>
          </w:p>
        </w:tc>
        <w:tc>
          <w:tcPr>
            <w:tcW w:w="992" w:type="dxa"/>
            <w:tcBorders>
              <w:top w:val="single" w:sz="4" w:space="0" w:color="auto"/>
            </w:tcBorders>
          </w:tcPr>
          <w:p w:rsidR="002E205A" w:rsidRDefault="002E205A" w:rsidP="00846A4D">
            <w:pPr>
              <w:adjustRightInd w:val="0"/>
              <w:snapToGrid w:val="0"/>
              <w:spacing w:line="360" w:lineRule="auto"/>
              <w:jc w:val="center"/>
              <w:rPr>
                <w:rFonts w:ascii="Times New Roman" w:hAnsi="Times New Roman"/>
                <w:sz w:val="18"/>
                <w:szCs w:val="18"/>
              </w:rPr>
            </w:pPr>
            <w:r>
              <w:rPr>
                <w:rFonts w:ascii="Times New Roman" w:hAnsi="Times New Roman"/>
                <w:sz w:val="18"/>
                <w:szCs w:val="18"/>
              </w:rPr>
              <w:t>微型</w:t>
            </w:r>
          </w:p>
        </w:tc>
      </w:tr>
      <w:tr w:rsidR="002E205A" w:rsidTr="00846A4D">
        <w:trPr>
          <w:trHeight w:hRule="exact" w:val="397"/>
          <w:jc w:val="center"/>
        </w:trPr>
        <w:tc>
          <w:tcPr>
            <w:tcW w:w="2113" w:type="dxa"/>
            <w:vMerge w:val="restart"/>
            <w:tcBorders>
              <w:top w:val="single" w:sz="4" w:space="0" w:color="auto"/>
              <w:left w:val="nil"/>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交通运输业（包括道路运输业，水上运输业，航空运输业，管道运输业，多式联运和运输代理业、装卸搬运，不包括铁路运输业）</w:t>
            </w:r>
          </w:p>
        </w:tc>
        <w:tc>
          <w:tcPr>
            <w:tcW w:w="1369" w:type="dxa"/>
            <w:tcBorders>
              <w:top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从业人员</w:t>
            </w:r>
            <w:r>
              <w:rPr>
                <w:rFonts w:ascii="Times New Roman" w:hAnsi="Times New Roman"/>
                <w:sz w:val="18"/>
                <w:szCs w:val="18"/>
              </w:rPr>
              <w:t>(X)</w:t>
            </w:r>
          </w:p>
        </w:tc>
        <w:tc>
          <w:tcPr>
            <w:tcW w:w="709" w:type="dxa"/>
            <w:tcBorders>
              <w:top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人</w:t>
            </w:r>
          </w:p>
        </w:tc>
        <w:tc>
          <w:tcPr>
            <w:tcW w:w="1125" w:type="dxa"/>
            <w:tcBorders>
              <w:top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X≥1000</w:t>
            </w:r>
          </w:p>
        </w:tc>
        <w:tc>
          <w:tcPr>
            <w:tcW w:w="1701" w:type="dxa"/>
            <w:tcBorders>
              <w:top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300≤X</w:t>
            </w:r>
            <w:r>
              <w:rPr>
                <w:rFonts w:ascii="Times New Roman" w:hAnsi="Times New Roman"/>
                <w:sz w:val="18"/>
                <w:szCs w:val="18"/>
              </w:rPr>
              <w:t>＜</w:t>
            </w:r>
            <w:r>
              <w:rPr>
                <w:rFonts w:ascii="Times New Roman" w:hAnsi="Times New Roman"/>
                <w:sz w:val="18"/>
                <w:szCs w:val="18"/>
              </w:rPr>
              <w:t>1000</w:t>
            </w:r>
          </w:p>
        </w:tc>
        <w:tc>
          <w:tcPr>
            <w:tcW w:w="1426" w:type="dxa"/>
            <w:tcBorders>
              <w:top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20≤X</w:t>
            </w:r>
            <w:r>
              <w:rPr>
                <w:rFonts w:ascii="Times New Roman" w:hAnsi="Times New Roman"/>
                <w:sz w:val="18"/>
                <w:szCs w:val="18"/>
              </w:rPr>
              <w:t>＜</w:t>
            </w:r>
            <w:r>
              <w:rPr>
                <w:rFonts w:ascii="Times New Roman" w:hAnsi="Times New Roman"/>
                <w:sz w:val="18"/>
                <w:szCs w:val="18"/>
              </w:rPr>
              <w:t>300</w:t>
            </w:r>
          </w:p>
        </w:tc>
        <w:tc>
          <w:tcPr>
            <w:tcW w:w="992" w:type="dxa"/>
            <w:tcBorders>
              <w:top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w:t>
            </w:r>
            <w:r>
              <w:rPr>
                <w:rFonts w:ascii="Times New Roman" w:hAnsi="Times New Roman"/>
                <w:sz w:val="18"/>
                <w:szCs w:val="18"/>
              </w:rPr>
              <w:t>＜</w:t>
            </w:r>
            <w:r>
              <w:rPr>
                <w:rFonts w:ascii="Times New Roman" w:hAnsi="Times New Roman"/>
                <w:sz w:val="18"/>
                <w:szCs w:val="18"/>
              </w:rPr>
              <w:t>20</w:t>
            </w:r>
          </w:p>
        </w:tc>
      </w:tr>
      <w:tr w:rsidR="002E205A" w:rsidTr="00846A4D">
        <w:trPr>
          <w:trHeight w:hRule="exact" w:val="1560"/>
          <w:jc w:val="center"/>
        </w:trPr>
        <w:tc>
          <w:tcPr>
            <w:tcW w:w="2113" w:type="dxa"/>
            <w:vMerge/>
            <w:tcBorders>
              <w:left w:val="nil"/>
              <w:bottom w:val="single" w:sz="4" w:space="0" w:color="auto"/>
              <w:right w:val="single" w:sz="4" w:space="0" w:color="auto"/>
            </w:tcBorders>
            <w:vAlign w:val="center"/>
          </w:tcPr>
          <w:p w:rsidR="002E205A" w:rsidRDefault="002E205A" w:rsidP="00846A4D">
            <w:pPr>
              <w:keepNext/>
              <w:keepLines/>
              <w:adjustRightInd w:val="0"/>
              <w:snapToGrid w:val="0"/>
              <w:spacing w:before="260" w:after="260" w:line="360" w:lineRule="auto"/>
              <w:rPr>
                <w:rFonts w:ascii="Times New Roman" w:hAnsi="Times New Roman"/>
                <w:sz w:val="18"/>
                <w:szCs w:val="18"/>
              </w:rPr>
            </w:pPr>
          </w:p>
        </w:tc>
        <w:tc>
          <w:tcPr>
            <w:tcW w:w="136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营业收入</w:t>
            </w:r>
            <w:r>
              <w:rPr>
                <w:rFonts w:ascii="Times New Roman" w:hAnsi="Times New Roman"/>
                <w:sz w:val="18"/>
                <w:szCs w:val="18"/>
              </w:rPr>
              <w:t>(Y)</w:t>
            </w:r>
          </w:p>
        </w:tc>
        <w:tc>
          <w:tcPr>
            <w:tcW w:w="70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万元</w:t>
            </w:r>
          </w:p>
        </w:tc>
        <w:tc>
          <w:tcPr>
            <w:tcW w:w="1125"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Y≥30000</w:t>
            </w:r>
          </w:p>
        </w:tc>
        <w:tc>
          <w:tcPr>
            <w:tcW w:w="1701"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3000≤Y</w:t>
            </w:r>
            <w:r>
              <w:rPr>
                <w:rFonts w:ascii="Times New Roman" w:hAnsi="Times New Roman"/>
                <w:sz w:val="18"/>
                <w:szCs w:val="18"/>
              </w:rPr>
              <w:t>＜</w:t>
            </w:r>
            <w:r>
              <w:rPr>
                <w:rFonts w:ascii="Times New Roman" w:hAnsi="Times New Roman"/>
                <w:sz w:val="18"/>
                <w:szCs w:val="18"/>
              </w:rPr>
              <w:t>30000</w:t>
            </w:r>
          </w:p>
        </w:tc>
        <w:tc>
          <w:tcPr>
            <w:tcW w:w="1426"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200≤Y</w:t>
            </w:r>
            <w:r>
              <w:rPr>
                <w:rFonts w:ascii="Times New Roman" w:hAnsi="Times New Roman"/>
                <w:sz w:val="18"/>
                <w:szCs w:val="18"/>
              </w:rPr>
              <w:t>＜</w:t>
            </w:r>
            <w:r>
              <w:rPr>
                <w:rFonts w:ascii="Times New Roman" w:hAnsi="Times New Roman"/>
                <w:sz w:val="18"/>
                <w:szCs w:val="18"/>
              </w:rPr>
              <w:t>3000</w:t>
            </w:r>
          </w:p>
        </w:tc>
        <w:tc>
          <w:tcPr>
            <w:tcW w:w="992" w:type="dxa"/>
            <w:tcBorders>
              <w:bottom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w:t>
            </w:r>
            <w:r>
              <w:rPr>
                <w:rFonts w:ascii="Times New Roman" w:hAnsi="Times New Roman"/>
                <w:sz w:val="18"/>
                <w:szCs w:val="18"/>
              </w:rPr>
              <w:t>＜</w:t>
            </w:r>
            <w:r>
              <w:rPr>
                <w:rFonts w:ascii="Times New Roman" w:hAnsi="Times New Roman"/>
                <w:sz w:val="18"/>
                <w:szCs w:val="18"/>
              </w:rPr>
              <w:t>200</w:t>
            </w:r>
          </w:p>
        </w:tc>
      </w:tr>
      <w:tr w:rsidR="002E205A" w:rsidTr="00846A4D">
        <w:trPr>
          <w:trHeight w:hRule="exact" w:val="785"/>
          <w:jc w:val="center"/>
        </w:trPr>
        <w:tc>
          <w:tcPr>
            <w:tcW w:w="2113" w:type="dxa"/>
            <w:vMerge w:val="restart"/>
            <w:tcBorders>
              <w:left w:val="nil"/>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仓储业（包括通用仓储，低温仓储，危险品仓储，谷物、棉花等农产品仓储，中药材仓储和其他仓储业）</w:t>
            </w:r>
          </w:p>
        </w:tc>
        <w:tc>
          <w:tcPr>
            <w:tcW w:w="1369"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从业人员</w:t>
            </w:r>
            <w:r>
              <w:rPr>
                <w:rFonts w:ascii="Times New Roman" w:hAnsi="Times New Roman"/>
                <w:sz w:val="18"/>
                <w:szCs w:val="18"/>
              </w:rPr>
              <w:t>(X)</w:t>
            </w:r>
          </w:p>
        </w:tc>
        <w:tc>
          <w:tcPr>
            <w:tcW w:w="709"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人</w:t>
            </w:r>
          </w:p>
        </w:tc>
        <w:tc>
          <w:tcPr>
            <w:tcW w:w="1125"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X≥200</w:t>
            </w:r>
          </w:p>
        </w:tc>
        <w:tc>
          <w:tcPr>
            <w:tcW w:w="1701"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100≤X</w:t>
            </w:r>
            <w:r>
              <w:rPr>
                <w:rFonts w:ascii="Times New Roman" w:hAnsi="Times New Roman"/>
                <w:sz w:val="18"/>
                <w:szCs w:val="18"/>
              </w:rPr>
              <w:t>＜</w:t>
            </w:r>
            <w:r>
              <w:rPr>
                <w:rFonts w:ascii="Times New Roman" w:hAnsi="Times New Roman"/>
                <w:sz w:val="18"/>
                <w:szCs w:val="18"/>
              </w:rPr>
              <w:t>200</w:t>
            </w:r>
          </w:p>
        </w:tc>
        <w:tc>
          <w:tcPr>
            <w:tcW w:w="1426"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20≤X</w:t>
            </w:r>
            <w:r>
              <w:rPr>
                <w:rFonts w:ascii="Times New Roman" w:hAnsi="Times New Roman"/>
                <w:sz w:val="18"/>
                <w:szCs w:val="18"/>
              </w:rPr>
              <w:t>＜</w:t>
            </w:r>
            <w:r>
              <w:rPr>
                <w:rFonts w:ascii="Times New Roman" w:hAnsi="Times New Roman"/>
                <w:sz w:val="18"/>
                <w:szCs w:val="18"/>
              </w:rPr>
              <w:t>100</w:t>
            </w:r>
          </w:p>
        </w:tc>
        <w:tc>
          <w:tcPr>
            <w:tcW w:w="992" w:type="dxa"/>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w:t>
            </w:r>
            <w:r>
              <w:rPr>
                <w:rFonts w:ascii="Times New Roman" w:hAnsi="Times New Roman"/>
                <w:sz w:val="18"/>
                <w:szCs w:val="18"/>
              </w:rPr>
              <w:t>＜</w:t>
            </w:r>
            <w:r>
              <w:rPr>
                <w:rFonts w:ascii="Times New Roman" w:hAnsi="Times New Roman"/>
                <w:sz w:val="18"/>
                <w:szCs w:val="18"/>
              </w:rPr>
              <w:t>20</w:t>
            </w:r>
          </w:p>
        </w:tc>
      </w:tr>
      <w:tr w:rsidR="002E205A" w:rsidTr="00846A4D">
        <w:trPr>
          <w:trHeight w:hRule="exact" w:val="920"/>
          <w:jc w:val="center"/>
        </w:trPr>
        <w:tc>
          <w:tcPr>
            <w:tcW w:w="2113" w:type="dxa"/>
            <w:vMerge/>
            <w:tcBorders>
              <w:left w:val="nil"/>
              <w:bottom w:val="single" w:sz="4" w:space="0" w:color="auto"/>
              <w:right w:val="single" w:sz="4" w:space="0" w:color="auto"/>
            </w:tcBorders>
            <w:vAlign w:val="center"/>
          </w:tcPr>
          <w:p w:rsidR="002E205A" w:rsidRDefault="002E205A" w:rsidP="00846A4D">
            <w:pPr>
              <w:keepNext/>
              <w:keepLines/>
              <w:adjustRightInd w:val="0"/>
              <w:snapToGrid w:val="0"/>
              <w:spacing w:before="260" w:after="260" w:line="360" w:lineRule="auto"/>
              <w:rPr>
                <w:rFonts w:ascii="Times New Roman" w:hAnsi="Times New Roman"/>
                <w:sz w:val="18"/>
                <w:szCs w:val="18"/>
              </w:rPr>
            </w:pPr>
          </w:p>
        </w:tc>
        <w:tc>
          <w:tcPr>
            <w:tcW w:w="136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营业收入</w:t>
            </w:r>
            <w:r>
              <w:rPr>
                <w:rFonts w:ascii="Times New Roman" w:hAnsi="Times New Roman"/>
                <w:sz w:val="18"/>
                <w:szCs w:val="18"/>
              </w:rPr>
              <w:t>(Y)</w:t>
            </w:r>
          </w:p>
        </w:tc>
        <w:tc>
          <w:tcPr>
            <w:tcW w:w="70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万元</w:t>
            </w:r>
          </w:p>
        </w:tc>
        <w:tc>
          <w:tcPr>
            <w:tcW w:w="1125"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Y≥30000</w:t>
            </w:r>
          </w:p>
        </w:tc>
        <w:tc>
          <w:tcPr>
            <w:tcW w:w="1701"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1000≤Y</w:t>
            </w:r>
            <w:r>
              <w:rPr>
                <w:rFonts w:ascii="Times New Roman" w:hAnsi="Times New Roman"/>
                <w:sz w:val="18"/>
                <w:szCs w:val="18"/>
              </w:rPr>
              <w:t>＜</w:t>
            </w:r>
            <w:r>
              <w:rPr>
                <w:rFonts w:ascii="Times New Roman" w:hAnsi="Times New Roman"/>
                <w:sz w:val="18"/>
                <w:szCs w:val="18"/>
              </w:rPr>
              <w:t>30000</w:t>
            </w:r>
          </w:p>
        </w:tc>
        <w:tc>
          <w:tcPr>
            <w:tcW w:w="1426"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100≤Y</w:t>
            </w:r>
            <w:r>
              <w:rPr>
                <w:rFonts w:ascii="Times New Roman" w:hAnsi="Times New Roman"/>
                <w:sz w:val="18"/>
                <w:szCs w:val="18"/>
              </w:rPr>
              <w:t>＜</w:t>
            </w:r>
            <w:r>
              <w:rPr>
                <w:rFonts w:ascii="Times New Roman" w:hAnsi="Times New Roman"/>
                <w:sz w:val="18"/>
                <w:szCs w:val="18"/>
              </w:rPr>
              <w:t>1000</w:t>
            </w:r>
          </w:p>
        </w:tc>
        <w:tc>
          <w:tcPr>
            <w:tcW w:w="992" w:type="dxa"/>
            <w:tcBorders>
              <w:bottom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w:t>
            </w:r>
            <w:r>
              <w:rPr>
                <w:rFonts w:ascii="Times New Roman" w:hAnsi="Times New Roman"/>
                <w:sz w:val="18"/>
                <w:szCs w:val="18"/>
              </w:rPr>
              <w:t>＜</w:t>
            </w:r>
            <w:r>
              <w:rPr>
                <w:rFonts w:ascii="Times New Roman" w:hAnsi="Times New Roman"/>
                <w:sz w:val="18"/>
                <w:szCs w:val="18"/>
              </w:rPr>
              <w:t>100</w:t>
            </w:r>
          </w:p>
        </w:tc>
      </w:tr>
      <w:tr w:rsidR="002E205A" w:rsidTr="00846A4D">
        <w:trPr>
          <w:trHeight w:hRule="exact" w:val="397"/>
          <w:jc w:val="center"/>
        </w:trPr>
        <w:tc>
          <w:tcPr>
            <w:tcW w:w="2113" w:type="dxa"/>
            <w:vMerge w:val="restart"/>
            <w:tcBorders>
              <w:left w:val="nil"/>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邮政业</w:t>
            </w:r>
          </w:p>
        </w:tc>
        <w:tc>
          <w:tcPr>
            <w:tcW w:w="1369"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从业人员</w:t>
            </w:r>
            <w:r>
              <w:rPr>
                <w:rFonts w:ascii="Times New Roman" w:hAnsi="Times New Roman"/>
                <w:sz w:val="18"/>
                <w:szCs w:val="18"/>
              </w:rPr>
              <w:t>(X)</w:t>
            </w:r>
          </w:p>
        </w:tc>
        <w:tc>
          <w:tcPr>
            <w:tcW w:w="709"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人</w:t>
            </w:r>
          </w:p>
        </w:tc>
        <w:tc>
          <w:tcPr>
            <w:tcW w:w="1125"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X≥1000</w:t>
            </w:r>
          </w:p>
        </w:tc>
        <w:tc>
          <w:tcPr>
            <w:tcW w:w="1701"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300≤X</w:t>
            </w:r>
            <w:r>
              <w:rPr>
                <w:rFonts w:ascii="Times New Roman" w:hAnsi="Times New Roman"/>
                <w:sz w:val="18"/>
                <w:szCs w:val="18"/>
              </w:rPr>
              <w:t>＜</w:t>
            </w:r>
            <w:r>
              <w:rPr>
                <w:rFonts w:ascii="Times New Roman" w:hAnsi="Times New Roman"/>
                <w:sz w:val="18"/>
                <w:szCs w:val="18"/>
              </w:rPr>
              <w:t>1000</w:t>
            </w:r>
          </w:p>
        </w:tc>
        <w:tc>
          <w:tcPr>
            <w:tcW w:w="1426"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20≤X</w:t>
            </w:r>
            <w:r>
              <w:rPr>
                <w:rFonts w:ascii="Times New Roman" w:hAnsi="Times New Roman"/>
                <w:sz w:val="18"/>
                <w:szCs w:val="18"/>
              </w:rPr>
              <w:t>＜</w:t>
            </w:r>
            <w:r>
              <w:rPr>
                <w:rFonts w:ascii="Times New Roman" w:hAnsi="Times New Roman"/>
                <w:sz w:val="18"/>
                <w:szCs w:val="18"/>
              </w:rPr>
              <w:t>300</w:t>
            </w:r>
          </w:p>
        </w:tc>
        <w:tc>
          <w:tcPr>
            <w:tcW w:w="992" w:type="dxa"/>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w:t>
            </w:r>
            <w:r>
              <w:rPr>
                <w:rFonts w:ascii="Times New Roman" w:hAnsi="Times New Roman"/>
                <w:sz w:val="18"/>
                <w:szCs w:val="18"/>
              </w:rPr>
              <w:t>＜</w:t>
            </w:r>
            <w:r>
              <w:rPr>
                <w:rFonts w:ascii="Times New Roman" w:hAnsi="Times New Roman"/>
                <w:sz w:val="18"/>
                <w:szCs w:val="18"/>
              </w:rPr>
              <w:t>20</w:t>
            </w:r>
          </w:p>
        </w:tc>
      </w:tr>
      <w:tr w:rsidR="002E205A" w:rsidTr="00846A4D">
        <w:trPr>
          <w:trHeight w:hRule="exact" w:val="598"/>
          <w:jc w:val="center"/>
        </w:trPr>
        <w:tc>
          <w:tcPr>
            <w:tcW w:w="2113" w:type="dxa"/>
            <w:vMerge/>
            <w:tcBorders>
              <w:left w:val="nil"/>
              <w:bottom w:val="single" w:sz="4" w:space="0" w:color="auto"/>
              <w:right w:val="single" w:sz="4" w:space="0" w:color="auto"/>
            </w:tcBorders>
            <w:vAlign w:val="center"/>
          </w:tcPr>
          <w:p w:rsidR="002E205A" w:rsidRDefault="002E205A" w:rsidP="00846A4D">
            <w:pPr>
              <w:keepNext/>
              <w:keepLines/>
              <w:adjustRightInd w:val="0"/>
              <w:snapToGrid w:val="0"/>
              <w:spacing w:before="260" w:after="260" w:line="360" w:lineRule="auto"/>
              <w:rPr>
                <w:rFonts w:ascii="Times New Roman" w:hAnsi="Times New Roman"/>
                <w:sz w:val="18"/>
                <w:szCs w:val="18"/>
              </w:rPr>
            </w:pPr>
          </w:p>
        </w:tc>
        <w:tc>
          <w:tcPr>
            <w:tcW w:w="136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营业收入</w:t>
            </w:r>
            <w:r>
              <w:rPr>
                <w:rFonts w:ascii="Times New Roman" w:hAnsi="Times New Roman"/>
                <w:sz w:val="18"/>
                <w:szCs w:val="18"/>
              </w:rPr>
              <w:t>(Y)</w:t>
            </w:r>
          </w:p>
        </w:tc>
        <w:tc>
          <w:tcPr>
            <w:tcW w:w="70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万元</w:t>
            </w:r>
          </w:p>
        </w:tc>
        <w:tc>
          <w:tcPr>
            <w:tcW w:w="1125"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Y≥30000</w:t>
            </w:r>
          </w:p>
        </w:tc>
        <w:tc>
          <w:tcPr>
            <w:tcW w:w="1701"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2000≤Y</w:t>
            </w:r>
            <w:r>
              <w:rPr>
                <w:rFonts w:ascii="Times New Roman" w:hAnsi="Times New Roman"/>
                <w:sz w:val="18"/>
                <w:szCs w:val="18"/>
              </w:rPr>
              <w:t>＜</w:t>
            </w:r>
            <w:r>
              <w:rPr>
                <w:rFonts w:ascii="Times New Roman" w:hAnsi="Times New Roman"/>
                <w:sz w:val="18"/>
                <w:szCs w:val="18"/>
              </w:rPr>
              <w:t>30000</w:t>
            </w:r>
          </w:p>
        </w:tc>
        <w:tc>
          <w:tcPr>
            <w:tcW w:w="1426"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100≤Y</w:t>
            </w:r>
            <w:r>
              <w:rPr>
                <w:rFonts w:ascii="Times New Roman" w:hAnsi="Times New Roman"/>
                <w:sz w:val="18"/>
                <w:szCs w:val="18"/>
              </w:rPr>
              <w:t>＜</w:t>
            </w:r>
            <w:r>
              <w:rPr>
                <w:rFonts w:ascii="Times New Roman" w:hAnsi="Times New Roman"/>
                <w:sz w:val="18"/>
                <w:szCs w:val="18"/>
              </w:rPr>
              <w:t>2000</w:t>
            </w:r>
          </w:p>
        </w:tc>
        <w:tc>
          <w:tcPr>
            <w:tcW w:w="992" w:type="dxa"/>
            <w:tcBorders>
              <w:bottom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w:t>
            </w:r>
            <w:r>
              <w:rPr>
                <w:rFonts w:ascii="Times New Roman" w:hAnsi="Times New Roman"/>
                <w:sz w:val="18"/>
                <w:szCs w:val="18"/>
              </w:rPr>
              <w:t>＜</w:t>
            </w:r>
            <w:r>
              <w:rPr>
                <w:rFonts w:ascii="Times New Roman" w:hAnsi="Times New Roman"/>
                <w:sz w:val="18"/>
                <w:szCs w:val="18"/>
              </w:rPr>
              <w:t>100</w:t>
            </w:r>
          </w:p>
        </w:tc>
      </w:tr>
      <w:tr w:rsidR="002E205A" w:rsidTr="00846A4D">
        <w:trPr>
          <w:trHeight w:hRule="exact" w:val="397"/>
          <w:jc w:val="center"/>
        </w:trPr>
        <w:tc>
          <w:tcPr>
            <w:tcW w:w="2113" w:type="dxa"/>
            <w:vMerge w:val="restart"/>
            <w:tcBorders>
              <w:top w:val="nil"/>
              <w:left w:val="nil"/>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住宿业</w:t>
            </w:r>
          </w:p>
        </w:tc>
        <w:tc>
          <w:tcPr>
            <w:tcW w:w="1369" w:type="dxa"/>
            <w:tcBorders>
              <w:top w:val="nil"/>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从业人员</w:t>
            </w:r>
            <w:r>
              <w:rPr>
                <w:rFonts w:ascii="Times New Roman" w:hAnsi="Times New Roman"/>
                <w:sz w:val="18"/>
                <w:szCs w:val="18"/>
              </w:rPr>
              <w:t>(X)</w:t>
            </w:r>
          </w:p>
        </w:tc>
        <w:tc>
          <w:tcPr>
            <w:tcW w:w="709" w:type="dxa"/>
            <w:tcBorders>
              <w:top w:val="nil"/>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人</w:t>
            </w:r>
          </w:p>
        </w:tc>
        <w:tc>
          <w:tcPr>
            <w:tcW w:w="1125" w:type="dxa"/>
            <w:tcBorders>
              <w:top w:val="nil"/>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X≥300</w:t>
            </w:r>
          </w:p>
        </w:tc>
        <w:tc>
          <w:tcPr>
            <w:tcW w:w="1701" w:type="dxa"/>
            <w:tcBorders>
              <w:top w:val="nil"/>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100≤X</w:t>
            </w:r>
            <w:r>
              <w:rPr>
                <w:rFonts w:ascii="Times New Roman" w:hAnsi="Times New Roman"/>
                <w:sz w:val="18"/>
                <w:szCs w:val="18"/>
              </w:rPr>
              <w:t>＜</w:t>
            </w:r>
            <w:r>
              <w:rPr>
                <w:rFonts w:ascii="Times New Roman" w:hAnsi="Times New Roman"/>
                <w:sz w:val="18"/>
                <w:szCs w:val="18"/>
              </w:rPr>
              <w:t xml:space="preserve">300 </w:t>
            </w:r>
          </w:p>
        </w:tc>
        <w:tc>
          <w:tcPr>
            <w:tcW w:w="1426" w:type="dxa"/>
            <w:tcBorders>
              <w:top w:val="nil"/>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10≤X</w:t>
            </w:r>
            <w:r>
              <w:rPr>
                <w:rFonts w:ascii="Times New Roman" w:hAnsi="Times New Roman"/>
                <w:sz w:val="18"/>
                <w:szCs w:val="18"/>
              </w:rPr>
              <w:t>＜</w:t>
            </w:r>
            <w:r>
              <w:rPr>
                <w:rFonts w:ascii="Times New Roman" w:hAnsi="Times New Roman"/>
                <w:sz w:val="18"/>
                <w:szCs w:val="18"/>
              </w:rPr>
              <w:t>100</w:t>
            </w:r>
          </w:p>
        </w:tc>
        <w:tc>
          <w:tcPr>
            <w:tcW w:w="992" w:type="dxa"/>
            <w:tcBorders>
              <w:top w:val="nil"/>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w:t>
            </w:r>
            <w:r>
              <w:rPr>
                <w:rFonts w:ascii="Times New Roman" w:hAnsi="Times New Roman"/>
                <w:sz w:val="18"/>
                <w:szCs w:val="18"/>
              </w:rPr>
              <w:t>＜</w:t>
            </w:r>
            <w:r>
              <w:rPr>
                <w:rFonts w:ascii="Times New Roman" w:hAnsi="Times New Roman"/>
                <w:sz w:val="18"/>
                <w:szCs w:val="18"/>
              </w:rPr>
              <w:t>10</w:t>
            </w:r>
          </w:p>
        </w:tc>
      </w:tr>
      <w:tr w:rsidR="002E205A" w:rsidTr="00846A4D">
        <w:trPr>
          <w:trHeight w:hRule="exact" w:val="397"/>
          <w:jc w:val="center"/>
        </w:trPr>
        <w:tc>
          <w:tcPr>
            <w:tcW w:w="2113" w:type="dxa"/>
            <w:vMerge/>
            <w:tcBorders>
              <w:left w:val="nil"/>
              <w:bottom w:val="single" w:sz="4" w:space="0" w:color="auto"/>
              <w:right w:val="single" w:sz="4" w:space="0" w:color="auto"/>
            </w:tcBorders>
            <w:vAlign w:val="center"/>
          </w:tcPr>
          <w:p w:rsidR="002E205A" w:rsidRDefault="002E205A" w:rsidP="00846A4D">
            <w:pPr>
              <w:keepNext/>
              <w:keepLines/>
              <w:adjustRightInd w:val="0"/>
              <w:snapToGrid w:val="0"/>
              <w:spacing w:before="260" w:after="260" w:line="360" w:lineRule="auto"/>
              <w:rPr>
                <w:rFonts w:ascii="Times New Roman" w:hAnsi="Times New Roman"/>
                <w:sz w:val="18"/>
                <w:szCs w:val="18"/>
              </w:rPr>
            </w:pPr>
          </w:p>
        </w:tc>
        <w:tc>
          <w:tcPr>
            <w:tcW w:w="136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营业收入</w:t>
            </w:r>
            <w:r>
              <w:rPr>
                <w:rFonts w:ascii="Times New Roman" w:hAnsi="Times New Roman"/>
                <w:sz w:val="18"/>
                <w:szCs w:val="18"/>
              </w:rPr>
              <w:t>(Y)</w:t>
            </w:r>
          </w:p>
        </w:tc>
        <w:tc>
          <w:tcPr>
            <w:tcW w:w="70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万元</w:t>
            </w:r>
          </w:p>
        </w:tc>
        <w:tc>
          <w:tcPr>
            <w:tcW w:w="1125"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Y≥10000</w:t>
            </w:r>
          </w:p>
        </w:tc>
        <w:tc>
          <w:tcPr>
            <w:tcW w:w="1701"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2000≤Y</w:t>
            </w:r>
            <w:r>
              <w:rPr>
                <w:rFonts w:ascii="Times New Roman" w:hAnsi="Times New Roman"/>
                <w:sz w:val="18"/>
                <w:szCs w:val="18"/>
              </w:rPr>
              <w:t>＜</w:t>
            </w:r>
            <w:r>
              <w:rPr>
                <w:rFonts w:ascii="Times New Roman" w:hAnsi="Times New Roman"/>
                <w:sz w:val="18"/>
                <w:szCs w:val="18"/>
              </w:rPr>
              <w:t>10000</w:t>
            </w:r>
          </w:p>
        </w:tc>
        <w:tc>
          <w:tcPr>
            <w:tcW w:w="1426"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100≤Y</w:t>
            </w:r>
            <w:r>
              <w:rPr>
                <w:rFonts w:ascii="Times New Roman" w:hAnsi="Times New Roman"/>
                <w:sz w:val="18"/>
                <w:szCs w:val="18"/>
              </w:rPr>
              <w:t>＜</w:t>
            </w:r>
            <w:r>
              <w:rPr>
                <w:rFonts w:ascii="Times New Roman" w:hAnsi="Times New Roman"/>
                <w:sz w:val="18"/>
                <w:szCs w:val="18"/>
              </w:rPr>
              <w:t>2000</w:t>
            </w:r>
          </w:p>
        </w:tc>
        <w:tc>
          <w:tcPr>
            <w:tcW w:w="992" w:type="dxa"/>
            <w:tcBorders>
              <w:bottom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w:t>
            </w:r>
            <w:r>
              <w:rPr>
                <w:rFonts w:ascii="Times New Roman" w:hAnsi="Times New Roman"/>
                <w:sz w:val="18"/>
                <w:szCs w:val="18"/>
              </w:rPr>
              <w:t>＜</w:t>
            </w:r>
            <w:r>
              <w:rPr>
                <w:rFonts w:ascii="Times New Roman" w:hAnsi="Times New Roman"/>
                <w:sz w:val="18"/>
                <w:szCs w:val="18"/>
              </w:rPr>
              <w:t>100</w:t>
            </w:r>
          </w:p>
        </w:tc>
      </w:tr>
      <w:tr w:rsidR="002E205A" w:rsidTr="00846A4D">
        <w:trPr>
          <w:trHeight w:hRule="exact" w:val="397"/>
          <w:jc w:val="center"/>
        </w:trPr>
        <w:tc>
          <w:tcPr>
            <w:tcW w:w="2113" w:type="dxa"/>
            <w:vMerge w:val="restart"/>
            <w:tcBorders>
              <w:top w:val="nil"/>
              <w:left w:val="nil"/>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餐饮业</w:t>
            </w:r>
          </w:p>
        </w:tc>
        <w:tc>
          <w:tcPr>
            <w:tcW w:w="1369" w:type="dxa"/>
            <w:tcBorders>
              <w:top w:val="nil"/>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从业人员</w:t>
            </w:r>
            <w:r>
              <w:rPr>
                <w:rFonts w:ascii="Times New Roman" w:hAnsi="Times New Roman"/>
                <w:sz w:val="18"/>
                <w:szCs w:val="18"/>
              </w:rPr>
              <w:t>(X)</w:t>
            </w:r>
          </w:p>
        </w:tc>
        <w:tc>
          <w:tcPr>
            <w:tcW w:w="709" w:type="dxa"/>
            <w:tcBorders>
              <w:top w:val="nil"/>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人</w:t>
            </w:r>
          </w:p>
        </w:tc>
        <w:tc>
          <w:tcPr>
            <w:tcW w:w="1125" w:type="dxa"/>
            <w:tcBorders>
              <w:top w:val="nil"/>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X≥300</w:t>
            </w:r>
          </w:p>
        </w:tc>
        <w:tc>
          <w:tcPr>
            <w:tcW w:w="1701" w:type="dxa"/>
            <w:tcBorders>
              <w:top w:val="nil"/>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100≤X</w:t>
            </w:r>
            <w:r>
              <w:rPr>
                <w:rFonts w:ascii="Times New Roman" w:hAnsi="Times New Roman"/>
                <w:sz w:val="18"/>
                <w:szCs w:val="18"/>
              </w:rPr>
              <w:t>＜</w:t>
            </w:r>
            <w:r>
              <w:rPr>
                <w:rFonts w:ascii="Times New Roman" w:hAnsi="Times New Roman"/>
                <w:sz w:val="18"/>
                <w:szCs w:val="18"/>
              </w:rPr>
              <w:t xml:space="preserve">300 </w:t>
            </w:r>
          </w:p>
        </w:tc>
        <w:tc>
          <w:tcPr>
            <w:tcW w:w="1426" w:type="dxa"/>
            <w:tcBorders>
              <w:top w:val="nil"/>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10≤X</w:t>
            </w:r>
            <w:r>
              <w:rPr>
                <w:rFonts w:ascii="Times New Roman" w:hAnsi="Times New Roman"/>
                <w:sz w:val="18"/>
                <w:szCs w:val="18"/>
              </w:rPr>
              <w:t>＜</w:t>
            </w:r>
            <w:r>
              <w:rPr>
                <w:rFonts w:ascii="Times New Roman" w:hAnsi="Times New Roman"/>
                <w:sz w:val="18"/>
                <w:szCs w:val="18"/>
              </w:rPr>
              <w:t>100</w:t>
            </w:r>
          </w:p>
        </w:tc>
        <w:tc>
          <w:tcPr>
            <w:tcW w:w="992" w:type="dxa"/>
            <w:tcBorders>
              <w:top w:val="nil"/>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w:t>
            </w:r>
            <w:r>
              <w:rPr>
                <w:rFonts w:ascii="Times New Roman" w:hAnsi="Times New Roman"/>
                <w:sz w:val="18"/>
                <w:szCs w:val="18"/>
              </w:rPr>
              <w:t>＜</w:t>
            </w:r>
            <w:r>
              <w:rPr>
                <w:rFonts w:ascii="Times New Roman" w:hAnsi="Times New Roman"/>
                <w:sz w:val="18"/>
                <w:szCs w:val="18"/>
              </w:rPr>
              <w:t>10</w:t>
            </w:r>
          </w:p>
        </w:tc>
      </w:tr>
      <w:tr w:rsidR="002E205A" w:rsidTr="00846A4D">
        <w:trPr>
          <w:trHeight w:hRule="exact" w:val="397"/>
          <w:jc w:val="center"/>
        </w:trPr>
        <w:tc>
          <w:tcPr>
            <w:tcW w:w="2113" w:type="dxa"/>
            <w:vMerge/>
            <w:tcBorders>
              <w:left w:val="nil"/>
              <w:bottom w:val="single" w:sz="4" w:space="0" w:color="auto"/>
              <w:right w:val="single" w:sz="4" w:space="0" w:color="auto"/>
            </w:tcBorders>
            <w:vAlign w:val="center"/>
          </w:tcPr>
          <w:p w:rsidR="002E205A" w:rsidRDefault="002E205A" w:rsidP="00846A4D">
            <w:pPr>
              <w:keepNext/>
              <w:keepLines/>
              <w:adjustRightInd w:val="0"/>
              <w:snapToGrid w:val="0"/>
              <w:spacing w:before="260" w:after="260" w:line="360" w:lineRule="auto"/>
              <w:rPr>
                <w:rFonts w:ascii="Times New Roman" w:hAnsi="Times New Roman"/>
                <w:sz w:val="18"/>
                <w:szCs w:val="18"/>
              </w:rPr>
            </w:pPr>
          </w:p>
        </w:tc>
        <w:tc>
          <w:tcPr>
            <w:tcW w:w="136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营业收入</w:t>
            </w:r>
            <w:r>
              <w:rPr>
                <w:rFonts w:ascii="Times New Roman" w:hAnsi="Times New Roman"/>
                <w:sz w:val="18"/>
                <w:szCs w:val="18"/>
              </w:rPr>
              <w:t>(Y)</w:t>
            </w:r>
          </w:p>
        </w:tc>
        <w:tc>
          <w:tcPr>
            <w:tcW w:w="70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万元</w:t>
            </w:r>
          </w:p>
        </w:tc>
        <w:tc>
          <w:tcPr>
            <w:tcW w:w="1125"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Y≥10000</w:t>
            </w:r>
          </w:p>
        </w:tc>
        <w:tc>
          <w:tcPr>
            <w:tcW w:w="1701"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2000≤Y</w:t>
            </w:r>
            <w:r>
              <w:rPr>
                <w:rFonts w:ascii="Times New Roman" w:hAnsi="Times New Roman"/>
                <w:sz w:val="18"/>
                <w:szCs w:val="18"/>
              </w:rPr>
              <w:t>＜</w:t>
            </w:r>
            <w:r>
              <w:rPr>
                <w:rFonts w:ascii="Times New Roman" w:hAnsi="Times New Roman"/>
                <w:sz w:val="18"/>
                <w:szCs w:val="18"/>
              </w:rPr>
              <w:t>10000</w:t>
            </w:r>
          </w:p>
        </w:tc>
        <w:tc>
          <w:tcPr>
            <w:tcW w:w="1426"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100≤Y</w:t>
            </w:r>
            <w:r>
              <w:rPr>
                <w:rFonts w:ascii="Times New Roman" w:hAnsi="Times New Roman"/>
                <w:sz w:val="18"/>
                <w:szCs w:val="18"/>
              </w:rPr>
              <w:t>＜</w:t>
            </w:r>
            <w:r>
              <w:rPr>
                <w:rFonts w:ascii="Times New Roman" w:hAnsi="Times New Roman"/>
                <w:sz w:val="18"/>
                <w:szCs w:val="18"/>
              </w:rPr>
              <w:t>2000</w:t>
            </w:r>
          </w:p>
        </w:tc>
        <w:tc>
          <w:tcPr>
            <w:tcW w:w="992" w:type="dxa"/>
            <w:tcBorders>
              <w:bottom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w:t>
            </w:r>
            <w:r>
              <w:rPr>
                <w:rFonts w:ascii="Times New Roman" w:hAnsi="Times New Roman"/>
                <w:sz w:val="18"/>
                <w:szCs w:val="18"/>
              </w:rPr>
              <w:t>＜</w:t>
            </w:r>
            <w:r>
              <w:rPr>
                <w:rFonts w:ascii="Times New Roman" w:hAnsi="Times New Roman"/>
                <w:sz w:val="18"/>
                <w:szCs w:val="18"/>
              </w:rPr>
              <w:t>100</w:t>
            </w:r>
          </w:p>
        </w:tc>
      </w:tr>
      <w:tr w:rsidR="002E205A" w:rsidTr="00846A4D">
        <w:trPr>
          <w:trHeight w:hRule="exact" w:val="698"/>
          <w:jc w:val="center"/>
        </w:trPr>
        <w:tc>
          <w:tcPr>
            <w:tcW w:w="2113" w:type="dxa"/>
            <w:vMerge w:val="restart"/>
            <w:tcBorders>
              <w:left w:val="nil"/>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信息传输业（包括电信、广播电视和卫星传输服务，互联网和相关服务）</w:t>
            </w:r>
          </w:p>
        </w:tc>
        <w:tc>
          <w:tcPr>
            <w:tcW w:w="1369"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从业人员</w:t>
            </w:r>
            <w:r>
              <w:rPr>
                <w:rFonts w:ascii="Times New Roman" w:hAnsi="Times New Roman"/>
                <w:sz w:val="18"/>
                <w:szCs w:val="18"/>
              </w:rPr>
              <w:t>(X)</w:t>
            </w:r>
          </w:p>
        </w:tc>
        <w:tc>
          <w:tcPr>
            <w:tcW w:w="709"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人</w:t>
            </w:r>
          </w:p>
        </w:tc>
        <w:tc>
          <w:tcPr>
            <w:tcW w:w="1125"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X≥2000</w:t>
            </w:r>
          </w:p>
        </w:tc>
        <w:tc>
          <w:tcPr>
            <w:tcW w:w="1701"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100≤X</w:t>
            </w:r>
            <w:r>
              <w:rPr>
                <w:rFonts w:ascii="Times New Roman" w:hAnsi="Times New Roman"/>
                <w:sz w:val="18"/>
                <w:szCs w:val="18"/>
              </w:rPr>
              <w:t>＜</w:t>
            </w:r>
            <w:r>
              <w:rPr>
                <w:rFonts w:ascii="Times New Roman" w:hAnsi="Times New Roman"/>
                <w:sz w:val="18"/>
                <w:szCs w:val="18"/>
              </w:rPr>
              <w:t>2000</w:t>
            </w:r>
          </w:p>
        </w:tc>
        <w:tc>
          <w:tcPr>
            <w:tcW w:w="1426"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10≤X</w:t>
            </w:r>
            <w:r>
              <w:rPr>
                <w:rFonts w:ascii="Times New Roman" w:hAnsi="Times New Roman"/>
                <w:sz w:val="18"/>
                <w:szCs w:val="18"/>
              </w:rPr>
              <w:t>＜</w:t>
            </w:r>
            <w:r>
              <w:rPr>
                <w:rFonts w:ascii="Times New Roman" w:hAnsi="Times New Roman"/>
                <w:sz w:val="18"/>
                <w:szCs w:val="18"/>
              </w:rPr>
              <w:t>100</w:t>
            </w:r>
          </w:p>
        </w:tc>
        <w:tc>
          <w:tcPr>
            <w:tcW w:w="992" w:type="dxa"/>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w:t>
            </w:r>
            <w:r>
              <w:rPr>
                <w:rFonts w:ascii="Times New Roman" w:hAnsi="Times New Roman"/>
                <w:sz w:val="18"/>
                <w:szCs w:val="18"/>
              </w:rPr>
              <w:t>＜</w:t>
            </w:r>
            <w:r>
              <w:rPr>
                <w:rFonts w:ascii="Times New Roman" w:hAnsi="Times New Roman"/>
                <w:sz w:val="18"/>
                <w:szCs w:val="18"/>
              </w:rPr>
              <w:t>10</w:t>
            </w:r>
          </w:p>
        </w:tc>
      </w:tr>
      <w:tr w:rsidR="002E205A" w:rsidTr="00846A4D">
        <w:trPr>
          <w:trHeight w:hRule="exact" w:val="476"/>
          <w:jc w:val="center"/>
        </w:trPr>
        <w:tc>
          <w:tcPr>
            <w:tcW w:w="2113" w:type="dxa"/>
            <w:vMerge/>
            <w:tcBorders>
              <w:left w:val="nil"/>
              <w:bottom w:val="single" w:sz="4" w:space="0" w:color="auto"/>
              <w:right w:val="single" w:sz="4" w:space="0" w:color="auto"/>
            </w:tcBorders>
            <w:vAlign w:val="center"/>
          </w:tcPr>
          <w:p w:rsidR="002E205A" w:rsidRDefault="002E205A" w:rsidP="00846A4D">
            <w:pPr>
              <w:keepNext/>
              <w:keepLines/>
              <w:adjustRightInd w:val="0"/>
              <w:snapToGrid w:val="0"/>
              <w:spacing w:before="260" w:after="260" w:line="360" w:lineRule="auto"/>
              <w:rPr>
                <w:rFonts w:ascii="Times New Roman" w:hAnsi="Times New Roman"/>
                <w:sz w:val="18"/>
                <w:szCs w:val="18"/>
              </w:rPr>
            </w:pPr>
          </w:p>
        </w:tc>
        <w:tc>
          <w:tcPr>
            <w:tcW w:w="136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营业收入</w:t>
            </w:r>
            <w:r>
              <w:rPr>
                <w:rFonts w:ascii="Times New Roman" w:hAnsi="Times New Roman"/>
                <w:sz w:val="18"/>
                <w:szCs w:val="18"/>
              </w:rPr>
              <w:t>(Y)</w:t>
            </w:r>
          </w:p>
        </w:tc>
        <w:tc>
          <w:tcPr>
            <w:tcW w:w="70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万元</w:t>
            </w:r>
          </w:p>
        </w:tc>
        <w:tc>
          <w:tcPr>
            <w:tcW w:w="1125"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Y≥100000</w:t>
            </w:r>
          </w:p>
        </w:tc>
        <w:tc>
          <w:tcPr>
            <w:tcW w:w="1701"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1000≤Y</w:t>
            </w:r>
            <w:r>
              <w:rPr>
                <w:rFonts w:ascii="Times New Roman" w:hAnsi="Times New Roman"/>
                <w:sz w:val="18"/>
                <w:szCs w:val="18"/>
              </w:rPr>
              <w:t>＜</w:t>
            </w:r>
            <w:r>
              <w:rPr>
                <w:rFonts w:ascii="Times New Roman" w:hAnsi="Times New Roman"/>
                <w:sz w:val="18"/>
                <w:szCs w:val="18"/>
              </w:rPr>
              <w:t>100000</w:t>
            </w:r>
          </w:p>
        </w:tc>
        <w:tc>
          <w:tcPr>
            <w:tcW w:w="1426"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100≤Y</w:t>
            </w:r>
            <w:r>
              <w:rPr>
                <w:rFonts w:ascii="Times New Roman" w:hAnsi="Times New Roman"/>
                <w:sz w:val="18"/>
                <w:szCs w:val="18"/>
              </w:rPr>
              <w:t>＜</w:t>
            </w:r>
            <w:r>
              <w:rPr>
                <w:rFonts w:ascii="Times New Roman" w:hAnsi="Times New Roman"/>
                <w:sz w:val="18"/>
                <w:szCs w:val="18"/>
              </w:rPr>
              <w:t>1000</w:t>
            </w:r>
          </w:p>
        </w:tc>
        <w:tc>
          <w:tcPr>
            <w:tcW w:w="992" w:type="dxa"/>
            <w:tcBorders>
              <w:bottom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w:t>
            </w:r>
            <w:r>
              <w:rPr>
                <w:rFonts w:ascii="Times New Roman" w:hAnsi="Times New Roman"/>
                <w:sz w:val="18"/>
                <w:szCs w:val="18"/>
              </w:rPr>
              <w:t>＜</w:t>
            </w:r>
            <w:r>
              <w:rPr>
                <w:rFonts w:ascii="Times New Roman" w:hAnsi="Times New Roman"/>
                <w:sz w:val="18"/>
                <w:szCs w:val="18"/>
              </w:rPr>
              <w:t>100</w:t>
            </w:r>
          </w:p>
        </w:tc>
      </w:tr>
      <w:tr w:rsidR="002E205A" w:rsidTr="00846A4D">
        <w:trPr>
          <w:trHeight w:hRule="exact" w:val="340"/>
          <w:jc w:val="center"/>
        </w:trPr>
        <w:tc>
          <w:tcPr>
            <w:tcW w:w="2113" w:type="dxa"/>
            <w:vMerge w:val="restart"/>
            <w:tcBorders>
              <w:top w:val="single" w:sz="4" w:space="0" w:color="auto"/>
              <w:left w:val="nil"/>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软件和信息技术服务业</w:t>
            </w:r>
          </w:p>
        </w:tc>
        <w:tc>
          <w:tcPr>
            <w:tcW w:w="1369"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从业人员</w:t>
            </w:r>
            <w:r>
              <w:rPr>
                <w:rFonts w:ascii="Times New Roman" w:hAnsi="Times New Roman"/>
                <w:sz w:val="18"/>
                <w:szCs w:val="18"/>
              </w:rPr>
              <w:t>(X)</w:t>
            </w:r>
          </w:p>
        </w:tc>
        <w:tc>
          <w:tcPr>
            <w:tcW w:w="709"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人</w:t>
            </w:r>
          </w:p>
        </w:tc>
        <w:tc>
          <w:tcPr>
            <w:tcW w:w="1125"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X≥300</w:t>
            </w:r>
          </w:p>
        </w:tc>
        <w:tc>
          <w:tcPr>
            <w:tcW w:w="1701"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100≤X</w:t>
            </w:r>
            <w:r>
              <w:rPr>
                <w:rFonts w:ascii="Times New Roman" w:hAnsi="Times New Roman"/>
                <w:sz w:val="18"/>
                <w:szCs w:val="18"/>
              </w:rPr>
              <w:t>＜</w:t>
            </w:r>
            <w:r>
              <w:rPr>
                <w:rFonts w:ascii="Times New Roman" w:hAnsi="Times New Roman"/>
                <w:sz w:val="18"/>
                <w:szCs w:val="18"/>
              </w:rPr>
              <w:t xml:space="preserve">300 </w:t>
            </w:r>
          </w:p>
        </w:tc>
        <w:tc>
          <w:tcPr>
            <w:tcW w:w="1426"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10≤X</w:t>
            </w:r>
            <w:r>
              <w:rPr>
                <w:rFonts w:ascii="Times New Roman" w:hAnsi="Times New Roman"/>
                <w:sz w:val="18"/>
                <w:szCs w:val="18"/>
              </w:rPr>
              <w:t>＜</w:t>
            </w:r>
            <w:r>
              <w:rPr>
                <w:rFonts w:ascii="Times New Roman" w:hAnsi="Times New Roman"/>
                <w:sz w:val="18"/>
                <w:szCs w:val="18"/>
              </w:rPr>
              <w:t>100</w:t>
            </w:r>
          </w:p>
        </w:tc>
        <w:tc>
          <w:tcPr>
            <w:tcW w:w="992" w:type="dxa"/>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w:t>
            </w:r>
            <w:r>
              <w:rPr>
                <w:rFonts w:ascii="Times New Roman" w:hAnsi="Times New Roman"/>
                <w:sz w:val="18"/>
                <w:szCs w:val="18"/>
              </w:rPr>
              <w:t>＜</w:t>
            </w:r>
            <w:r>
              <w:rPr>
                <w:rFonts w:ascii="Times New Roman" w:hAnsi="Times New Roman"/>
                <w:sz w:val="18"/>
                <w:szCs w:val="18"/>
              </w:rPr>
              <w:t>10</w:t>
            </w:r>
          </w:p>
        </w:tc>
      </w:tr>
      <w:tr w:rsidR="002E205A" w:rsidTr="00846A4D">
        <w:trPr>
          <w:trHeight w:hRule="exact" w:val="462"/>
          <w:jc w:val="center"/>
        </w:trPr>
        <w:tc>
          <w:tcPr>
            <w:tcW w:w="2113" w:type="dxa"/>
            <w:vMerge/>
            <w:tcBorders>
              <w:top w:val="single" w:sz="4" w:space="0" w:color="auto"/>
              <w:left w:val="nil"/>
              <w:bottom w:val="single" w:sz="4" w:space="0" w:color="auto"/>
              <w:right w:val="single" w:sz="4" w:space="0" w:color="auto"/>
            </w:tcBorders>
            <w:vAlign w:val="center"/>
          </w:tcPr>
          <w:p w:rsidR="002E205A" w:rsidRDefault="002E205A" w:rsidP="00846A4D">
            <w:pPr>
              <w:keepNext/>
              <w:keepLines/>
              <w:adjustRightInd w:val="0"/>
              <w:snapToGrid w:val="0"/>
              <w:spacing w:before="260" w:after="260" w:line="360" w:lineRule="auto"/>
              <w:rPr>
                <w:rFonts w:ascii="Times New Roman" w:hAnsi="Times New Roman"/>
                <w:sz w:val="18"/>
                <w:szCs w:val="18"/>
              </w:rPr>
            </w:pPr>
          </w:p>
        </w:tc>
        <w:tc>
          <w:tcPr>
            <w:tcW w:w="136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营业收入</w:t>
            </w:r>
            <w:r>
              <w:rPr>
                <w:rFonts w:ascii="Times New Roman" w:hAnsi="Times New Roman"/>
                <w:sz w:val="18"/>
                <w:szCs w:val="18"/>
              </w:rPr>
              <w:t>(Y)</w:t>
            </w:r>
          </w:p>
        </w:tc>
        <w:tc>
          <w:tcPr>
            <w:tcW w:w="70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万元</w:t>
            </w:r>
          </w:p>
        </w:tc>
        <w:tc>
          <w:tcPr>
            <w:tcW w:w="1125"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Y≥10000</w:t>
            </w:r>
          </w:p>
        </w:tc>
        <w:tc>
          <w:tcPr>
            <w:tcW w:w="1701"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1000≤Y</w:t>
            </w:r>
            <w:r>
              <w:rPr>
                <w:rFonts w:ascii="Times New Roman" w:hAnsi="Times New Roman"/>
                <w:sz w:val="18"/>
                <w:szCs w:val="18"/>
              </w:rPr>
              <w:t>＜</w:t>
            </w:r>
            <w:r>
              <w:rPr>
                <w:rFonts w:ascii="Times New Roman" w:hAnsi="Times New Roman"/>
                <w:sz w:val="18"/>
                <w:szCs w:val="18"/>
              </w:rPr>
              <w:t>10000</w:t>
            </w:r>
          </w:p>
        </w:tc>
        <w:tc>
          <w:tcPr>
            <w:tcW w:w="1426"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50≤Y</w:t>
            </w:r>
            <w:r>
              <w:rPr>
                <w:rFonts w:ascii="Times New Roman" w:hAnsi="Times New Roman"/>
                <w:sz w:val="18"/>
                <w:szCs w:val="18"/>
              </w:rPr>
              <w:t>＜</w:t>
            </w:r>
            <w:r>
              <w:rPr>
                <w:rFonts w:ascii="Times New Roman" w:hAnsi="Times New Roman"/>
                <w:sz w:val="18"/>
                <w:szCs w:val="18"/>
              </w:rPr>
              <w:t>1000</w:t>
            </w:r>
          </w:p>
        </w:tc>
        <w:tc>
          <w:tcPr>
            <w:tcW w:w="992" w:type="dxa"/>
            <w:tcBorders>
              <w:bottom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w:t>
            </w:r>
            <w:r>
              <w:rPr>
                <w:rFonts w:ascii="Times New Roman" w:hAnsi="Times New Roman"/>
                <w:sz w:val="18"/>
                <w:szCs w:val="18"/>
              </w:rPr>
              <w:t>＜</w:t>
            </w:r>
            <w:r>
              <w:rPr>
                <w:rFonts w:ascii="Times New Roman" w:hAnsi="Times New Roman"/>
                <w:sz w:val="18"/>
                <w:szCs w:val="18"/>
              </w:rPr>
              <w:t>50</w:t>
            </w:r>
          </w:p>
        </w:tc>
      </w:tr>
      <w:tr w:rsidR="002E205A" w:rsidTr="00846A4D">
        <w:trPr>
          <w:trHeight w:hRule="exact" w:val="340"/>
          <w:jc w:val="center"/>
        </w:trPr>
        <w:tc>
          <w:tcPr>
            <w:tcW w:w="2113" w:type="dxa"/>
            <w:vMerge w:val="restart"/>
            <w:tcBorders>
              <w:top w:val="nil"/>
              <w:left w:val="nil"/>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房地产开发经营</w:t>
            </w:r>
          </w:p>
        </w:tc>
        <w:tc>
          <w:tcPr>
            <w:tcW w:w="1369" w:type="dxa"/>
            <w:tcBorders>
              <w:top w:val="nil"/>
              <w:bottom w:val="nil"/>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营业收入</w:t>
            </w:r>
            <w:r>
              <w:rPr>
                <w:rFonts w:ascii="Times New Roman" w:hAnsi="Times New Roman"/>
                <w:sz w:val="18"/>
                <w:szCs w:val="18"/>
              </w:rPr>
              <w:t>(Y)</w:t>
            </w:r>
          </w:p>
        </w:tc>
        <w:tc>
          <w:tcPr>
            <w:tcW w:w="709" w:type="dxa"/>
            <w:tcBorders>
              <w:top w:val="nil"/>
              <w:bottom w:val="nil"/>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万元</w:t>
            </w:r>
          </w:p>
        </w:tc>
        <w:tc>
          <w:tcPr>
            <w:tcW w:w="1125" w:type="dxa"/>
            <w:tcBorders>
              <w:top w:val="nil"/>
              <w:bottom w:val="nil"/>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Y≥200000</w:t>
            </w:r>
          </w:p>
        </w:tc>
        <w:tc>
          <w:tcPr>
            <w:tcW w:w="1701" w:type="dxa"/>
            <w:tcBorders>
              <w:top w:val="nil"/>
              <w:bottom w:val="nil"/>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1000≤Y</w:t>
            </w:r>
            <w:r>
              <w:rPr>
                <w:rFonts w:ascii="Times New Roman" w:hAnsi="Times New Roman"/>
                <w:sz w:val="18"/>
                <w:szCs w:val="18"/>
              </w:rPr>
              <w:t>＜</w:t>
            </w:r>
            <w:r>
              <w:rPr>
                <w:rFonts w:ascii="Times New Roman" w:hAnsi="Times New Roman"/>
                <w:sz w:val="18"/>
                <w:szCs w:val="18"/>
              </w:rPr>
              <w:t>200000</w:t>
            </w:r>
          </w:p>
        </w:tc>
        <w:tc>
          <w:tcPr>
            <w:tcW w:w="1426" w:type="dxa"/>
            <w:tcBorders>
              <w:top w:val="nil"/>
              <w:bottom w:val="nil"/>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100≤Y</w:t>
            </w:r>
            <w:r>
              <w:rPr>
                <w:rFonts w:ascii="Times New Roman" w:hAnsi="Times New Roman"/>
                <w:sz w:val="18"/>
                <w:szCs w:val="18"/>
              </w:rPr>
              <w:t>＜</w:t>
            </w:r>
            <w:r>
              <w:rPr>
                <w:rFonts w:ascii="Times New Roman" w:hAnsi="Times New Roman"/>
                <w:sz w:val="18"/>
                <w:szCs w:val="18"/>
              </w:rPr>
              <w:t>1000</w:t>
            </w:r>
          </w:p>
        </w:tc>
        <w:tc>
          <w:tcPr>
            <w:tcW w:w="992" w:type="dxa"/>
            <w:tcBorders>
              <w:top w:val="nil"/>
              <w:bottom w:val="nil"/>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w:t>
            </w:r>
            <w:r>
              <w:rPr>
                <w:rFonts w:ascii="Times New Roman" w:hAnsi="Times New Roman"/>
                <w:sz w:val="18"/>
                <w:szCs w:val="18"/>
              </w:rPr>
              <w:t>＜</w:t>
            </w:r>
            <w:r>
              <w:rPr>
                <w:rFonts w:ascii="Times New Roman" w:hAnsi="Times New Roman"/>
                <w:sz w:val="18"/>
                <w:szCs w:val="18"/>
              </w:rPr>
              <w:t>100</w:t>
            </w:r>
          </w:p>
        </w:tc>
      </w:tr>
      <w:tr w:rsidR="002E205A" w:rsidTr="00846A4D">
        <w:trPr>
          <w:trHeight w:hRule="exact" w:val="340"/>
          <w:jc w:val="center"/>
        </w:trPr>
        <w:tc>
          <w:tcPr>
            <w:tcW w:w="2113" w:type="dxa"/>
            <w:vMerge/>
            <w:tcBorders>
              <w:top w:val="nil"/>
              <w:left w:val="nil"/>
              <w:bottom w:val="single" w:sz="4" w:space="0" w:color="auto"/>
              <w:right w:val="single" w:sz="4" w:space="0" w:color="auto"/>
            </w:tcBorders>
            <w:vAlign w:val="center"/>
          </w:tcPr>
          <w:p w:rsidR="002E205A" w:rsidRDefault="002E205A" w:rsidP="00846A4D">
            <w:pPr>
              <w:keepNext/>
              <w:keepLines/>
              <w:adjustRightInd w:val="0"/>
              <w:snapToGrid w:val="0"/>
              <w:spacing w:before="260" w:after="260" w:line="360" w:lineRule="auto"/>
              <w:rPr>
                <w:rFonts w:ascii="Times New Roman" w:hAnsi="Times New Roman"/>
                <w:sz w:val="18"/>
                <w:szCs w:val="18"/>
              </w:rPr>
            </w:pPr>
          </w:p>
        </w:tc>
        <w:tc>
          <w:tcPr>
            <w:tcW w:w="1369" w:type="dxa"/>
            <w:tcBorders>
              <w:top w:val="nil"/>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资产总额</w:t>
            </w:r>
            <w:r>
              <w:rPr>
                <w:rFonts w:ascii="Times New Roman" w:hAnsi="Times New Roman"/>
                <w:sz w:val="18"/>
                <w:szCs w:val="18"/>
              </w:rPr>
              <w:t>(Z)</w:t>
            </w:r>
          </w:p>
        </w:tc>
        <w:tc>
          <w:tcPr>
            <w:tcW w:w="709" w:type="dxa"/>
            <w:tcBorders>
              <w:top w:val="nil"/>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万元</w:t>
            </w:r>
          </w:p>
        </w:tc>
        <w:tc>
          <w:tcPr>
            <w:tcW w:w="1125" w:type="dxa"/>
            <w:tcBorders>
              <w:top w:val="nil"/>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Z≥10000</w:t>
            </w:r>
          </w:p>
        </w:tc>
        <w:tc>
          <w:tcPr>
            <w:tcW w:w="1701" w:type="dxa"/>
            <w:tcBorders>
              <w:top w:val="nil"/>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5000≤Z</w:t>
            </w:r>
            <w:r>
              <w:rPr>
                <w:rFonts w:ascii="Times New Roman" w:hAnsi="Times New Roman"/>
                <w:sz w:val="18"/>
                <w:szCs w:val="18"/>
              </w:rPr>
              <w:t>＜</w:t>
            </w:r>
            <w:r>
              <w:rPr>
                <w:rFonts w:ascii="Times New Roman" w:hAnsi="Times New Roman"/>
                <w:sz w:val="18"/>
                <w:szCs w:val="18"/>
              </w:rPr>
              <w:t>10000</w:t>
            </w:r>
          </w:p>
        </w:tc>
        <w:tc>
          <w:tcPr>
            <w:tcW w:w="1426" w:type="dxa"/>
            <w:tcBorders>
              <w:top w:val="nil"/>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2000≤Z</w:t>
            </w:r>
            <w:r>
              <w:rPr>
                <w:rFonts w:ascii="Times New Roman" w:hAnsi="Times New Roman"/>
                <w:sz w:val="18"/>
                <w:szCs w:val="18"/>
              </w:rPr>
              <w:t>＜</w:t>
            </w:r>
            <w:r>
              <w:rPr>
                <w:rFonts w:ascii="Times New Roman" w:hAnsi="Times New Roman"/>
                <w:sz w:val="18"/>
                <w:szCs w:val="18"/>
              </w:rPr>
              <w:t xml:space="preserve">5000   </w:t>
            </w:r>
          </w:p>
        </w:tc>
        <w:tc>
          <w:tcPr>
            <w:tcW w:w="992" w:type="dxa"/>
            <w:tcBorders>
              <w:top w:val="nil"/>
              <w:bottom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Z</w:t>
            </w:r>
            <w:r>
              <w:rPr>
                <w:rFonts w:ascii="Times New Roman" w:hAnsi="Times New Roman"/>
                <w:sz w:val="18"/>
                <w:szCs w:val="18"/>
              </w:rPr>
              <w:t>＜</w:t>
            </w:r>
            <w:r>
              <w:rPr>
                <w:rFonts w:ascii="Times New Roman" w:hAnsi="Times New Roman"/>
                <w:sz w:val="18"/>
                <w:szCs w:val="18"/>
              </w:rPr>
              <w:t>2000</w:t>
            </w:r>
          </w:p>
        </w:tc>
      </w:tr>
      <w:tr w:rsidR="002E205A" w:rsidTr="00846A4D">
        <w:trPr>
          <w:trHeight w:hRule="exact" w:val="340"/>
          <w:jc w:val="center"/>
        </w:trPr>
        <w:tc>
          <w:tcPr>
            <w:tcW w:w="2113" w:type="dxa"/>
            <w:vMerge w:val="restart"/>
            <w:tcBorders>
              <w:top w:val="single" w:sz="4" w:space="0" w:color="auto"/>
              <w:left w:val="nil"/>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物业管理</w:t>
            </w:r>
          </w:p>
        </w:tc>
        <w:tc>
          <w:tcPr>
            <w:tcW w:w="1369" w:type="dxa"/>
            <w:tcBorders>
              <w:top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从业人员</w:t>
            </w:r>
            <w:r>
              <w:rPr>
                <w:rFonts w:ascii="Times New Roman" w:hAnsi="Times New Roman"/>
                <w:sz w:val="18"/>
                <w:szCs w:val="18"/>
              </w:rPr>
              <w:t>(X)</w:t>
            </w:r>
          </w:p>
        </w:tc>
        <w:tc>
          <w:tcPr>
            <w:tcW w:w="709" w:type="dxa"/>
            <w:tcBorders>
              <w:top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人</w:t>
            </w:r>
          </w:p>
        </w:tc>
        <w:tc>
          <w:tcPr>
            <w:tcW w:w="1125" w:type="dxa"/>
            <w:tcBorders>
              <w:top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X≥1000</w:t>
            </w:r>
          </w:p>
        </w:tc>
        <w:tc>
          <w:tcPr>
            <w:tcW w:w="1701" w:type="dxa"/>
            <w:tcBorders>
              <w:top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300≤X</w:t>
            </w:r>
            <w:r>
              <w:rPr>
                <w:rFonts w:ascii="Times New Roman" w:hAnsi="Times New Roman"/>
                <w:sz w:val="18"/>
                <w:szCs w:val="18"/>
              </w:rPr>
              <w:t>＜</w:t>
            </w:r>
            <w:r>
              <w:rPr>
                <w:rFonts w:ascii="Times New Roman" w:hAnsi="Times New Roman"/>
                <w:sz w:val="18"/>
                <w:szCs w:val="18"/>
              </w:rPr>
              <w:t>1000</w:t>
            </w:r>
          </w:p>
        </w:tc>
        <w:tc>
          <w:tcPr>
            <w:tcW w:w="1426" w:type="dxa"/>
            <w:tcBorders>
              <w:top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100≤X</w:t>
            </w:r>
            <w:r>
              <w:rPr>
                <w:rFonts w:ascii="Times New Roman" w:hAnsi="Times New Roman"/>
                <w:sz w:val="18"/>
                <w:szCs w:val="18"/>
              </w:rPr>
              <w:t>＜</w:t>
            </w:r>
            <w:r>
              <w:rPr>
                <w:rFonts w:ascii="Times New Roman" w:hAnsi="Times New Roman"/>
                <w:sz w:val="18"/>
                <w:szCs w:val="18"/>
              </w:rPr>
              <w:t xml:space="preserve">300 </w:t>
            </w:r>
          </w:p>
        </w:tc>
        <w:tc>
          <w:tcPr>
            <w:tcW w:w="992" w:type="dxa"/>
            <w:tcBorders>
              <w:top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w:t>
            </w:r>
            <w:r>
              <w:rPr>
                <w:rFonts w:ascii="Times New Roman" w:hAnsi="Times New Roman"/>
                <w:sz w:val="18"/>
                <w:szCs w:val="18"/>
              </w:rPr>
              <w:t>＜</w:t>
            </w:r>
            <w:r>
              <w:rPr>
                <w:rFonts w:ascii="Times New Roman" w:hAnsi="Times New Roman"/>
                <w:sz w:val="18"/>
                <w:szCs w:val="18"/>
              </w:rPr>
              <w:t>100</w:t>
            </w:r>
          </w:p>
        </w:tc>
      </w:tr>
      <w:tr w:rsidR="002E205A" w:rsidTr="00846A4D">
        <w:trPr>
          <w:trHeight w:hRule="exact" w:val="340"/>
          <w:jc w:val="center"/>
        </w:trPr>
        <w:tc>
          <w:tcPr>
            <w:tcW w:w="2113" w:type="dxa"/>
            <w:vMerge/>
            <w:tcBorders>
              <w:left w:val="nil"/>
              <w:bottom w:val="single" w:sz="4" w:space="0" w:color="auto"/>
              <w:right w:val="single" w:sz="4" w:space="0" w:color="auto"/>
            </w:tcBorders>
            <w:vAlign w:val="center"/>
          </w:tcPr>
          <w:p w:rsidR="002E205A" w:rsidRDefault="002E205A" w:rsidP="00846A4D">
            <w:pPr>
              <w:keepNext/>
              <w:keepLines/>
              <w:adjustRightInd w:val="0"/>
              <w:snapToGrid w:val="0"/>
              <w:spacing w:before="260" w:after="260" w:line="360" w:lineRule="auto"/>
              <w:rPr>
                <w:rFonts w:ascii="Times New Roman" w:hAnsi="Times New Roman"/>
                <w:sz w:val="18"/>
                <w:szCs w:val="18"/>
              </w:rPr>
            </w:pPr>
          </w:p>
        </w:tc>
        <w:tc>
          <w:tcPr>
            <w:tcW w:w="136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营业收入</w:t>
            </w:r>
            <w:r>
              <w:rPr>
                <w:rFonts w:ascii="Times New Roman" w:hAnsi="Times New Roman"/>
                <w:sz w:val="18"/>
                <w:szCs w:val="18"/>
              </w:rPr>
              <w:t>(Y)</w:t>
            </w:r>
          </w:p>
        </w:tc>
        <w:tc>
          <w:tcPr>
            <w:tcW w:w="70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万元</w:t>
            </w:r>
          </w:p>
        </w:tc>
        <w:tc>
          <w:tcPr>
            <w:tcW w:w="1125"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Y≥5000</w:t>
            </w:r>
          </w:p>
        </w:tc>
        <w:tc>
          <w:tcPr>
            <w:tcW w:w="1701"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1000≤Y</w:t>
            </w:r>
            <w:r>
              <w:rPr>
                <w:rFonts w:ascii="Times New Roman" w:hAnsi="Times New Roman"/>
                <w:sz w:val="18"/>
                <w:szCs w:val="18"/>
              </w:rPr>
              <w:t>＜</w:t>
            </w:r>
            <w:r>
              <w:rPr>
                <w:rFonts w:ascii="Times New Roman" w:hAnsi="Times New Roman"/>
                <w:sz w:val="18"/>
                <w:szCs w:val="18"/>
              </w:rPr>
              <w:t xml:space="preserve">5000 </w:t>
            </w:r>
          </w:p>
        </w:tc>
        <w:tc>
          <w:tcPr>
            <w:tcW w:w="1426"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500≤Y</w:t>
            </w:r>
            <w:r>
              <w:rPr>
                <w:rFonts w:ascii="Times New Roman" w:hAnsi="Times New Roman"/>
                <w:sz w:val="18"/>
                <w:szCs w:val="18"/>
              </w:rPr>
              <w:t>＜</w:t>
            </w:r>
            <w:r>
              <w:rPr>
                <w:rFonts w:ascii="Times New Roman" w:hAnsi="Times New Roman"/>
                <w:sz w:val="18"/>
                <w:szCs w:val="18"/>
              </w:rPr>
              <w:t>1000</w:t>
            </w:r>
          </w:p>
        </w:tc>
        <w:tc>
          <w:tcPr>
            <w:tcW w:w="992" w:type="dxa"/>
            <w:tcBorders>
              <w:bottom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Y</w:t>
            </w:r>
            <w:r>
              <w:rPr>
                <w:rFonts w:ascii="Times New Roman" w:hAnsi="Times New Roman"/>
                <w:sz w:val="18"/>
                <w:szCs w:val="18"/>
              </w:rPr>
              <w:t>＜</w:t>
            </w:r>
            <w:r>
              <w:rPr>
                <w:rFonts w:ascii="Times New Roman" w:hAnsi="Times New Roman"/>
                <w:sz w:val="18"/>
                <w:szCs w:val="18"/>
              </w:rPr>
              <w:t>500</w:t>
            </w:r>
          </w:p>
        </w:tc>
      </w:tr>
      <w:tr w:rsidR="002E205A" w:rsidTr="00846A4D">
        <w:trPr>
          <w:trHeight w:hRule="exact" w:val="340"/>
          <w:jc w:val="center"/>
        </w:trPr>
        <w:tc>
          <w:tcPr>
            <w:tcW w:w="2113" w:type="dxa"/>
            <w:vMerge w:val="restart"/>
            <w:tcBorders>
              <w:left w:val="nil"/>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租赁和商务服务业</w:t>
            </w:r>
          </w:p>
        </w:tc>
        <w:tc>
          <w:tcPr>
            <w:tcW w:w="1369"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从业人员</w:t>
            </w:r>
            <w:r>
              <w:rPr>
                <w:rFonts w:ascii="Times New Roman" w:hAnsi="Times New Roman"/>
                <w:sz w:val="18"/>
                <w:szCs w:val="18"/>
              </w:rPr>
              <w:t>(X)</w:t>
            </w:r>
          </w:p>
        </w:tc>
        <w:tc>
          <w:tcPr>
            <w:tcW w:w="709"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人</w:t>
            </w:r>
          </w:p>
        </w:tc>
        <w:tc>
          <w:tcPr>
            <w:tcW w:w="1125"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X≥300</w:t>
            </w:r>
          </w:p>
        </w:tc>
        <w:tc>
          <w:tcPr>
            <w:tcW w:w="1701"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100≤X</w:t>
            </w:r>
            <w:r>
              <w:rPr>
                <w:rFonts w:ascii="Times New Roman" w:hAnsi="Times New Roman"/>
                <w:sz w:val="18"/>
                <w:szCs w:val="18"/>
              </w:rPr>
              <w:t>＜</w:t>
            </w:r>
            <w:r>
              <w:rPr>
                <w:rFonts w:ascii="Times New Roman" w:hAnsi="Times New Roman"/>
                <w:sz w:val="18"/>
                <w:szCs w:val="18"/>
              </w:rPr>
              <w:t xml:space="preserve">300 </w:t>
            </w:r>
          </w:p>
        </w:tc>
        <w:tc>
          <w:tcPr>
            <w:tcW w:w="1426" w:type="dxa"/>
            <w:tcBorders>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10≤X</w:t>
            </w:r>
            <w:r>
              <w:rPr>
                <w:rFonts w:ascii="Times New Roman" w:hAnsi="Times New Roman"/>
                <w:sz w:val="18"/>
                <w:szCs w:val="18"/>
              </w:rPr>
              <w:t>＜</w:t>
            </w:r>
            <w:r>
              <w:rPr>
                <w:rFonts w:ascii="Times New Roman" w:hAnsi="Times New Roman"/>
                <w:sz w:val="18"/>
                <w:szCs w:val="18"/>
              </w:rPr>
              <w:t>100</w:t>
            </w:r>
          </w:p>
        </w:tc>
        <w:tc>
          <w:tcPr>
            <w:tcW w:w="992" w:type="dxa"/>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w:t>
            </w:r>
            <w:r>
              <w:rPr>
                <w:rFonts w:ascii="Times New Roman" w:hAnsi="Times New Roman"/>
                <w:sz w:val="18"/>
                <w:szCs w:val="18"/>
              </w:rPr>
              <w:t>＜</w:t>
            </w:r>
            <w:r>
              <w:rPr>
                <w:rFonts w:ascii="Times New Roman" w:hAnsi="Times New Roman"/>
                <w:sz w:val="18"/>
                <w:szCs w:val="18"/>
              </w:rPr>
              <w:t>10</w:t>
            </w:r>
          </w:p>
        </w:tc>
      </w:tr>
      <w:tr w:rsidR="002E205A" w:rsidTr="00846A4D">
        <w:trPr>
          <w:trHeight w:hRule="exact" w:val="334"/>
          <w:jc w:val="center"/>
        </w:trPr>
        <w:tc>
          <w:tcPr>
            <w:tcW w:w="2113" w:type="dxa"/>
            <w:vMerge/>
            <w:tcBorders>
              <w:left w:val="nil"/>
              <w:bottom w:val="single" w:sz="4" w:space="0" w:color="auto"/>
              <w:right w:val="single" w:sz="4" w:space="0" w:color="auto"/>
            </w:tcBorders>
            <w:vAlign w:val="center"/>
          </w:tcPr>
          <w:p w:rsidR="002E205A" w:rsidRDefault="002E205A" w:rsidP="00846A4D">
            <w:pPr>
              <w:keepNext/>
              <w:keepLines/>
              <w:adjustRightInd w:val="0"/>
              <w:snapToGrid w:val="0"/>
              <w:spacing w:before="260" w:after="260" w:line="360" w:lineRule="auto"/>
              <w:rPr>
                <w:rFonts w:ascii="Times New Roman" w:hAnsi="Times New Roman"/>
                <w:sz w:val="18"/>
                <w:szCs w:val="18"/>
              </w:rPr>
            </w:pPr>
          </w:p>
        </w:tc>
        <w:tc>
          <w:tcPr>
            <w:tcW w:w="136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资产总额</w:t>
            </w:r>
            <w:r>
              <w:rPr>
                <w:rFonts w:ascii="Times New Roman" w:hAnsi="Times New Roman"/>
                <w:sz w:val="18"/>
                <w:szCs w:val="18"/>
              </w:rPr>
              <w:t>(Z)</w:t>
            </w:r>
          </w:p>
        </w:tc>
        <w:tc>
          <w:tcPr>
            <w:tcW w:w="709"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万元</w:t>
            </w:r>
          </w:p>
        </w:tc>
        <w:tc>
          <w:tcPr>
            <w:tcW w:w="1125"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Z≥120000</w:t>
            </w:r>
          </w:p>
        </w:tc>
        <w:tc>
          <w:tcPr>
            <w:tcW w:w="1701"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8000≤Z</w:t>
            </w:r>
            <w:r>
              <w:rPr>
                <w:rFonts w:ascii="Times New Roman" w:hAnsi="Times New Roman"/>
                <w:sz w:val="18"/>
                <w:szCs w:val="18"/>
              </w:rPr>
              <w:t>＜</w:t>
            </w:r>
            <w:r>
              <w:rPr>
                <w:rFonts w:ascii="Times New Roman" w:hAnsi="Times New Roman"/>
                <w:sz w:val="18"/>
                <w:szCs w:val="18"/>
              </w:rPr>
              <w:t>120000</w:t>
            </w:r>
          </w:p>
        </w:tc>
        <w:tc>
          <w:tcPr>
            <w:tcW w:w="1426" w:type="dxa"/>
            <w:tcBorders>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 xml:space="preserve"> 100≤Z</w:t>
            </w:r>
            <w:r>
              <w:rPr>
                <w:rFonts w:ascii="Times New Roman" w:hAnsi="Times New Roman"/>
                <w:sz w:val="18"/>
                <w:szCs w:val="18"/>
              </w:rPr>
              <w:t>＜</w:t>
            </w:r>
            <w:r>
              <w:rPr>
                <w:rFonts w:ascii="Times New Roman" w:hAnsi="Times New Roman"/>
                <w:sz w:val="18"/>
                <w:szCs w:val="18"/>
              </w:rPr>
              <w:t>8000</w:t>
            </w:r>
          </w:p>
        </w:tc>
        <w:tc>
          <w:tcPr>
            <w:tcW w:w="992" w:type="dxa"/>
            <w:tcBorders>
              <w:bottom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Z</w:t>
            </w:r>
            <w:r>
              <w:rPr>
                <w:rFonts w:ascii="Times New Roman" w:hAnsi="Times New Roman"/>
                <w:sz w:val="18"/>
                <w:szCs w:val="18"/>
              </w:rPr>
              <w:t>＜</w:t>
            </w:r>
            <w:r>
              <w:rPr>
                <w:rFonts w:ascii="Times New Roman" w:hAnsi="Times New Roman"/>
                <w:sz w:val="18"/>
                <w:szCs w:val="18"/>
              </w:rPr>
              <w:t>100</w:t>
            </w:r>
          </w:p>
        </w:tc>
      </w:tr>
      <w:tr w:rsidR="002E205A" w:rsidTr="00846A4D">
        <w:trPr>
          <w:trHeight w:hRule="exact" w:val="2068"/>
          <w:jc w:val="center"/>
        </w:trPr>
        <w:tc>
          <w:tcPr>
            <w:tcW w:w="2113" w:type="dxa"/>
            <w:tcBorders>
              <w:top w:val="single" w:sz="4" w:space="0" w:color="auto"/>
              <w:left w:val="nil"/>
              <w:bottom w:val="single" w:sz="4" w:space="0" w:color="auto"/>
              <w:right w:val="single" w:sz="4" w:space="0" w:color="auto"/>
            </w:tcBorders>
            <w:vAlign w:val="center"/>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科学研究和技术服务业，水利、环境和公共设施管理业，居民服务、修理和其他服务业，社会工作，文化、体育和娱乐业，以及房地产中介服务，其他房地产业等，不包括自有房地产经营活动</w:t>
            </w:r>
          </w:p>
        </w:tc>
        <w:tc>
          <w:tcPr>
            <w:tcW w:w="1369" w:type="dxa"/>
            <w:tcBorders>
              <w:top w:val="single" w:sz="4" w:space="0" w:color="auto"/>
              <w:bottom w:val="single" w:sz="4" w:space="0" w:color="auto"/>
              <w:right w:val="single" w:sz="4" w:space="0" w:color="auto"/>
            </w:tcBorders>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从业人员</w:t>
            </w:r>
            <w:r>
              <w:rPr>
                <w:rFonts w:ascii="Times New Roman" w:hAnsi="Times New Roman"/>
                <w:sz w:val="18"/>
                <w:szCs w:val="18"/>
              </w:rPr>
              <w:t>(X)</w:t>
            </w:r>
          </w:p>
        </w:tc>
        <w:tc>
          <w:tcPr>
            <w:tcW w:w="709" w:type="dxa"/>
            <w:tcBorders>
              <w:top w:val="single" w:sz="4" w:space="0" w:color="auto"/>
              <w:bottom w:val="single" w:sz="4" w:space="0" w:color="auto"/>
              <w:right w:val="single" w:sz="4" w:space="0" w:color="auto"/>
            </w:tcBorders>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人</w:t>
            </w:r>
          </w:p>
        </w:tc>
        <w:tc>
          <w:tcPr>
            <w:tcW w:w="1125" w:type="dxa"/>
            <w:tcBorders>
              <w:top w:val="single" w:sz="4" w:space="0" w:color="auto"/>
              <w:bottom w:val="single" w:sz="4" w:space="0" w:color="auto"/>
              <w:right w:val="single" w:sz="4" w:space="0" w:color="auto"/>
            </w:tcBorders>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X≥300</w:t>
            </w:r>
          </w:p>
        </w:tc>
        <w:tc>
          <w:tcPr>
            <w:tcW w:w="1701" w:type="dxa"/>
            <w:tcBorders>
              <w:top w:val="single" w:sz="4" w:space="0" w:color="auto"/>
              <w:bottom w:val="single" w:sz="4" w:space="0" w:color="auto"/>
              <w:right w:val="single" w:sz="4" w:space="0" w:color="auto"/>
            </w:tcBorders>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100≤X</w:t>
            </w:r>
            <w:r>
              <w:rPr>
                <w:rFonts w:ascii="Times New Roman" w:hAnsi="Times New Roman"/>
                <w:sz w:val="18"/>
                <w:szCs w:val="18"/>
              </w:rPr>
              <w:t>＜</w:t>
            </w:r>
            <w:r>
              <w:rPr>
                <w:rFonts w:ascii="Times New Roman" w:hAnsi="Times New Roman"/>
                <w:sz w:val="18"/>
                <w:szCs w:val="18"/>
              </w:rPr>
              <w:t>300</w:t>
            </w:r>
          </w:p>
        </w:tc>
        <w:tc>
          <w:tcPr>
            <w:tcW w:w="1426" w:type="dxa"/>
            <w:tcBorders>
              <w:top w:val="single" w:sz="4" w:space="0" w:color="auto"/>
              <w:bottom w:val="single" w:sz="4" w:space="0" w:color="auto"/>
              <w:right w:val="single" w:sz="4" w:space="0" w:color="auto"/>
            </w:tcBorders>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10≤X</w:t>
            </w:r>
            <w:r>
              <w:rPr>
                <w:rFonts w:ascii="Times New Roman" w:hAnsi="Times New Roman"/>
                <w:sz w:val="18"/>
                <w:szCs w:val="18"/>
              </w:rPr>
              <w:t>＜</w:t>
            </w:r>
            <w:r>
              <w:rPr>
                <w:rFonts w:ascii="Times New Roman" w:hAnsi="Times New Roman"/>
                <w:sz w:val="18"/>
                <w:szCs w:val="18"/>
              </w:rPr>
              <w:t>100</w:t>
            </w:r>
          </w:p>
        </w:tc>
        <w:tc>
          <w:tcPr>
            <w:tcW w:w="992" w:type="dxa"/>
            <w:tcBorders>
              <w:top w:val="single" w:sz="4" w:space="0" w:color="auto"/>
              <w:bottom w:val="single" w:sz="4" w:space="0" w:color="auto"/>
            </w:tcBorders>
          </w:tcPr>
          <w:p w:rsidR="002E205A" w:rsidRDefault="002E205A" w:rsidP="00846A4D">
            <w:pPr>
              <w:adjustRightInd w:val="0"/>
              <w:snapToGrid w:val="0"/>
              <w:spacing w:line="360" w:lineRule="auto"/>
              <w:rPr>
                <w:rFonts w:ascii="Times New Roman" w:hAnsi="Times New Roman"/>
                <w:sz w:val="18"/>
                <w:szCs w:val="18"/>
              </w:rPr>
            </w:pPr>
            <w:r>
              <w:rPr>
                <w:rFonts w:ascii="Times New Roman" w:hAnsi="Times New Roman"/>
                <w:sz w:val="18"/>
                <w:szCs w:val="18"/>
              </w:rPr>
              <w:t>X</w:t>
            </w:r>
            <w:r>
              <w:rPr>
                <w:rFonts w:ascii="Times New Roman" w:hAnsi="Times New Roman"/>
                <w:sz w:val="18"/>
                <w:szCs w:val="18"/>
              </w:rPr>
              <w:t>＜</w:t>
            </w:r>
            <w:r>
              <w:rPr>
                <w:rFonts w:ascii="Times New Roman" w:hAnsi="Times New Roman"/>
                <w:sz w:val="18"/>
                <w:szCs w:val="18"/>
              </w:rPr>
              <w:t>10</w:t>
            </w:r>
          </w:p>
        </w:tc>
      </w:tr>
    </w:tbl>
    <w:p w:rsidR="002E205A" w:rsidRDefault="002E205A" w:rsidP="002E205A">
      <w:pPr>
        <w:pStyle w:val="993"/>
        <w:adjustRightInd w:val="0"/>
        <w:spacing w:line="400" w:lineRule="exact"/>
        <w:rPr>
          <w:rFonts w:ascii="Times New Roman" w:eastAsia="宋体"/>
          <w:b/>
          <w:color w:val="000000"/>
        </w:rPr>
      </w:pPr>
    </w:p>
    <w:p w:rsidR="002E205A" w:rsidRDefault="002E205A" w:rsidP="002E205A">
      <w:pPr>
        <w:pStyle w:val="993"/>
        <w:adjustRightInd w:val="0"/>
        <w:spacing w:line="400" w:lineRule="exact"/>
        <w:rPr>
          <w:rFonts w:ascii="Times New Roman" w:eastAsia="宋体"/>
          <w:b/>
          <w:color w:val="000000"/>
        </w:rPr>
      </w:pPr>
    </w:p>
    <w:p w:rsidR="002E205A" w:rsidRDefault="002E205A" w:rsidP="002E205A">
      <w:pPr>
        <w:pStyle w:val="993"/>
        <w:adjustRightInd w:val="0"/>
        <w:spacing w:line="400" w:lineRule="exact"/>
        <w:jc w:val="center"/>
        <w:rPr>
          <w:rFonts w:ascii="Times New Roman" w:eastAsia="宋体"/>
          <w:b/>
          <w:color w:val="000000"/>
        </w:rPr>
      </w:pPr>
      <w:r>
        <w:rPr>
          <w:rFonts w:ascii="Times New Roman" w:eastAsia="宋体"/>
          <w:b/>
          <w:color w:val="000000"/>
        </w:rPr>
        <w:lastRenderedPageBreak/>
        <w:t>金融业企业划型标准</w:t>
      </w:r>
    </w:p>
    <w:p w:rsidR="002E205A" w:rsidRDefault="002E205A" w:rsidP="002E205A">
      <w:pPr>
        <w:rPr>
          <w:rFonts w:ascii="Times New Roman" w:hAnsi="Times New Roman"/>
        </w:rPr>
      </w:pPr>
    </w:p>
    <w:tbl>
      <w:tblPr>
        <w:tblW w:w="4998" w:type="pct"/>
        <w:jc w:val="center"/>
        <w:tblLook w:val="04A0" w:firstRow="1" w:lastRow="0" w:firstColumn="1" w:lastColumn="0" w:noHBand="0" w:noVBand="1"/>
      </w:tblPr>
      <w:tblGrid>
        <w:gridCol w:w="936"/>
        <w:gridCol w:w="1472"/>
        <w:gridCol w:w="2276"/>
        <w:gridCol w:w="780"/>
        <w:gridCol w:w="3055"/>
      </w:tblGrid>
      <w:tr w:rsidR="002E205A" w:rsidTr="00846A4D">
        <w:trPr>
          <w:trHeight w:val="270"/>
          <w:jc w:val="center"/>
        </w:trPr>
        <w:tc>
          <w:tcPr>
            <w:tcW w:w="1413" w:type="pct"/>
            <w:gridSpan w:val="2"/>
            <w:tcBorders>
              <w:top w:val="single" w:sz="4" w:space="0" w:color="auto"/>
              <w:left w:val="nil"/>
              <w:bottom w:val="single" w:sz="4" w:space="0" w:color="auto"/>
              <w:right w:val="single" w:sz="4" w:space="0" w:color="auto"/>
            </w:tcBorders>
            <w:vAlign w:val="center"/>
          </w:tcPr>
          <w:p w:rsidR="002E205A" w:rsidRDefault="002E205A" w:rsidP="00846A4D">
            <w:pPr>
              <w:widowControl/>
              <w:ind w:firstLine="360"/>
              <w:jc w:val="center"/>
              <w:rPr>
                <w:rFonts w:ascii="Times New Roman" w:hAnsi="Times New Roman"/>
                <w:color w:val="464646"/>
                <w:kern w:val="0"/>
                <w:sz w:val="18"/>
                <w:szCs w:val="18"/>
              </w:rPr>
            </w:pPr>
            <w:r>
              <w:rPr>
                <w:rFonts w:ascii="Times New Roman" w:hAnsi="Times New Roman"/>
                <w:color w:val="464646"/>
                <w:kern w:val="0"/>
                <w:sz w:val="18"/>
                <w:szCs w:val="18"/>
              </w:rPr>
              <w:t>行业</w:t>
            </w:r>
          </w:p>
        </w:tc>
        <w:tc>
          <w:tcPr>
            <w:tcW w:w="1335" w:type="pct"/>
            <w:tcBorders>
              <w:top w:val="single" w:sz="4" w:space="0" w:color="auto"/>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color w:val="464646"/>
                <w:kern w:val="0"/>
                <w:sz w:val="18"/>
                <w:szCs w:val="18"/>
              </w:rPr>
            </w:pPr>
            <w:r>
              <w:rPr>
                <w:rFonts w:ascii="Times New Roman" w:hAnsi="Times New Roman"/>
                <w:color w:val="464646"/>
                <w:kern w:val="0"/>
                <w:sz w:val="18"/>
                <w:szCs w:val="18"/>
              </w:rPr>
              <w:t>类别</w:t>
            </w:r>
          </w:p>
        </w:tc>
        <w:tc>
          <w:tcPr>
            <w:tcW w:w="458" w:type="pct"/>
            <w:tcBorders>
              <w:top w:val="single" w:sz="4" w:space="0" w:color="auto"/>
              <w:left w:val="nil"/>
              <w:bottom w:val="single" w:sz="4" w:space="0" w:color="auto"/>
              <w:right w:val="single" w:sz="4" w:space="0" w:color="auto"/>
            </w:tcBorders>
            <w:vAlign w:val="center"/>
          </w:tcPr>
          <w:p w:rsidR="002E205A" w:rsidRDefault="002E205A" w:rsidP="00846A4D">
            <w:pPr>
              <w:widowControl/>
              <w:jc w:val="center"/>
              <w:rPr>
                <w:rFonts w:ascii="Times New Roman" w:hAnsi="Times New Roman"/>
                <w:color w:val="464646"/>
                <w:kern w:val="0"/>
                <w:sz w:val="18"/>
                <w:szCs w:val="18"/>
              </w:rPr>
            </w:pPr>
            <w:r>
              <w:rPr>
                <w:rFonts w:ascii="Times New Roman" w:hAnsi="Times New Roman"/>
                <w:color w:val="464646"/>
                <w:kern w:val="0"/>
                <w:sz w:val="18"/>
                <w:szCs w:val="18"/>
              </w:rPr>
              <w:t>类型</w:t>
            </w:r>
          </w:p>
        </w:tc>
        <w:tc>
          <w:tcPr>
            <w:tcW w:w="1792" w:type="pct"/>
            <w:tcBorders>
              <w:top w:val="single" w:sz="4" w:space="0" w:color="auto"/>
              <w:left w:val="nil"/>
              <w:bottom w:val="single" w:sz="4" w:space="0" w:color="auto"/>
              <w:right w:val="nil"/>
            </w:tcBorders>
            <w:vAlign w:val="center"/>
          </w:tcPr>
          <w:p w:rsidR="002E205A" w:rsidRDefault="002E205A" w:rsidP="00846A4D">
            <w:pPr>
              <w:widowControl/>
              <w:jc w:val="center"/>
              <w:rPr>
                <w:rFonts w:ascii="Times New Roman" w:hAnsi="Times New Roman"/>
                <w:color w:val="464646"/>
                <w:kern w:val="0"/>
                <w:sz w:val="18"/>
                <w:szCs w:val="18"/>
              </w:rPr>
            </w:pPr>
            <w:r>
              <w:rPr>
                <w:rFonts w:ascii="Times New Roman" w:hAnsi="Times New Roman"/>
                <w:color w:val="464646"/>
                <w:kern w:val="0"/>
                <w:sz w:val="18"/>
                <w:szCs w:val="18"/>
              </w:rPr>
              <w:t>资产总额</w:t>
            </w:r>
          </w:p>
        </w:tc>
      </w:tr>
      <w:tr w:rsidR="002E205A" w:rsidTr="00846A4D">
        <w:trPr>
          <w:trHeight w:val="270"/>
          <w:jc w:val="center"/>
        </w:trPr>
        <w:tc>
          <w:tcPr>
            <w:tcW w:w="549" w:type="pct"/>
            <w:vMerge w:val="restar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货币金融服务</w:t>
            </w:r>
          </w:p>
        </w:tc>
        <w:tc>
          <w:tcPr>
            <w:tcW w:w="864" w:type="pct"/>
            <w:vMerge w:val="restart"/>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货币银行服务</w:t>
            </w:r>
          </w:p>
        </w:tc>
        <w:tc>
          <w:tcPr>
            <w:tcW w:w="1335" w:type="pct"/>
            <w:vMerge w:val="restart"/>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银行业存款类金融机构</w:t>
            </w: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中型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5000</w:t>
            </w:r>
            <w:r>
              <w:rPr>
                <w:rFonts w:ascii="Times New Roman" w:hAnsi="Times New Roman"/>
                <w:color w:val="464646"/>
                <w:kern w:val="0"/>
                <w:sz w:val="18"/>
                <w:szCs w:val="18"/>
              </w:rPr>
              <w:t>亿元（含）至</w:t>
            </w:r>
            <w:r>
              <w:rPr>
                <w:rFonts w:ascii="Times New Roman" w:hAnsi="Times New Roman"/>
                <w:color w:val="464646"/>
                <w:kern w:val="0"/>
                <w:sz w:val="18"/>
                <w:szCs w:val="18"/>
              </w:rPr>
              <w:t>40000</w:t>
            </w:r>
            <w:r>
              <w:rPr>
                <w:rFonts w:ascii="Times New Roman" w:hAnsi="Times New Roman"/>
                <w:color w:val="464646"/>
                <w:kern w:val="0"/>
                <w:sz w:val="18"/>
                <w:szCs w:val="18"/>
              </w:rPr>
              <w:t>亿元</w:t>
            </w:r>
          </w:p>
        </w:tc>
      </w:tr>
      <w:tr w:rsidR="002E205A" w:rsidTr="00846A4D">
        <w:trPr>
          <w:trHeight w:val="270"/>
          <w:jc w:val="center"/>
        </w:trPr>
        <w:tc>
          <w:tcPr>
            <w:tcW w:w="549" w:type="pct"/>
            <w:vMerge/>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864"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1335"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小型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50</w:t>
            </w:r>
            <w:r>
              <w:rPr>
                <w:rFonts w:ascii="Times New Roman" w:hAnsi="Times New Roman"/>
                <w:color w:val="464646"/>
                <w:kern w:val="0"/>
                <w:sz w:val="18"/>
                <w:szCs w:val="18"/>
              </w:rPr>
              <w:t>亿元（含）至</w:t>
            </w:r>
            <w:r>
              <w:rPr>
                <w:rFonts w:ascii="Times New Roman" w:hAnsi="Times New Roman"/>
                <w:color w:val="464646"/>
                <w:kern w:val="0"/>
                <w:sz w:val="18"/>
                <w:szCs w:val="18"/>
              </w:rPr>
              <w:t>5000</w:t>
            </w:r>
            <w:r>
              <w:rPr>
                <w:rFonts w:ascii="Times New Roman" w:hAnsi="Times New Roman"/>
                <w:color w:val="464646"/>
                <w:kern w:val="0"/>
                <w:sz w:val="18"/>
                <w:szCs w:val="18"/>
              </w:rPr>
              <w:t>亿元</w:t>
            </w:r>
          </w:p>
        </w:tc>
      </w:tr>
      <w:tr w:rsidR="002E205A" w:rsidTr="00846A4D">
        <w:trPr>
          <w:trHeight w:val="270"/>
          <w:jc w:val="center"/>
        </w:trPr>
        <w:tc>
          <w:tcPr>
            <w:tcW w:w="549" w:type="pct"/>
            <w:vMerge/>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864"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1335"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微型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50</w:t>
            </w:r>
            <w:r>
              <w:rPr>
                <w:rFonts w:ascii="Times New Roman" w:hAnsi="Times New Roman"/>
                <w:color w:val="464646"/>
                <w:kern w:val="0"/>
                <w:sz w:val="18"/>
                <w:szCs w:val="18"/>
              </w:rPr>
              <w:t>亿元以下</w:t>
            </w:r>
          </w:p>
        </w:tc>
      </w:tr>
      <w:tr w:rsidR="002E205A" w:rsidTr="00846A4D">
        <w:trPr>
          <w:trHeight w:val="270"/>
          <w:jc w:val="center"/>
        </w:trPr>
        <w:tc>
          <w:tcPr>
            <w:tcW w:w="549" w:type="pct"/>
            <w:vMerge/>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864" w:type="pct"/>
            <w:vMerge w:val="restart"/>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非货币银行服务</w:t>
            </w:r>
          </w:p>
        </w:tc>
        <w:tc>
          <w:tcPr>
            <w:tcW w:w="1335" w:type="pct"/>
            <w:vMerge w:val="restart"/>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银行业非存款类金融机构</w:t>
            </w: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中型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200</w:t>
            </w:r>
            <w:r>
              <w:rPr>
                <w:rFonts w:ascii="Times New Roman" w:hAnsi="Times New Roman"/>
                <w:color w:val="464646"/>
                <w:kern w:val="0"/>
                <w:sz w:val="18"/>
                <w:szCs w:val="18"/>
              </w:rPr>
              <w:t>亿元（含）至</w:t>
            </w:r>
            <w:r>
              <w:rPr>
                <w:rFonts w:ascii="Times New Roman" w:hAnsi="Times New Roman"/>
                <w:color w:val="464646"/>
                <w:kern w:val="0"/>
                <w:sz w:val="18"/>
                <w:szCs w:val="18"/>
              </w:rPr>
              <w:t>1000</w:t>
            </w:r>
            <w:r>
              <w:rPr>
                <w:rFonts w:ascii="Times New Roman" w:hAnsi="Times New Roman"/>
                <w:color w:val="464646"/>
                <w:kern w:val="0"/>
                <w:sz w:val="18"/>
                <w:szCs w:val="18"/>
              </w:rPr>
              <w:t>亿元</w:t>
            </w:r>
          </w:p>
        </w:tc>
      </w:tr>
      <w:tr w:rsidR="002E205A" w:rsidTr="00846A4D">
        <w:trPr>
          <w:trHeight w:val="270"/>
          <w:jc w:val="center"/>
        </w:trPr>
        <w:tc>
          <w:tcPr>
            <w:tcW w:w="549" w:type="pct"/>
            <w:vMerge/>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864"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1335"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小型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50</w:t>
            </w:r>
            <w:r>
              <w:rPr>
                <w:rFonts w:ascii="Times New Roman" w:hAnsi="Times New Roman"/>
                <w:color w:val="464646"/>
                <w:kern w:val="0"/>
                <w:sz w:val="18"/>
                <w:szCs w:val="18"/>
              </w:rPr>
              <w:t>亿元（含）</w:t>
            </w:r>
            <w:r>
              <w:rPr>
                <w:rFonts w:ascii="Times New Roman" w:hAnsi="Times New Roman"/>
                <w:color w:val="464646"/>
                <w:kern w:val="0"/>
                <w:sz w:val="18"/>
                <w:szCs w:val="18"/>
              </w:rPr>
              <w:t>200</w:t>
            </w:r>
            <w:r>
              <w:rPr>
                <w:rFonts w:ascii="Times New Roman" w:hAnsi="Times New Roman"/>
                <w:color w:val="464646"/>
                <w:kern w:val="0"/>
                <w:sz w:val="18"/>
                <w:szCs w:val="18"/>
              </w:rPr>
              <w:t>亿元</w:t>
            </w:r>
          </w:p>
        </w:tc>
      </w:tr>
      <w:tr w:rsidR="002E205A" w:rsidTr="00846A4D">
        <w:trPr>
          <w:trHeight w:val="270"/>
          <w:jc w:val="center"/>
        </w:trPr>
        <w:tc>
          <w:tcPr>
            <w:tcW w:w="549" w:type="pct"/>
            <w:vMerge/>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864"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1335"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微型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50</w:t>
            </w:r>
            <w:r>
              <w:rPr>
                <w:rFonts w:ascii="Times New Roman" w:hAnsi="Times New Roman"/>
                <w:color w:val="464646"/>
                <w:kern w:val="0"/>
                <w:sz w:val="18"/>
                <w:szCs w:val="18"/>
              </w:rPr>
              <w:t>亿元以下</w:t>
            </w:r>
          </w:p>
        </w:tc>
      </w:tr>
      <w:tr w:rsidR="002E205A" w:rsidTr="00846A4D">
        <w:trPr>
          <w:trHeight w:val="270"/>
          <w:jc w:val="center"/>
        </w:trPr>
        <w:tc>
          <w:tcPr>
            <w:tcW w:w="549" w:type="pct"/>
            <w:vMerge/>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864"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1335" w:type="pct"/>
            <w:vMerge w:val="restart"/>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贷款公司、小额贷款公司及典当行</w:t>
            </w: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中型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200</w:t>
            </w:r>
            <w:r>
              <w:rPr>
                <w:rFonts w:ascii="Times New Roman" w:hAnsi="Times New Roman"/>
                <w:color w:val="464646"/>
                <w:kern w:val="0"/>
                <w:sz w:val="18"/>
                <w:szCs w:val="18"/>
              </w:rPr>
              <w:t>亿元（含）至</w:t>
            </w:r>
            <w:r>
              <w:rPr>
                <w:rFonts w:ascii="Times New Roman" w:hAnsi="Times New Roman"/>
                <w:color w:val="464646"/>
                <w:kern w:val="0"/>
                <w:sz w:val="18"/>
                <w:szCs w:val="18"/>
              </w:rPr>
              <w:t>1000</w:t>
            </w:r>
            <w:r>
              <w:rPr>
                <w:rFonts w:ascii="Times New Roman" w:hAnsi="Times New Roman"/>
                <w:color w:val="464646"/>
                <w:kern w:val="0"/>
                <w:sz w:val="18"/>
                <w:szCs w:val="18"/>
              </w:rPr>
              <w:t>亿元</w:t>
            </w:r>
          </w:p>
        </w:tc>
      </w:tr>
      <w:tr w:rsidR="002E205A" w:rsidTr="00846A4D">
        <w:trPr>
          <w:trHeight w:val="270"/>
          <w:jc w:val="center"/>
        </w:trPr>
        <w:tc>
          <w:tcPr>
            <w:tcW w:w="549" w:type="pct"/>
            <w:vMerge/>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864"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1335"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小型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50</w:t>
            </w:r>
            <w:r>
              <w:rPr>
                <w:rFonts w:ascii="Times New Roman" w:hAnsi="Times New Roman"/>
                <w:color w:val="464646"/>
                <w:kern w:val="0"/>
                <w:sz w:val="18"/>
                <w:szCs w:val="18"/>
              </w:rPr>
              <w:t>亿元（含）至</w:t>
            </w:r>
            <w:r>
              <w:rPr>
                <w:rFonts w:ascii="Times New Roman" w:hAnsi="Times New Roman"/>
                <w:color w:val="464646"/>
                <w:kern w:val="0"/>
                <w:sz w:val="18"/>
                <w:szCs w:val="18"/>
              </w:rPr>
              <w:t>200</w:t>
            </w:r>
            <w:r>
              <w:rPr>
                <w:rFonts w:ascii="Times New Roman" w:hAnsi="Times New Roman"/>
                <w:color w:val="464646"/>
                <w:kern w:val="0"/>
                <w:sz w:val="18"/>
                <w:szCs w:val="18"/>
              </w:rPr>
              <w:t>亿元</w:t>
            </w:r>
          </w:p>
        </w:tc>
      </w:tr>
      <w:tr w:rsidR="002E205A" w:rsidTr="00846A4D">
        <w:trPr>
          <w:trHeight w:val="270"/>
          <w:jc w:val="center"/>
        </w:trPr>
        <w:tc>
          <w:tcPr>
            <w:tcW w:w="549" w:type="pct"/>
            <w:vMerge/>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864"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1335"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微型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50</w:t>
            </w:r>
            <w:r>
              <w:rPr>
                <w:rFonts w:ascii="Times New Roman" w:hAnsi="Times New Roman"/>
                <w:color w:val="464646"/>
                <w:kern w:val="0"/>
                <w:sz w:val="18"/>
                <w:szCs w:val="18"/>
              </w:rPr>
              <w:t>亿元以下</w:t>
            </w:r>
          </w:p>
        </w:tc>
      </w:tr>
      <w:tr w:rsidR="002E205A" w:rsidTr="00846A4D">
        <w:trPr>
          <w:trHeight w:val="270"/>
          <w:jc w:val="center"/>
        </w:trPr>
        <w:tc>
          <w:tcPr>
            <w:tcW w:w="1413" w:type="pct"/>
            <w:gridSpan w:val="2"/>
            <w:vMerge w:val="restart"/>
            <w:tcBorders>
              <w:top w:val="single" w:sz="4" w:space="0" w:color="auto"/>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资本市场服务</w:t>
            </w:r>
          </w:p>
        </w:tc>
        <w:tc>
          <w:tcPr>
            <w:tcW w:w="1335" w:type="pct"/>
            <w:vMerge w:val="restart"/>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证券</w:t>
            </w:r>
            <w:proofErr w:type="gramStart"/>
            <w:r>
              <w:rPr>
                <w:rFonts w:ascii="Times New Roman" w:hAnsi="Times New Roman"/>
                <w:color w:val="464646"/>
                <w:kern w:val="0"/>
                <w:sz w:val="18"/>
                <w:szCs w:val="18"/>
              </w:rPr>
              <w:t>业金融</w:t>
            </w:r>
            <w:proofErr w:type="gramEnd"/>
            <w:r>
              <w:rPr>
                <w:rFonts w:ascii="Times New Roman" w:hAnsi="Times New Roman"/>
                <w:color w:val="464646"/>
                <w:kern w:val="0"/>
                <w:sz w:val="18"/>
                <w:szCs w:val="18"/>
              </w:rPr>
              <w:t>机构</w:t>
            </w: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中型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100</w:t>
            </w:r>
            <w:r>
              <w:rPr>
                <w:rFonts w:ascii="Times New Roman" w:hAnsi="Times New Roman"/>
                <w:color w:val="464646"/>
                <w:kern w:val="0"/>
                <w:sz w:val="18"/>
                <w:szCs w:val="18"/>
              </w:rPr>
              <w:t>亿元（含）至</w:t>
            </w:r>
            <w:r>
              <w:rPr>
                <w:rFonts w:ascii="Times New Roman" w:hAnsi="Times New Roman"/>
                <w:color w:val="464646"/>
                <w:kern w:val="0"/>
                <w:sz w:val="18"/>
                <w:szCs w:val="18"/>
              </w:rPr>
              <w:t>1000</w:t>
            </w:r>
            <w:r>
              <w:rPr>
                <w:rFonts w:ascii="Times New Roman" w:hAnsi="Times New Roman"/>
                <w:color w:val="464646"/>
                <w:kern w:val="0"/>
                <w:sz w:val="18"/>
                <w:szCs w:val="18"/>
              </w:rPr>
              <w:t>亿元</w:t>
            </w:r>
          </w:p>
        </w:tc>
      </w:tr>
      <w:tr w:rsidR="002E205A" w:rsidTr="00846A4D">
        <w:trPr>
          <w:trHeight w:val="270"/>
          <w:jc w:val="center"/>
        </w:trPr>
        <w:tc>
          <w:tcPr>
            <w:tcW w:w="1413" w:type="pct"/>
            <w:gridSpan w:val="2"/>
            <w:vMerge/>
            <w:tcBorders>
              <w:top w:val="single" w:sz="4" w:space="0" w:color="auto"/>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1335"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小型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10</w:t>
            </w:r>
            <w:r>
              <w:rPr>
                <w:rFonts w:ascii="Times New Roman" w:hAnsi="Times New Roman"/>
                <w:color w:val="464646"/>
                <w:kern w:val="0"/>
                <w:sz w:val="18"/>
                <w:szCs w:val="18"/>
              </w:rPr>
              <w:t>亿元（含）</w:t>
            </w:r>
            <w:r>
              <w:rPr>
                <w:rFonts w:ascii="Times New Roman" w:hAnsi="Times New Roman"/>
                <w:color w:val="464646"/>
                <w:kern w:val="0"/>
                <w:sz w:val="18"/>
                <w:szCs w:val="18"/>
              </w:rPr>
              <w:t>100</w:t>
            </w:r>
            <w:r>
              <w:rPr>
                <w:rFonts w:ascii="Times New Roman" w:hAnsi="Times New Roman"/>
                <w:color w:val="464646"/>
                <w:kern w:val="0"/>
                <w:sz w:val="18"/>
                <w:szCs w:val="18"/>
              </w:rPr>
              <w:t>亿元</w:t>
            </w:r>
          </w:p>
        </w:tc>
      </w:tr>
      <w:tr w:rsidR="002E205A" w:rsidTr="00846A4D">
        <w:trPr>
          <w:trHeight w:val="270"/>
          <w:jc w:val="center"/>
        </w:trPr>
        <w:tc>
          <w:tcPr>
            <w:tcW w:w="1413" w:type="pct"/>
            <w:gridSpan w:val="2"/>
            <w:vMerge/>
            <w:tcBorders>
              <w:top w:val="single" w:sz="4" w:space="0" w:color="auto"/>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1335"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微型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10</w:t>
            </w:r>
            <w:r>
              <w:rPr>
                <w:rFonts w:ascii="Times New Roman" w:hAnsi="Times New Roman"/>
                <w:color w:val="464646"/>
                <w:kern w:val="0"/>
                <w:sz w:val="18"/>
                <w:szCs w:val="18"/>
              </w:rPr>
              <w:t>亿元以下</w:t>
            </w:r>
          </w:p>
        </w:tc>
      </w:tr>
      <w:tr w:rsidR="002E205A" w:rsidTr="00846A4D">
        <w:trPr>
          <w:trHeight w:val="270"/>
          <w:jc w:val="center"/>
        </w:trPr>
        <w:tc>
          <w:tcPr>
            <w:tcW w:w="1413" w:type="pct"/>
            <w:gridSpan w:val="2"/>
            <w:vMerge w:val="restart"/>
            <w:tcBorders>
              <w:top w:val="single" w:sz="4" w:space="0" w:color="auto"/>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保险业</w:t>
            </w:r>
          </w:p>
        </w:tc>
        <w:tc>
          <w:tcPr>
            <w:tcW w:w="1335" w:type="pct"/>
            <w:vMerge w:val="restart"/>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保险业金融机构</w:t>
            </w: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中型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400</w:t>
            </w:r>
            <w:r>
              <w:rPr>
                <w:rFonts w:ascii="Times New Roman" w:hAnsi="Times New Roman"/>
                <w:color w:val="464646"/>
                <w:kern w:val="0"/>
                <w:sz w:val="18"/>
                <w:szCs w:val="18"/>
              </w:rPr>
              <w:t>亿元（含）至</w:t>
            </w:r>
            <w:r>
              <w:rPr>
                <w:rFonts w:ascii="Times New Roman" w:hAnsi="Times New Roman"/>
                <w:color w:val="464646"/>
                <w:kern w:val="0"/>
                <w:sz w:val="18"/>
                <w:szCs w:val="18"/>
              </w:rPr>
              <w:t>5000</w:t>
            </w:r>
            <w:r>
              <w:rPr>
                <w:rFonts w:ascii="Times New Roman" w:hAnsi="Times New Roman"/>
                <w:color w:val="464646"/>
                <w:kern w:val="0"/>
                <w:sz w:val="18"/>
                <w:szCs w:val="18"/>
              </w:rPr>
              <w:t>亿元</w:t>
            </w:r>
          </w:p>
        </w:tc>
      </w:tr>
      <w:tr w:rsidR="002E205A" w:rsidTr="00846A4D">
        <w:trPr>
          <w:trHeight w:val="270"/>
          <w:jc w:val="center"/>
        </w:trPr>
        <w:tc>
          <w:tcPr>
            <w:tcW w:w="1413" w:type="pct"/>
            <w:gridSpan w:val="2"/>
            <w:vMerge/>
            <w:tcBorders>
              <w:top w:val="single" w:sz="4" w:space="0" w:color="auto"/>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1335"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小型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20</w:t>
            </w:r>
            <w:r>
              <w:rPr>
                <w:rFonts w:ascii="Times New Roman" w:hAnsi="Times New Roman"/>
                <w:color w:val="464646"/>
                <w:kern w:val="0"/>
                <w:sz w:val="18"/>
                <w:szCs w:val="18"/>
              </w:rPr>
              <w:t>亿元（含）至</w:t>
            </w:r>
            <w:r>
              <w:rPr>
                <w:rFonts w:ascii="Times New Roman" w:hAnsi="Times New Roman"/>
                <w:color w:val="464646"/>
                <w:kern w:val="0"/>
                <w:sz w:val="18"/>
                <w:szCs w:val="18"/>
              </w:rPr>
              <w:t>400</w:t>
            </w:r>
            <w:r>
              <w:rPr>
                <w:rFonts w:ascii="Times New Roman" w:hAnsi="Times New Roman"/>
                <w:color w:val="464646"/>
                <w:kern w:val="0"/>
                <w:sz w:val="18"/>
                <w:szCs w:val="18"/>
              </w:rPr>
              <w:t>亿元</w:t>
            </w:r>
          </w:p>
        </w:tc>
      </w:tr>
      <w:tr w:rsidR="002E205A" w:rsidTr="00846A4D">
        <w:trPr>
          <w:trHeight w:val="270"/>
          <w:jc w:val="center"/>
        </w:trPr>
        <w:tc>
          <w:tcPr>
            <w:tcW w:w="1413" w:type="pct"/>
            <w:gridSpan w:val="2"/>
            <w:vMerge/>
            <w:tcBorders>
              <w:top w:val="single" w:sz="4" w:space="0" w:color="auto"/>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1335"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微型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20</w:t>
            </w:r>
            <w:r>
              <w:rPr>
                <w:rFonts w:ascii="Times New Roman" w:hAnsi="Times New Roman"/>
                <w:color w:val="464646"/>
                <w:kern w:val="0"/>
                <w:sz w:val="18"/>
                <w:szCs w:val="18"/>
              </w:rPr>
              <w:t>亿元以下</w:t>
            </w:r>
          </w:p>
        </w:tc>
      </w:tr>
      <w:tr w:rsidR="002E205A" w:rsidTr="00846A4D">
        <w:trPr>
          <w:trHeight w:val="270"/>
          <w:jc w:val="center"/>
        </w:trPr>
        <w:tc>
          <w:tcPr>
            <w:tcW w:w="549" w:type="pct"/>
            <w:vMerge w:val="restar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其他金融业</w:t>
            </w:r>
          </w:p>
        </w:tc>
        <w:tc>
          <w:tcPr>
            <w:tcW w:w="864" w:type="pct"/>
            <w:vMerge w:val="restart"/>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金融信托与管理服务</w:t>
            </w:r>
          </w:p>
        </w:tc>
        <w:tc>
          <w:tcPr>
            <w:tcW w:w="1335" w:type="pct"/>
            <w:vMerge w:val="restart"/>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信托公司</w:t>
            </w: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中型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400</w:t>
            </w:r>
            <w:r>
              <w:rPr>
                <w:rFonts w:ascii="Times New Roman" w:hAnsi="Times New Roman"/>
                <w:color w:val="464646"/>
                <w:kern w:val="0"/>
                <w:sz w:val="18"/>
                <w:szCs w:val="18"/>
              </w:rPr>
              <w:t>亿元（含）至</w:t>
            </w:r>
            <w:r>
              <w:rPr>
                <w:rFonts w:ascii="Times New Roman" w:hAnsi="Times New Roman"/>
                <w:color w:val="464646"/>
                <w:kern w:val="0"/>
                <w:sz w:val="18"/>
                <w:szCs w:val="18"/>
              </w:rPr>
              <w:t>1000</w:t>
            </w:r>
            <w:r>
              <w:rPr>
                <w:rFonts w:ascii="Times New Roman" w:hAnsi="Times New Roman"/>
                <w:color w:val="464646"/>
                <w:kern w:val="0"/>
                <w:sz w:val="18"/>
                <w:szCs w:val="18"/>
              </w:rPr>
              <w:t>亿元</w:t>
            </w:r>
          </w:p>
        </w:tc>
      </w:tr>
      <w:tr w:rsidR="002E205A" w:rsidTr="00846A4D">
        <w:trPr>
          <w:trHeight w:val="270"/>
          <w:jc w:val="center"/>
        </w:trPr>
        <w:tc>
          <w:tcPr>
            <w:tcW w:w="549" w:type="pct"/>
            <w:vMerge/>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864"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1335"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小型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20</w:t>
            </w:r>
            <w:r>
              <w:rPr>
                <w:rFonts w:ascii="Times New Roman" w:hAnsi="Times New Roman"/>
                <w:color w:val="464646"/>
                <w:kern w:val="0"/>
                <w:sz w:val="18"/>
                <w:szCs w:val="18"/>
              </w:rPr>
              <w:t>亿元（含）至</w:t>
            </w:r>
            <w:r>
              <w:rPr>
                <w:rFonts w:ascii="Times New Roman" w:hAnsi="Times New Roman"/>
                <w:color w:val="464646"/>
                <w:kern w:val="0"/>
                <w:sz w:val="18"/>
                <w:szCs w:val="18"/>
              </w:rPr>
              <w:t>400</w:t>
            </w:r>
            <w:r>
              <w:rPr>
                <w:rFonts w:ascii="Times New Roman" w:hAnsi="Times New Roman"/>
                <w:color w:val="464646"/>
                <w:kern w:val="0"/>
                <w:sz w:val="18"/>
                <w:szCs w:val="18"/>
              </w:rPr>
              <w:t>亿元</w:t>
            </w:r>
          </w:p>
        </w:tc>
      </w:tr>
      <w:tr w:rsidR="002E205A" w:rsidTr="00846A4D">
        <w:trPr>
          <w:trHeight w:val="270"/>
          <w:jc w:val="center"/>
        </w:trPr>
        <w:tc>
          <w:tcPr>
            <w:tcW w:w="549" w:type="pct"/>
            <w:vMerge/>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864"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1335"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微型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20</w:t>
            </w:r>
            <w:r>
              <w:rPr>
                <w:rFonts w:ascii="Times New Roman" w:hAnsi="Times New Roman"/>
                <w:color w:val="464646"/>
                <w:kern w:val="0"/>
                <w:sz w:val="18"/>
                <w:szCs w:val="18"/>
              </w:rPr>
              <w:t>亿元以下</w:t>
            </w:r>
          </w:p>
        </w:tc>
      </w:tr>
      <w:tr w:rsidR="002E205A" w:rsidTr="00846A4D">
        <w:trPr>
          <w:trHeight w:val="270"/>
          <w:jc w:val="center"/>
        </w:trPr>
        <w:tc>
          <w:tcPr>
            <w:tcW w:w="549" w:type="pct"/>
            <w:vMerge/>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864" w:type="pct"/>
            <w:vMerge w:val="restart"/>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控股公司服务</w:t>
            </w:r>
          </w:p>
        </w:tc>
        <w:tc>
          <w:tcPr>
            <w:tcW w:w="1335" w:type="pct"/>
            <w:vMerge w:val="restart"/>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金融控股公司</w:t>
            </w: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中型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5000</w:t>
            </w:r>
            <w:r>
              <w:rPr>
                <w:rFonts w:ascii="Times New Roman" w:hAnsi="Times New Roman"/>
                <w:color w:val="464646"/>
                <w:kern w:val="0"/>
                <w:sz w:val="18"/>
                <w:szCs w:val="18"/>
              </w:rPr>
              <w:t>亿元（含）至</w:t>
            </w:r>
            <w:r>
              <w:rPr>
                <w:rFonts w:ascii="Times New Roman" w:hAnsi="Times New Roman"/>
                <w:color w:val="464646"/>
                <w:kern w:val="0"/>
                <w:sz w:val="18"/>
                <w:szCs w:val="18"/>
              </w:rPr>
              <w:t>40000</w:t>
            </w:r>
            <w:r>
              <w:rPr>
                <w:rFonts w:ascii="Times New Roman" w:hAnsi="Times New Roman"/>
                <w:color w:val="464646"/>
                <w:kern w:val="0"/>
                <w:sz w:val="18"/>
                <w:szCs w:val="18"/>
              </w:rPr>
              <w:t>亿元</w:t>
            </w:r>
          </w:p>
        </w:tc>
      </w:tr>
      <w:tr w:rsidR="002E205A" w:rsidTr="00846A4D">
        <w:trPr>
          <w:trHeight w:val="270"/>
          <w:jc w:val="center"/>
        </w:trPr>
        <w:tc>
          <w:tcPr>
            <w:tcW w:w="549" w:type="pct"/>
            <w:vMerge/>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864"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1335"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小型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50</w:t>
            </w:r>
            <w:r>
              <w:rPr>
                <w:rFonts w:ascii="Times New Roman" w:hAnsi="Times New Roman"/>
                <w:color w:val="464646"/>
                <w:kern w:val="0"/>
                <w:sz w:val="18"/>
                <w:szCs w:val="18"/>
              </w:rPr>
              <w:t>亿元（含）至</w:t>
            </w:r>
            <w:r>
              <w:rPr>
                <w:rFonts w:ascii="Times New Roman" w:hAnsi="Times New Roman"/>
                <w:color w:val="464646"/>
                <w:kern w:val="0"/>
                <w:sz w:val="18"/>
                <w:szCs w:val="18"/>
              </w:rPr>
              <w:t>5000</w:t>
            </w:r>
            <w:r>
              <w:rPr>
                <w:rFonts w:ascii="Times New Roman" w:hAnsi="Times New Roman"/>
                <w:color w:val="464646"/>
                <w:kern w:val="0"/>
                <w:sz w:val="18"/>
                <w:szCs w:val="18"/>
              </w:rPr>
              <w:t>亿元</w:t>
            </w:r>
          </w:p>
        </w:tc>
      </w:tr>
      <w:tr w:rsidR="002E205A" w:rsidTr="00846A4D">
        <w:trPr>
          <w:trHeight w:val="270"/>
          <w:jc w:val="center"/>
        </w:trPr>
        <w:tc>
          <w:tcPr>
            <w:tcW w:w="549" w:type="pct"/>
            <w:vMerge/>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864"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1335"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微型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50</w:t>
            </w:r>
            <w:r>
              <w:rPr>
                <w:rFonts w:ascii="Times New Roman" w:hAnsi="Times New Roman"/>
                <w:color w:val="464646"/>
                <w:kern w:val="0"/>
                <w:sz w:val="18"/>
                <w:szCs w:val="18"/>
              </w:rPr>
              <w:t>亿元以下</w:t>
            </w:r>
          </w:p>
        </w:tc>
      </w:tr>
      <w:tr w:rsidR="002E205A" w:rsidTr="00846A4D">
        <w:trPr>
          <w:trHeight w:val="270"/>
          <w:jc w:val="center"/>
        </w:trPr>
        <w:tc>
          <w:tcPr>
            <w:tcW w:w="549" w:type="pct"/>
            <w:vMerge/>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864" w:type="pct"/>
            <w:vMerge w:val="restart"/>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其他未包括的金融业</w:t>
            </w:r>
          </w:p>
        </w:tc>
        <w:tc>
          <w:tcPr>
            <w:tcW w:w="1335" w:type="pct"/>
            <w:vMerge w:val="restart"/>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除贷款公司、小额贷款公司、典当行以外的其他金融机构</w:t>
            </w: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中型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200</w:t>
            </w:r>
            <w:r>
              <w:rPr>
                <w:rFonts w:ascii="Times New Roman" w:hAnsi="Times New Roman"/>
                <w:color w:val="464646"/>
                <w:kern w:val="0"/>
                <w:sz w:val="18"/>
                <w:szCs w:val="18"/>
              </w:rPr>
              <w:t>亿元（含）至</w:t>
            </w:r>
            <w:r>
              <w:rPr>
                <w:rFonts w:ascii="Times New Roman" w:hAnsi="Times New Roman"/>
                <w:color w:val="464646"/>
                <w:kern w:val="0"/>
                <w:sz w:val="18"/>
                <w:szCs w:val="18"/>
              </w:rPr>
              <w:t>1000</w:t>
            </w:r>
            <w:r>
              <w:rPr>
                <w:rFonts w:ascii="Times New Roman" w:hAnsi="Times New Roman"/>
                <w:color w:val="464646"/>
                <w:kern w:val="0"/>
                <w:sz w:val="18"/>
                <w:szCs w:val="18"/>
              </w:rPr>
              <w:t>亿元</w:t>
            </w:r>
          </w:p>
        </w:tc>
      </w:tr>
      <w:tr w:rsidR="002E205A" w:rsidTr="00846A4D">
        <w:trPr>
          <w:trHeight w:val="270"/>
          <w:jc w:val="center"/>
        </w:trPr>
        <w:tc>
          <w:tcPr>
            <w:tcW w:w="549" w:type="pct"/>
            <w:vMerge/>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864"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1335"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小型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50</w:t>
            </w:r>
            <w:r>
              <w:rPr>
                <w:rFonts w:ascii="Times New Roman" w:hAnsi="Times New Roman"/>
                <w:color w:val="464646"/>
                <w:kern w:val="0"/>
                <w:sz w:val="18"/>
                <w:szCs w:val="18"/>
              </w:rPr>
              <w:t>亿元（含）至</w:t>
            </w:r>
            <w:r>
              <w:rPr>
                <w:rFonts w:ascii="Times New Roman" w:hAnsi="Times New Roman"/>
                <w:color w:val="464646"/>
                <w:kern w:val="0"/>
                <w:sz w:val="18"/>
                <w:szCs w:val="18"/>
              </w:rPr>
              <w:t>200</w:t>
            </w:r>
            <w:r>
              <w:rPr>
                <w:rFonts w:ascii="Times New Roman" w:hAnsi="Times New Roman"/>
                <w:color w:val="464646"/>
                <w:kern w:val="0"/>
                <w:sz w:val="18"/>
                <w:szCs w:val="18"/>
              </w:rPr>
              <w:t>亿元</w:t>
            </w:r>
          </w:p>
        </w:tc>
      </w:tr>
      <w:tr w:rsidR="002E205A" w:rsidTr="00846A4D">
        <w:trPr>
          <w:trHeight w:val="270"/>
          <w:jc w:val="center"/>
        </w:trPr>
        <w:tc>
          <w:tcPr>
            <w:tcW w:w="549" w:type="pct"/>
            <w:vMerge/>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864"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1335" w:type="pct"/>
            <w:vMerge/>
            <w:tcBorders>
              <w:top w:val="nil"/>
              <w:left w:val="single" w:sz="4" w:space="0" w:color="auto"/>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p>
        </w:tc>
        <w:tc>
          <w:tcPr>
            <w:tcW w:w="458" w:type="pct"/>
            <w:tcBorders>
              <w:top w:val="nil"/>
              <w:left w:val="nil"/>
              <w:bottom w:val="single" w:sz="4" w:space="0" w:color="auto"/>
              <w:right w:val="single" w:sz="4" w:space="0" w:color="auto"/>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微型</w:t>
            </w:r>
          </w:p>
        </w:tc>
        <w:tc>
          <w:tcPr>
            <w:tcW w:w="1792" w:type="pct"/>
            <w:tcBorders>
              <w:top w:val="nil"/>
              <w:left w:val="nil"/>
              <w:bottom w:val="single" w:sz="4" w:space="0" w:color="auto"/>
              <w:right w:val="nil"/>
            </w:tcBorders>
            <w:vAlign w:val="center"/>
          </w:tcPr>
          <w:p w:rsidR="002E205A" w:rsidRDefault="002E205A" w:rsidP="00846A4D">
            <w:pPr>
              <w:widowControl/>
              <w:jc w:val="left"/>
              <w:rPr>
                <w:rFonts w:ascii="Times New Roman" w:hAnsi="Times New Roman"/>
                <w:color w:val="464646"/>
                <w:kern w:val="0"/>
                <w:sz w:val="18"/>
                <w:szCs w:val="18"/>
              </w:rPr>
            </w:pPr>
            <w:r>
              <w:rPr>
                <w:rFonts w:ascii="Times New Roman" w:hAnsi="Times New Roman"/>
                <w:color w:val="464646"/>
                <w:kern w:val="0"/>
                <w:sz w:val="18"/>
                <w:szCs w:val="18"/>
              </w:rPr>
              <w:t>50</w:t>
            </w:r>
            <w:r>
              <w:rPr>
                <w:rFonts w:ascii="Times New Roman" w:hAnsi="Times New Roman"/>
                <w:color w:val="464646"/>
                <w:kern w:val="0"/>
                <w:sz w:val="18"/>
                <w:szCs w:val="18"/>
              </w:rPr>
              <w:t>亿元以下</w:t>
            </w:r>
          </w:p>
        </w:tc>
      </w:tr>
    </w:tbl>
    <w:p w:rsidR="002E205A" w:rsidRDefault="002E205A" w:rsidP="002E205A">
      <w:pPr>
        <w:pStyle w:val="1"/>
        <w:jc w:val="center"/>
        <w:rPr>
          <w:rFonts w:ascii="Times New Roman" w:hAnsi="Times New Roman"/>
          <w:b w:val="0"/>
          <w:kern w:val="0"/>
          <w:sz w:val="32"/>
          <w:szCs w:val="32"/>
        </w:rPr>
      </w:pPr>
      <w:bookmarkStart w:id="11" w:name="_Toc125038891"/>
      <w:r>
        <w:rPr>
          <w:rFonts w:ascii="Times New Roman" w:hAnsi="Times New Roman"/>
          <w:b w:val="0"/>
          <w:kern w:val="0"/>
          <w:sz w:val="32"/>
          <w:szCs w:val="32"/>
        </w:rPr>
        <w:t>（三）职业代码</w:t>
      </w:r>
      <w:bookmarkEnd w:id="11"/>
    </w:p>
    <w:p w:rsidR="002E205A" w:rsidRDefault="002E205A" w:rsidP="002E205A">
      <w:pPr>
        <w:adjustRightInd w:val="0"/>
        <w:snapToGrid w:val="0"/>
        <w:rPr>
          <w:rFonts w:ascii="Times New Roman" w:hAnsi="Times New Roman"/>
        </w:rPr>
      </w:pPr>
      <w:r>
        <w:rPr>
          <w:rFonts w:ascii="Times New Roman" w:hAnsi="Times New Roman"/>
        </w:rPr>
        <w:t xml:space="preserve">    </w:t>
      </w:r>
      <w:r>
        <w:rPr>
          <w:rFonts w:ascii="Times New Roman" w:hAnsi="Times New Roman"/>
        </w:rPr>
        <w:t>按照《中华人民共和国职业分类大典》（</w:t>
      </w:r>
      <w:r>
        <w:rPr>
          <w:rFonts w:ascii="Times New Roman" w:hAnsi="Times New Roman"/>
        </w:rPr>
        <w:t>20</w:t>
      </w:r>
      <w:r>
        <w:rPr>
          <w:rFonts w:ascii="Times New Roman" w:hAnsi="Times New Roman" w:hint="eastAsia"/>
        </w:rPr>
        <w:t>22</w:t>
      </w:r>
      <w:r>
        <w:rPr>
          <w:rFonts w:ascii="Times New Roman" w:hAnsi="Times New Roman" w:hint="eastAsia"/>
        </w:rPr>
        <w:t>年版</w:t>
      </w:r>
      <w:r>
        <w:rPr>
          <w:rFonts w:ascii="Times New Roman" w:hAnsi="Times New Roman"/>
        </w:rPr>
        <w:t>）填写，共七位。</w:t>
      </w:r>
    </w:p>
    <w:p w:rsidR="002E205A" w:rsidRDefault="002E205A" w:rsidP="002E205A">
      <w:pPr>
        <w:pStyle w:val="1"/>
        <w:jc w:val="center"/>
        <w:rPr>
          <w:rFonts w:ascii="Times New Roman" w:hAnsi="Times New Roman"/>
          <w:b w:val="0"/>
          <w:kern w:val="0"/>
          <w:sz w:val="32"/>
          <w:szCs w:val="32"/>
        </w:rPr>
      </w:pPr>
      <w:bookmarkStart w:id="12" w:name="_Toc125038892"/>
      <w:r>
        <w:rPr>
          <w:rFonts w:ascii="Times New Roman" w:hAnsi="Times New Roman"/>
          <w:b w:val="0"/>
          <w:kern w:val="0"/>
          <w:sz w:val="32"/>
          <w:szCs w:val="32"/>
        </w:rPr>
        <w:t>（四）抽样调查方案</w:t>
      </w:r>
      <w:bookmarkEnd w:id="12"/>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1.</w:t>
      </w:r>
      <w:r>
        <w:rPr>
          <w:rFonts w:ascii="Times New Roman" w:hAnsi="Times New Roman"/>
        </w:rPr>
        <w:t>抽样设计原则</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w:t>
      </w:r>
      <w:r>
        <w:rPr>
          <w:rFonts w:ascii="Times New Roman" w:hAnsi="Times New Roman"/>
        </w:rPr>
        <w:t>国家、省、市三级采用统一的抽样方法，即采用分层后按照规模大小成比率的概率系统抽样方法（简称</w:t>
      </w:r>
      <w:r>
        <w:rPr>
          <w:rFonts w:ascii="Times New Roman" w:hAnsi="Times New Roman"/>
        </w:rPr>
        <w:t>PPS</w:t>
      </w:r>
      <w:r>
        <w:rPr>
          <w:rFonts w:ascii="Times New Roman" w:hAnsi="Times New Roman"/>
        </w:rPr>
        <w:t>抽样）抽取企业样本。国家层面调查按照满足分省分行业具备代表性要求抽取样本企业。省、市两级调查根据信息发布需要设计代表性要求抽取样本企业。</w:t>
      </w:r>
    </w:p>
    <w:p w:rsidR="002E205A" w:rsidRDefault="002E205A" w:rsidP="002E205A">
      <w:pPr>
        <w:adjustRightInd w:val="0"/>
        <w:snapToGrid w:val="0"/>
        <w:spacing w:line="400" w:lineRule="exact"/>
        <w:rPr>
          <w:rFonts w:ascii="Times New Roman" w:hAnsi="Times New Roman"/>
        </w:rPr>
      </w:pPr>
      <w:r>
        <w:rPr>
          <w:rFonts w:ascii="Times New Roman" w:hAnsi="Times New Roman"/>
        </w:rPr>
        <w:t xml:space="preserve">    2.</w:t>
      </w:r>
      <w:r>
        <w:rPr>
          <w:rFonts w:ascii="Times New Roman" w:hAnsi="Times New Roman"/>
        </w:rPr>
        <w:t>调查设计样本量</w:t>
      </w:r>
    </w:p>
    <w:p w:rsidR="002E205A" w:rsidRDefault="002E205A" w:rsidP="002E205A">
      <w:pPr>
        <w:adjustRightInd w:val="0"/>
        <w:snapToGrid w:val="0"/>
        <w:spacing w:line="400" w:lineRule="exact"/>
        <w:rPr>
          <w:rFonts w:ascii="Times New Roman" w:hAnsi="Times New Roman"/>
        </w:rPr>
      </w:pPr>
      <w:r>
        <w:rPr>
          <w:rFonts w:ascii="Times New Roman" w:hAnsi="Times New Roman"/>
        </w:rPr>
        <w:lastRenderedPageBreak/>
        <w:t xml:space="preserve">    </w:t>
      </w:r>
      <w:r>
        <w:rPr>
          <w:rFonts w:ascii="Times New Roman" w:hAnsi="Times New Roman"/>
        </w:rPr>
        <w:t>国家、省、市三级调查的企业样本量应满足调查代表性要求，根据同级统计部门统计的企业数量按照置信度不低于</w:t>
      </w:r>
      <w:r>
        <w:rPr>
          <w:rFonts w:ascii="Times New Roman" w:hAnsi="Times New Roman"/>
        </w:rPr>
        <w:t>90%</w:t>
      </w:r>
      <w:r>
        <w:rPr>
          <w:rFonts w:ascii="Times New Roman" w:hAnsi="Times New Roman"/>
        </w:rPr>
        <w:t>（国家级调查置信度为</w:t>
      </w:r>
      <w:r>
        <w:rPr>
          <w:rFonts w:ascii="Times New Roman" w:hAnsi="Times New Roman"/>
        </w:rPr>
        <w:t>95%</w:t>
      </w:r>
      <w:r>
        <w:rPr>
          <w:rFonts w:ascii="Times New Roman" w:hAnsi="Times New Roman"/>
        </w:rPr>
        <w:t>），相对误差不超过</w:t>
      </w:r>
      <w:r>
        <w:rPr>
          <w:rFonts w:ascii="Times New Roman" w:hAnsi="Times New Roman"/>
        </w:rPr>
        <w:t>0.05</w:t>
      </w:r>
      <w:r>
        <w:rPr>
          <w:rFonts w:ascii="Times New Roman" w:hAnsi="Times New Roman"/>
        </w:rPr>
        <w:t>测算确定所需调查样本企业数量。</w:t>
      </w:r>
    </w:p>
    <w:p w:rsidR="002E205A" w:rsidRDefault="002E205A" w:rsidP="002E205A">
      <w:pPr>
        <w:adjustRightInd w:val="0"/>
        <w:snapToGrid w:val="0"/>
        <w:rPr>
          <w:rFonts w:ascii="Times New Roman" w:hAnsi="Times New Roman"/>
        </w:rPr>
      </w:pPr>
      <w:r>
        <w:rPr>
          <w:rFonts w:ascii="Times New Roman" w:hAnsi="Times New Roman"/>
        </w:rPr>
        <w:t xml:space="preserve">    </w:t>
      </w:r>
      <w:r>
        <w:rPr>
          <w:rFonts w:ascii="Times New Roman" w:hAnsi="Times New Roman"/>
        </w:rPr>
        <w:t>样本量计算办法为：</w:t>
      </w:r>
    </w:p>
    <w:p w:rsidR="002E205A" w:rsidRDefault="002E205A" w:rsidP="002E205A">
      <w:pPr>
        <w:rPr>
          <w:rFonts w:ascii="Times New Roman" w:hAnsi="Times New Roman"/>
        </w:rPr>
      </w:pPr>
      <w:r>
        <w:rPr>
          <w:rFonts w:ascii="Times New Roman" w:hAnsi="Times New Roman"/>
        </w:rPr>
        <w:t xml:space="preserve">    </w:t>
      </w:r>
      <w:r>
        <w:rPr>
          <w:rFonts w:ascii="Times New Roman" w:hAnsi="Times New Roman"/>
        </w:rPr>
        <w:t>总体均值估计量</w:t>
      </w:r>
      <w:r>
        <w:rPr>
          <w:rFonts w:ascii="Times New Roman" w:hAnsi="Times New Roman"/>
        </w:rPr>
        <w:object w:dxaOrig="230" w:dyaOrig="260">
          <v:shape id="_x0000_i1031" type="#_x0000_t75" style="width:11.15pt;height:12.85pt" o:ole="" fillcolor="#000005">
            <v:imagedata r:id="rId22" o:title=""/>
          </v:shape>
          <o:OLEObject Type="Embed" ProgID="Equation.3" ShapeID="_x0000_i1031" DrawAspect="Content" ObjectID="_1741416754" r:id="rId23"/>
        </w:object>
      </w:r>
      <w:r>
        <w:rPr>
          <w:rFonts w:ascii="Times New Roman" w:hAnsi="Times New Roman"/>
        </w:rPr>
        <w:t>的标准差（即抽样平均误差）的表达式为：</w:t>
      </w:r>
    </w:p>
    <w:p w:rsidR="002E205A" w:rsidRDefault="002E205A" w:rsidP="002E205A">
      <w:pPr>
        <w:spacing w:line="360" w:lineRule="auto"/>
        <w:rPr>
          <w:rFonts w:ascii="Times New Roman" w:hAnsi="Times New Roman"/>
        </w:rPr>
      </w:pPr>
      <w:r>
        <w:rPr>
          <w:rFonts w:ascii="Times New Roman" w:hAnsi="Times New Roman"/>
        </w:rPr>
        <w:t xml:space="preserve">    </w:t>
      </w:r>
      <w:r>
        <w:rPr>
          <w:rFonts w:ascii="Times New Roman" w:hAnsi="Times New Roman"/>
        </w:rPr>
        <w:object w:dxaOrig="3050" w:dyaOrig="720">
          <v:shape id="_x0000_i1032" type="#_x0000_t75" style="width:152.55pt;height:36.85pt" o:ole="" fillcolor="#000005">
            <v:imagedata r:id="rId24" o:title=""/>
          </v:shape>
          <o:OLEObject Type="Embed" ProgID="Equation.3" ShapeID="_x0000_i1032" DrawAspect="Content" ObjectID="_1741416755" r:id="rId25"/>
        </w:object>
      </w:r>
    </w:p>
    <w:p w:rsidR="002E205A" w:rsidRDefault="002E205A" w:rsidP="002E205A">
      <w:pPr>
        <w:rPr>
          <w:rFonts w:ascii="Times New Roman" w:hAnsi="Times New Roman"/>
        </w:rPr>
      </w:pPr>
      <w:r>
        <w:rPr>
          <w:rFonts w:ascii="Times New Roman" w:hAnsi="Times New Roman"/>
        </w:rPr>
        <w:t xml:space="preserve">    </w:t>
      </w:r>
      <w:r>
        <w:rPr>
          <w:rFonts w:ascii="Times New Roman" w:hAnsi="Times New Roman"/>
        </w:rPr>
        <w:t>其中</w:t>
      </w:r>
      <w:r>
        <w:rPr>
          <w:rFonts w:ascii="Times New Roman" w:hAnsi="Times New Roman"/>
        </w:rPr>
        <w:object w:dxaOrig="244" w:dyaOrig="306">
          <v:shape id="_x0000_i1033" type="#_x0000_t75" style="width:12pt;height:14.55pt" o:ole="" fillcolor="#000005">
            <v:imagedata r:id="rId26" o:title=""/>
          </v:shape>
          <o:OLEObject Type="Embed" ProgID="Equation.3" ShapeID="_x0000_i1033" DrawAspect="Content" ObjectID="_1741416756" r:id="rId27"/>
        </w:object>
      </w:r>
      <w:r>
        <w:rPr>
          <w:rFonts w:ascii="Times New Roman" w:hAnsi="Times New Roman"/>
        </w:rPr>
        <w:t>是总体标准差的估计值。</w:t>
      </w:r>
    </w:p>
    <w:p w:rsidR="002E205A" w:rsidRDefault="002E205A" w:rsidP="002E205A">
      <w:pPr>
        <w:rPr>
          <w:rFonts w:ascii="Times New Roman" w:hAnsi="Times New Roman"/>
        </w:rPr>
      </w:pPr>
      <w:r>
        <w:rPr>
          <w:rFonts w:ascii="Times New Roman" w:hAnsi="Times New Roman"/>
        </w:rPr>
        <w:t xml:space="preserve">    </w:t>
      </w:r>
      <w:r>
        <w:rPr>
          <w:rFonts w:ascii="Times New Roman" w:hAnsi="Times New Roman"/>
        </w:rPr>
        <w:t>极限误差为：</w:t>
      </w:r>
    </w:p>
    <w:p w:rsidR="002E205A" w:rsidRDefault="002E205A" w:rsidP="002E205A">
      <w:pPr>
        <w:spacing w:line="360" w:lineRule="auto"/>
        <w:rPr>
          <w:rFonts w:ascii="Times New Roman" w:hAnsi="Times New Roman"/>
        </w:rPr>
      </w:pPr>
      <w:r>
        <w:rPr>
          <w:rFonts w:ascii="Times New Roman" w:hAnsi="Times New Roman"/>
        </w:rPr>
        <w:t xml:space="preserve">    </w:t>
      </w:r>
      <w:r>
        <w:rPr>
          <w:rFonts w:ascii="Times New Roman" w:hAnsi="Times New Roman"/>
        </w:rPr>
        <w:object w:dxaOrig="3263" w:dyaOrig="720">
          <v:shape id="_x0000_i1034" type="#_x0000_t75" style="width:162.85pt;height:36.85pt" o:ole="" fillcolor="#000005">
            <v:imagedata r:id="rId28" o:title=""/>
          </v:shape>
          <o:OLEObject Type="Embed" ProgID="Equation.3" ShapeID="_x0000_i1034" DrawAspect="Content" ObjectID="_1741416757" r:id="rId29"/>
        </w:object>
      </w:r>
    </w:p>
    <w:p w:rsidR="002E205A" w:rsidRDefault="002E205A" w:rsidP="002E205A">
      <w:pPr>
        <w:rPr>
          <w:rFonts w:ascii="Times New Roman" w:hAnsi="Times New Roman"/>
        </w:rPr>
      </w:pPr>
      <w:r>
        <w:rPr>
          <w:rFonts w:ascii="Times New Roman" w:hAnsi="Times New Roman"/>
        </w:rPr>
        <w:t xml:space="preserve">    </w:t>
      </w:r>
      <w:r>
        <w:rPr>
          <w:rFonts w:ascii="Times New Roman" w:hAnsi="Times New Roman"/>
        </w:rPr>
        <w:t>从上式中解得</w:t>
      </w:r>
      <w:r>
        <w:rPr>
          <w:rFonts w:ascii="Times New Roman" w:hAnsi="Times New Roman"/>
        </w:rPr>
        <w:t>n</w:t>
      </w:r>
      <w:r>
        <w:rPr>
          <w:rFonts w:ascii="Times New Roman" w:hAnsi="Times New Roman"/>
        </w:rPr>
        <w:t>：</w:t>
      </w:r>
    </w:p>
    <w:p w:rsidR="002E205A" w:rsidRDefault="002E205A" w:rsidP="002E205A">
      <w:pPr>
        <w:spacing w:line="360" w:lineRule="auto"/>
        <w:rPr>
          <w:rFonts w:ascii="Times New Roman" w:hAnsi="Times New Roman"/>
        </w:rPr>
      </w:pPr>
      <w:r>
        <w:rPr>
          <w:rFonts w:ascii="Times New Roman" w:hAnsi="Times New Roman"/>
        </w:rPr>
        <w:t xml:space="preserve">    </w:t>
      </w:r>
      <w:r>
        <w:rPr>
          <w:rFonts w:ascii="Times New Roman" w:hAnsi="Times New Roman"/>
        </w:rPr>
        <w:object w:dxaOrig="2466" w:dyaOrig="996">
          <v:shape id="_x0000_i1035" type="#_x0000_t75" style="width:123.45pt;height:49.7pt" o:ole="" fillcolor="#000005">
            <v:imagedata r:id="rId30" o:title=""/>
          </v:shape>
          <o:OLEObject Type="Embed" ProgID="Equation.3" ShapeID="_x0000_i1035" DrawAspect="Content" ObjectID="_1741416758" r:id="rId31"/>
        </w:object>
      </w:r>
    </w:p>
    <w:p w:rsidR="002E205A" w:rsidRDefault="002E205A" w:rsidP="002E205A">
      <w:pPr>
        <w:rPr>
          <w:rFonts w:ascii="Times New Roman" w:hAnsi="Times New Roman"/>
        </w:rPr>
      </w:pPr>
      <w:r>
        <w:rPr>
          <w:rFonts w:ascii="Times New Roman" w:hAnsi="Times New Roman"/>
        </w:rPr>
        <w:t xml:space="preserve">    </w:t>
      </w:r>
      <w:r>
        <w:rPr>
          <w:rFonts w:ascii="Times New Roman" w:hAnsi="Times New Roman"/>
        </w:rPr>
        <w:t>设</w:t>
      </w:r>
    </w:p>
    <w:p w:rsidR="002E205A" w:rsidRDefault="002E205A" w:rsidP="002E205A">
      <w:pPr>
        <w:spacing w:line="360" w:lineRule="auto"/>
        <w:rPr>
          <w:rFonts w:ascii="Times New Roman" w:hAnsi="Times New Roman"/>
        </w:rPr>
      </w:pPr>
      <w:r>
        <w:rPr>
          <w:rFonts w:ascii="Times New Roman" w:hAnsi="Times New Roman"/>
        </w:rPr>
        <w:t xml:space="preserve">    </w:t>
      </w:r>
      <w:r>
        <w:rPr>
          <w:rFonts w:ascii="Times New Roman" w:hAnsi="Times New Roman"/>
        </w:rPr>
        <w:object w:dxaOrig="1042" w:dyaOrig="720">
          <v:shape id="_x0000_i1036" type="#_x0000_t75" style="width:52.3pt;height:36.85pt" o:ole="" fillcolor="#000005">
            <v:imagedata r:id="rId32" o:title=""/>
          </v:shape>
          <o:OLEObject Type="Embed" ProgID="Equation.3" ShapeID="_x0000_i1036" DrawAspect="Content" ObjectID="_1741416759" r:id="rId33"/>
        </w:object>
      </w:r>
    </w:p>
    <w:p w:rsidR="002E205A" w:rsidRDefault="002E205A" w:rsidP="002E205A">
      <w:pPr>
        <w:spacing w:line="360" w:lineRule="auto"/>
        <w:rPr>
          <w:rFonts w:ascii="Times New Roman" w:hAnsi="Times New Roman"/>
        </w:rPr>
      </w:pPr>
      <w:r>
        <w:rPr>
          <w:rFonts w:ascii="Times New Roman" w:hAnsi="Times New Roman"/>
        </w:rPr>
        <w:t xml:space="preserve">    </w:t>
      </w:r>
      <w:r>
        <w:rPr>
          <w:rFonts w:ascii="Times New Roman" w:hAnsi="Times New Roman"/>
        </w:rPr>
        <w:t>则</w:t>
      </w:r>
    </w:p>
    <w:p w:rsidR="002E205A" w:rsidRDefault="002E205A" w:rsidP="002E205A">
      <w:pPr>
        <w:spacing w:line="360" w:lineRule="auto"/>
        <w:rPr>
          <w:rFonts w:ascii="Times New Roman" w:hAnsi="Times New Roman"/>
        </w:rPr>
      </w:pPr>
      <w:r>
        <w:rPr>
          <w:rFonts w:ascii="Times New Roman" w:hAnsi="Times New Roman"/>
        </w:rPr>
        <w:t xml:space="preserve">    </w:t>
      </w:r>
      <w:r>
        <w:rPr>
          <w:rFonts w:ascii="Times New Roman" w:hAnsi="Times New Roman"/>
        </w:rPr>
        <w:object w:dxaOrig="1042" w:dyaOrig="965">
          <v:shape id="_x0000_i1037" type="#_x0000_t75" style="width:52.3pt;height:48.85pt" o:ole="" fillcolor="#000005">
            <v:imagedata r:id="rId34" o:title=""/>
          </v:shape>
          <o:OLEObject Type="Embed" ProgID="Equation.3" ShapeID="_x0000_i1037" DrawAspect="Content" ObjectID="_1741416760" r:id="rId35"/>
        </w:object>
      </w:r>
    </w:p>
    <w:p w:rsidR="002E205A" w:rsidRDefault="002E205A" w:rsidP="002E205A">
      <w:pPr>
        <w:rPr>
          <w:rFonts w:ascii="Times New Roman" w:hAnsi="Times New Roman"/>
        </w:rPr>
      </w:pPr>
      <w:r>
        <w:rPr>
          <w:rFonts w:ascii="Times New Roman" w:hAnsi="Times New Roman"/>
        </w:rPr>
        <w:t xml:space="preserve">    </w:t>
      </w:r>
      <w:r>
        <w:rPr>
          <w:rFonts w:ascii="Times New Roman" w:hAnsi="Times New Roman"/>
        </w:rPr>
        <w:t>因此为确定</w:t>
      </w:r>
      <w:r>
        <w:rPr>
          <w:rFonts w:ascii="Times New Roman" w:hAnsi="Times New Roman"/>
        </w:rPr>
        <w:t>n</w:t>
      </w:r>
      <w:r>
        <w:rPr>
          <w:rFonts w:ascii="Times New Roman" w:hAnsi="Times New Roman"/>
        </w:rPr>
        <w:t>，需要知道允许的误差限</w:t>
      </w:r>
      <w:r>
        <w:rPr>
          <w:rFonts w:ascii="Times New Roman" w:hAnsi="Times New Roman"/>
        </w:rPr>
        <w:object w:dxaOrig="322" w:dyaOrig="367">
          <v:shape id="_x0000_i1038" type="#_x0000_t75" style="width:16.3pt;height:18.85pt" o:ole="">
            <v:imagedata r:id="rId36" o:title=""/>
          </v:shape>
          <o:OLEObject Type="Embed" ProgID="Equation.3" ShapeID="_x0000_i1038" DrawAspect="Content" ObjectID="_1741416761" r:id="rId37"/>
        </w:object>
      </w:r>
      <w:r>
        <w:rPr>
          <w:rFonts w:ascii="Times New Roman" w:hAnsi="Times New Roman"/>
        </w:rPr>
        <w:t>、与给定置信水平相对应的</w:t>
      </w:r>
      <w:r>
        <w:rPr>
          <w:rFonts w:ascii="Times New Roman" w:hAnsi="Times New Roman"/>
        </w:rPr>
        <w:object w:dxaOrig="138" w:dyaOrig="245">
          <v:shape id="_x0000_i1039" type="#_x0000_t75" style="width:6.85pt;height:12pt" o:ole="" fillcolor="#000005">
            <v:imagedata r:id="rId38" o:title=""/>
          </v:shape>
          <o:OLEObject Type="Embed" ProgID="Equation.3" ShapeID="_x0000_i1039" DrawAspect="Content" ObjectID="_1741416762" r:id="rId39"/>
        </w:object>
      </w:r>
      <w:r>
        <w:rPr>
          <w:rFonts w:ascii="Times New Roman" w:hAnsi="Times New Roman"/>
        </w:rPr>
        <w:t>、总体大小</w:t>
      </w:r>
      <w:r>
        <w:rPr>
          <w:rFonts w:ascii="Times New Roman" w:hAnsi="Times New Roman"/>
        </w:rPr>
        <w:t>N</w:t>
      </w:r>
      <w:r>
        <w:rPr>
          <w:rFonts w:ascii="Times New Roman" w:hAnsi="Times New Roman"/>
        </w:rPr>
        <w:t>和总体方差估计</w:t>
      </w:r>
      <w:r>
        <w:rPr>
          <w:rFonts w:ascii="Times New Roman" w:hAnsi="Times New Roman"/>
        </w:rPr>
        <w:object w:dxaOrig="337" w:dyaOrig="322">
          <v:shape id="_x0000_i1040" type="#_x0000_t75" style="width:17.15pt;height:16.3pt" o:ole="" fillcolor="#000005">
            <v:imagedata r:id="rId40" o:title=""/>
          </v:shape>
          <o:OLEObject Type="Embed" ProgID="Equation.3" ShapeID="_x0000_i1040" DrawAspect="Content" ObjectID="_1741416763" r:id="rId41"/>
        </w:object>
      </w:r>
      <w:r>
        <w:rPr>
          <w:rFonts w:ascii="Times New Roman" w:hAnsi="Times New Roman"/>
        </w:rPr>
        <w:t>。其中，总体方差估计，通常根据过去对类似总体所做的研究确定一个近似值或用样本指标代替。</w:t>
      </w:r>
    </w:p>
    <w:p w:rsidR="002E205A" w:rsidRDefault="002E205A" w:rsidP="002E205A">
      <w:pPr>
        <w:rPr>
          <w:rFonts w:ascii="Times New Roman" w:hAnsi="Times New Roman"/>
        </w:rPr>
      </w:pPr>
      <w:r>
        <w:rPr>
          <w:rFonts w:ascii="Times New Roman" w:hAnsi="Times New Roman"/>
        </w:rPr>
        <w:t xml:space="preserve">    </w:t>
      </w:r>
      <w:r>
        <w:rPr>
          <w:rFonts w:ascii="Times New Roman" w:hAnsi="Times New Roman"/>
        </w:rPr>
        <w:t>对于相对极限误差</w:t>
      </w:r>
      <w:r>
        <w:rPr>
          <w:rFonts w:ascii="Times New Roman" w:hAnsi="Times New Roman"/>
        </w:rPr>
        <w:t>r</w:t>
      </w:r>
      <w:r>
        <w:rPr>
          <w:rFonts w:ascii="Times New Roman" w:hAnsi="Times New Roman"/>
        </w:rPr>
        <w:t>：</w:t>
      </w:r>
    </w:p>
    <w:p w:rsidR="002E205A" w:rsidRDefault="002E205A" w:rsidP="002E205A">
      <w:pPr>
        <w:spacing w:line="360" w:lineRule="auto"/>
        <w:rPr>
          <w:rFonts w:ascii="Times New Roman" w:hAnsi="Times New Roman"/>
        </w:rPr>
      </w:pPr>
      <w:r>
        <w:rPr>
          <w:rFonts w:ascii="Times New Roman" w:hAnsi="Times New Roman"/>
        </w:rPr>
        <w:t xml:space="preserve">    </w:t>
      </w:r>
      <w:r>
        <w:rPr>
          <w:rFonts w:ascii="Times New Roman" w:hAnsi="Times New Roman"/>
        </w:rPr>
        <w:t>因为</w:t>
      </w:r>
      <w:r>
        <w:rPr>
          <w:rFonts w:ascii="Times New Roman" w:hAnsi="Times New Roman"/>
        </w:rPr>
        <w:object w:dxaOrig="843" w:dyaOrig="368">
          <v:shape id="_x0000_i1041" type="#_x0000_t75" style="width:42pt;height:18.85pt" o:ole="" fillcolor="#000005">
            <v:imagedata r:id="rId42" o:title=""/>
          </v:shape>
          <o:OLEObject Type="Embed" ProgID="Equation.3" ShapeID="_x0000_i1041" DrawAspect="Content" ObjectID="_1741416764" r:id="rId43"/>
        </w:object>
      </w:r>
    </w:p>
    <w:p w:rsidR="002E205A" w:rsidRDefault="002E205A" w:rsidP="002E205A">
      <w:pPr>
        <w:rPr>
          <w:rFonts w:ascii="Times New Roman" w:hAnsi="Times New Roman"/>
        </w:rPr>
      </w:pPr>
      <w:r>
        <w:rPr>
          <w:rFonts w:ascii="Times New Roman" w:hAnsi="Times New Roman"/>
        </w:rPr>
        <w:t xml:space="preserve">    </w:t>
      </w:r>
      <w:r>
        <w:rPr>
          <w:rFonts w:ascii="Times New Roman" w:hAnsi="Times New Roman"/>
        </w:rPr>
        <w:t>代入上式中解得</w:t>
      </w:r>
      <w:r>
        <w:rPr>
          <w:rFonts w:ascii="Times New Roman" w:hAnsi="Times New Roman"/>
        </w:rPr>
        <w:t>n</w:t>
      </w:r>
      <w:r>
        <w:rPr>
          <w:rFonts w:ascii="Times New Roman" w:hAnsi="Times New Roman"/>
        </w:rPr>
        <w:t>：</w:t>
      </w:r>
    </w:p>
    <w:p w:rsidR="002E205A" w:rsidRDefault="002E205A" w:rsidP="002E205A">
      <w:pPr>
        <w:spacing w:line="360" w:lineRule="auto"/>
        <w:rPr>
          <w:rFonts w:ascii="Times New Roman" w:hAnsi="Times New Roman"/>
        </w:rPr>
      </w:pPr>
      <w:r>
        <w:rPr>
          <w:rFonts w:ascii="Times New Roman" w:hAnsi="Times New Roman"/>
        </w:rPr>
        <w:t xml:space="preserve">    </w:t>
      </w:r>
      <w:r>
        <w:rPr>
          <w:rFonts w:ascii="Times New Roman" w:hAnsi="Times New Roman"/>
        </w:rPr>
        <w:object w:dxaOrig="3079" w:dyaOrig="720">
          <v:shape id="_x0000_i1042" type="#_x0000_t75" style="width:154.3pt;height:36.85pt" o:ole="" fillcolor="#000005">
            <v:imagedata r:id="rId44" o:title=""/>
          </v:shape>
          <o:OLEObject Type="Embed" ProgID="Equation.3" ShapeID="_x0000_i1042" DrawAspect="Content" ObjectID="_1741416765" r:id="rId45"/>
        </w:object>
      </w:r>
    </w:p>
    <w:p w:rsidR="002E205A" w:rsidRDefault="002E205A" w:rsidP="002E205A">
      <w:pPr>
        <w:rPr>
          <w:rFonts w:ascii="Times New Roman" w:hAnsi="Times New Roman"/>
        </w:rPr>
      </w:pPr>
      <w:r>
        <w:rPr>
          <w:rFonts w:ascii="Times New Roman" w:hAnsi="Times New Roman"/>
        </w:rPr>
        <w:t xml:space="preserve">    </w:t>
      </w:r>
      <w:r>
        <w:rPr>
          <w:rFonts w:ascii="Times New Roman" w:hAnsi="Times New Roman"/>
        </w:rPr>
        <w:t>则</w:t>
      </w:r>
    </w:p>
    <w:p w:rsidR="002E205A" w:rsidRDefault="002E205A" w:rsidP="002E205A">
      <w:pPr>
        <w:spacing w:line="360" w:lineRule="auto"/>
        <w:rPr>
          <w:rFonts w:ascii="Times New Roman" w:hAnsi="Times New Roman"/>
        </w:rPr>
      </w:pPr>
      <w:r>
        <w:rPr>
          <w:rFonts w:ascii="Times New Roman" w:hAnsi="Times New Roman"/>
        </w:rPr>
        <w:lastRenderedPageBreak/>
        <w:t xml:space="preserve">    </w:t>
      </w:r>
      <w:r>
        <w:rPr>
          <w:rFonts w:ascii="Times New Roman" w:hAnsi="Times New Roman"/>
        </w:rPr>
        <w:object w:dxaOrig="1042" w:dyaOrig="965">
          <v:shape id="_x0000_i1043" type="#_x0000_t75" style="width:52.3pt;height:48.85pt" o:ole="" fillcolor="#000005">
            <v:imagedata r:id="rId34" o:title=""/>
          </v:shape>
          <o:OLEObject Type="Embed" ProgID="Equation.3" ShapeID="_x0000_i1043" DrawAspect="Content" ObjectID="_1741416766" r:id="rId46"/>
        </w:object>
      </w:r>
    </w:p>
    <w:p w:rsidR="002E205A" w:rsidRDefault="002E205A" w:rsidP="002E205A">
      <w:pPr>
        <w:rPr>
          <w:rFonts w:ascii="Times New Roman" w:hAnsi="Times New Roman"/>
        </w:rPr>
      </w:pPr>
    </w:p>
    <w:p w:rsidR="002E205A" w:rsidRDefault="002E205A" w:rsidP="002E205A">
      <w:pPr>
        <w:adjustRightInd w:val="0"/>
        <w:snapToGrid w:val="0"/>
        <w:rPr>
          <w:rFonts w:ascii="Times New Roman" w:hAnsi="Times New Roman"/>
        </w:rPr>
      </w:pPr>
      <w:r>
        <w:rPr>
          <w:rFonts w:ascii="Times New Roman" w:hAnsi="Times New Roman"/>
        </w:rPr>
        <w:t xml:space="preserve">    3.</w:t>
      </w:r>
      <w:r>
        <w:rPr>
          <w:rFonts w:ascii="Times New Roman" w:hAnsi="Times New Roman"/>
        </w:rPr>
        <w:t>抽样方法</w:t>
      </w:r>
    </w:p>
    <w:p w:rsidR="002E205A" w:rsidRDefault="002E205A" w:rsidP="002E205A">
      <w:pPr>
        <w:pStyle w:val="p0"/>
        <w:adjustRightInd w:val="0"/>
        <w:snapToGrid w:val="0"/>
        <w:spacing w:line="400" w:lineRule="exact"/>
        <w:ind w:firstLineChars="200" w:firstLine="420"/>
        <w:rPr>
          <w:color w:val="000000"/>
        </w:rPr>
      </w:pPr>
      <w:r>
        <w:rPr>
          <w:color w:val="000000"/>
        </w:rPr>
        <w:t>本调查采用分层、</w:t>
      </w:r>
      <w:r>
        <w:rPr>
          <w:color w:val="000000"/>
        </w:rPr>
        <w:t>PPS</w:t>
      </w:r>
      <w:r>
        <w:rPr>
          <w:color w:val="000000"/>
        </w:rPr>
        <w:t>系统抽样方法。首先，所有企业按地区和行业进行分层。以国家层面调查为例，总样本企业分为</w:t>
      </w:r>
      <w:r>
        <w:rPr>
          <w:color w:val="000000"/>
        </w:rPr>
        <w:t>31</w:t>
      </w:r>
      <w:r>
        <w:rPr>
          <w:color w:val="000000"/>
        </w:rPr>
        <w:t>（省）</w:t>
      </w:r>
      <w:r>
        <w:rPr>
          <w:color w:val="000000"/>
        </w:rPr>
        <w:t>×18</w:t>
      </w:r>
      <w:r>
        <w:rPr>
          <w:color w:val="000000"/>
        </w:rPr>
        <w:t>（行业）</w:t>
      </w:r>
      <w:r>
        <w:rPr>
          <w:color w:val="000000"/>
        </w:rPr>
        <w:t>=558</w:t>
      </w:r>
      <w:r>
        <w:rPr>
          <w:color w:val="000000"/>
        </w:rPr>
        <w:t>个层，称为</w:t>
      </w:r>
      <w:r>
        <w:rPr>
          <w:color w:val="000000"/>
        </w:rPr>
        <w:t>“</w:t>
      </w:r>
      <w:r>
        <w:rPr>
          <w:color w:val="000000"/>
        </w:rPr>
        <w:t>地区行业层</w:t>
      </w:r>
      <w:r>
        <w:rPr>
          <w:color w:val="000000"/>
        </w:rPr>
        <w:t>”</w:t>
      </w:r>
      <w:r>
        <w:rPr>
          <w:color w:val="000000"/>
        </w:rPr>
        <w:t>。其次，每个地区行业层内采用按规模大小成比例的概率抽样（</w:t>
      </w:r>
      <w:r>
        <w:rPr>
          <w:color w:val="000000"/>
        </w:rPr>
        <w:t>PPS</w:t>
      </w:r>
      <w:r>
        <w:rPr>
          <w:color w:val="000000"/>
        </w:rPr>
        <w:t>抽样），即在</w:t>
      </w:r>
      <w:r>
        <w:rPr>
          <w:color w:val="000000"/>
        </w:rPr>
        <w:t>“</w:t>
      </w:r>
      <w:r>
        <w:rPr>
          <w:color w:val="000000"/>
        </w:rPr>
        <w:t>地区行业层</w:t>
      </w:r>
      <w:r>
        <w:rPr>
          <w:color w:val="000000"/>
        </w:rPr>
        <w:t>”</w:t>
      </w:r>
      <w:r>
        <w:rPr>
          <w:color w:val="000000"/>
        </w:rPr>
        <w:t>内，按各地区实有企业数量占比相应分配样本数，抽样时根据各地区分行业进行</w:t>
      </w:r>
      <w:r>
        <w:rPr>
          <w:color w:val="000000"/>
        </w:rPr>
        <w:t>PPS</w:t>
      </w:r>
      <w:r>
        <w:rPr>
          <w:color w:val="000000"/>
        </w:rPr>
        <w:t>系统抽样。</w:t>
      </w:r>
    </w:p>
    <w:p w:rsidR="002E205A" w:rsidRDefault="002E205A" w:rsidP="002E205A">
      <w:pPr>
        <w:spacing w:line="360" w:lineRule="auto"/>
        <w:rPr>
          <w:rFonts w:ascii="Times New Roman" w:hAnsi="Times New Roman"/>
        </w:rPr>
      </w:pPr>
      <w:r>
        <w:rPr>
          <w:rFonts w:ascii="Times New Roman" w:hAnsi="Times New Roman"/>
        </w:rPr>
        <w:t xml:space="preserve">    PPS</w:t>
      </w:r>
      <w:r>
        <w:rPr>
          <w:rFonts w:ascii="Times New Roman" w:hAnsi="Times New Roman"/>
        </w:rPr>
        <w:t>是实践中最常用的不等概率抽样方法。设</w:t>
      </w:r>
      <w:r>
        <w:rPr>
          <w:rFonts w:ascii="Times New Roman" w:hAnsi="Times New Roman"/>
        </w:rPr>
        <w:object w:dxaOrig="1333" w:dyaOrig="368">
          <v:shape id="_x0000_i1044" type="#_x0000_t75" style="width:66pt;height:18.85pt" o:ole="">
            <v:imagedata r:id="rId47" o:title=""/>
          </v:shape>
          <o:OLEObject Type="Embed" ProgID="Equation.3" ShapeID="_x0000_i1044" DrawAspect="Content" ObjectID="_1741416767" r:id="rId48"/>
        </w:object>
      </w:r>
      <w:r>
        <w:rPr>
          <w:rFonts w:ascii="Times New Roman" w:hAnsi="Times New Roman"/>
        </w:rPr>
        <w:t>是一组概率，</w:t>
      </w:r>
      <w:r>
        <w:rPr>
          <w:rFonts w:ascii="Times New Roman" w:hAnsi="Times New Roman"/>
        </w:rPr>
        <w:object w:dxaOrig="919" w:dyaOrig="674">
          <v:shape id="_x0000_i1045" type="#_x0000_t75" style="width:45.45pt;height:33.45pt" o:ole="">
            <v:imagedata r:id="rId49" o:title=""/>
          </v:shape>
          <o:OLEObject Type="Embed" ProgID="Equation.3" ShapeID="_x0000_i1045" DrawAspect="Content" ObjectID="_1741416768" r:id="rId50"/>
        </w:object>
      </w:r>
      <w:r>
        <w:rPr>
          <w:rFonts w:ascii="Times New Roman" w:hAnsi="Times New Roman"/>
        </w:rPr>
        <w:t>，按这组概率对总体中的</w:t>
      </w:r>
      <w:r>
        <w:rPr>
          <w:rFonts w:ascii="Times New Roman" w:hAnsi="Times New Roman"/>
        </w:rPr>
        <w:object w:dxaOrig="276" w:dyaOrig="276">
          <v:shape id="_x0000_i1046" type="#_x0000_t75" style="width:13.7pt;height:13.7pt" o:ole="">
            <v:imagedata r:id="rId51" o:title=""/>
          </v:shape>
          <o:OLEObject Type="Embed" ProgID="Equation.3" ShapeID="_x0000_i1046" DrawAspect="Content" ObjectID="_1741416769" r:id="rId52"/>
        </w:object>
      </w:r>
      <w:proofErr w:type="gramStart"/>
      <w:r>
        <w:rPr>
          <w:rFonts w:ascii="Times New Roman" w:hAnsi="Times New Roman"/>
        </w:rPr>
        <w:t>个</w:t>
      </w:r>
      <w:proofErr w:type="gramEnd"/>
      <w:r>
        <w:rPr>
          <w:rFonts w:ascii="Times New Roman" w:hAnsi="Times New Roman"/>
        </w:rPr>
        <w:t>单位进行放回抽样，每次抽中第</w:t>
      </w:r>
      <w:r>
        <w:rPr>
          <w:rFonts w:ascii="Times New Roman" w:hAnsi="Times New Roman"/>
        </w:rPr>
        <w:object w:dxaOrig="138" w:dyaOrig="260">
          <v:shape id="_x0000_i1047" type="#_x0000_t75" style="width:6.85pt;height:12.85pt" o:ole="">
            <v:imagedata r:id="rId53" o:title=""/>
          </v:shape>
          <o:OLEObject Type="Embed" ProgID="Equation.3" ShapeID="_x0000_i1047" DrawAspect="Content" ObjectID="_1741416770" r:id="rId54"/>
        </w:object>
      </w:r>
      <w:proofErr w:type="gramStart"/>
      <w:r>
        <w:rPr>
          <w:rFonts w:ascii="Times New Roman" w:hAnsi="Times New Roman"/>
        </w:rPr>
        <w:t>个</w:t>
      </w:r>
      <w:proofErr w:type="gramEnd"/>
      <w:r>
        <w:rPr>
          <w:rFonts w:ascii="Times New Roman" w:hAnsi="Times New Roman"/>
        </w:rPr>
        <w:t>单位的概率为</w:t>
      </w:r>
      <w:r>
        <w:rPr>
          <w:rFonts w:ascii="Times New Roman" w:hAnsi="Times New Roman"/>
        </w:rPr>
        <w:object w:dxaOrig="276" w:dyaOrig="368">
          <v:shape id="_x0000_i1048" type="#_x0000_t75" style="width:13.7pt;height:18.85pt" o:ole="">
            <v:imagedata r:id="rId55" o:title=""/>
          </v:shape>
          <o:OLEObject Type="Embed" ProgID="Equation.3" ShapeID="_x0000_i1048" DrawAspect="Content" ObjectID="_1741416771" r:id="rId56"/>
        </w:object>
      </w:r>
      <w:r>
        <w:rPr>
          <w:rFonts w:ascii="Times New Roman" w:hAnsi="Times New Roman"/>
        </w:rPr>
        <w:t>，独立进行这样的抽样</w:t>
      </w:r>
      <w:r>
        <w:rPr>
          <w:rFonts w:ascii="Times New Roman" w:hAnsi="Times New Roman"/>
        </w:rPr>
        <w:object w:dxaOrig="199" w:dyaOrig="230">
          <v:shape id="_x0000_i1049" type="#_x0000_t75" style="width:10.3pt;height:11.15pt" o:ole="">
            <v:imagedata r:id="rId57" o:title=""/>
          </v:shape>
          <o:OLEObject Type="Embed" ProgID="Equation.3" ShapeID="_x0000_i1049" DrawAspect="Content" ObjectID="_1741416772" r:id="rId58"/>
        </w:object>
      </w:r>
      <w:r>
        <w:rPr>
          <w:rFonts w:ascii="Times New Roman" w:hAnsi="Times New Roman"/>
        </w:rPr>
        <w:t>次，则称这种不等概率抽样为多项抽样。特别地，如果每个单位都有说明其大小或规模的度量</w:t>
      </w:r>
      <w:r>
        <w:rPr>
          <w:rFonts w:ascii="Times New Roman" w:hAnsi="Times New Roman"/>
        </w:rPr>
        <w:object w:dxaOrig="367" w:dyaOrig="367">
          <v:shape id="_x0000_i1050" type="#_x0000_t75" style="width:18.85pt;height:18.85pt" o:ole="">
            <v:imagedata r:id="rId59" o:title=""/>
          </v:shape>
          <o:OLEObject Type="Embed" ProgID="Equation.3" ShapeID="_x0000_i1050" DrawAspect="Content" ObjectID="_1741416773" r:id="rId60"/>
        </w:object>
      </w:r>
      <w:r>
        <w:rPr>
          <w:rFonts w:ascii="Times New Roman" w:hAnsi="Times New Roman"/>
        </w:rPr>
        <w:t>，则</w:t>
      </w:r>
      <w:r>
        <w:rPr>
          <w:rFonts w:ascii="Times New Roman" w:hAnsi="Times New Roman"/>
        </w:rPr>
        <w:object w:dxaOrig="276" w:dyaOrig="368">
          <v:shape id="_x0000_i1051" type="#_x0000_t75" style="width:13.7pt;height:18.85pt" o:ole="">
            <v:imagedata r:id="rId55" o:title=""/>
          </v:shape>
          <o:OLEObject Type="Embed" ProgID="Equation.3" ShapeID="_x0000_i1051" DrawAspect="Content" ObjectID="_1741416774" r:id="rId61"/>
        </w:object>
      </w:r>
      <w:r>
        <w:rPr>
          <w:rFonts w:ascii="Times New Roman" w:hAnsi="Times New Roman"/>
        </w:rPr>
        <w:t>可取</w:t>
      </w:r>
    </w:p>
    <w:p w:rsidR="002E205A" w:rsidRDefault="002E205A" w:rsidP="002E205A">
      <w:pPr>
        <w:spacing w:line="360" w:lineRule="auto"/>
        <w:rPr>
          <w:rFonts w:ascii="Times New Roman" w:hAnsi="Times New Roman"/>
        </w:rPr>
      </w:pPr>
      <w:r>
        <w:rPr>
          <w:rFonts w:ascii="Times New Roman" w:hAnsi="Times New Roman"/>
        </w:rPr>
        <w:object w:dxaOrig="2252" w:dyaOrig="705">
          <v:shape id="_x0000_i1052" type="#_x0000_t75" style="width:112.3pt;height:35.15pt" o:ole="">
            <v:imagedata r:id="rId62" o:title=""/>
          </v:shape>
          <o:OLEObject Type="Embed" ProgID="Equation.3" ShapeID="_x0000_i1052" DrawAspect="Content" ObjectID="_1741416775" r:id="rId63"/>
        </w:object>
      </w:r>
    </w:p>
    <w:p w:rsidR="002E205A" w:rsidRDefault="002E205A" w:rsidP="002E205A">
      <w:pPr>
        <w:spacing w:line="400" w:lineRule="exact"/>
        <w:rPr>
          <w:rFonts w:ascii="Times New Roman" w:hAnsi="Times New Roman"/>
        </w:rPr>
      </w:pPr>
      <w:r>
        <w:rPr>
          <w:rFonts w:ascii="Times New Roman" w:hAnsi="Times New Roman"/>
        </w:rPr>
        <w:t xml:space="preserve">     </w:t>
      </w:r>
      <w:r>
        <w:rPr>
          <w:rFonts w:ascii="Times New Roman" w:hAnsi="Times New Roman"/>
        </w:rPr>
        <w:t>这时，每个单位在每次抽选</w:t>
      </w:r>
      <w:proofErr w:type="gramStart"/>
      <w:r>
        <w:rPr>
          <w:rFonts w:ascii="Times New Roman" w:hAnsi="Times New Roman"/>
        </w:rPr>
        <w:t>中入样的</w:t>
      </w:r>
      <w:proofErr w:type="gramEnd"/>
      <w:r>
        <w:rPr>
          <w:rFonts w:ascii="Times New Roman" w:hAnsi="Times New Roman"/>
        </w:rPr>
        <w:t>概率与其单位规模的大小成比例，因此称为与单位规模大小成比例的概率抽样（</w:t>
      </w:r>
      <w:r>
        <w:rPr>
          <w:rFonts w:ascii="Times New Roman" w:hAnsi="Times New Roman"/>
        </w:rPr>
        <w:t>sampling with probability proportional to size</w:t>
      </w:r>
      <w:r>
        <w:rPr>
          <w:rFonts w:ascii="Times New Roman" w:hAnsi="Times New Roman"/>
        </w:rPr>
        <w:t>），简称为</w:t>
      </w:r>
      <w:r>
        <w:rPr>
          <w:rFonts w:ascii="Times New Roman" w:hAnsi="Times New Roman"/>
        </w:rPr>
        <w:t>PPS</w:t>
      </w:r>
      <w:r>
        <w:rPr>
          <w:rFonts w:ascii="Times New Roman" w:hAnsi="Times New Roman"/>
        </w:rPr>
        <w:t>抽样。</w:t>
      </w:r>
    </w:p>
    <w:p w:rsidR="002E205A" w:rsidRDefault="002E205A" w:rsidP="002E205A">
      <w:pPr>
        <w:spacing w:line="360" w:lineRule="auto"/>
        <w:rPr>
          <w:rFonts w:ascii="Times New Roman" w:hAnsi="Times New Roman"/>
        </w:rPr>
      </w:pPr>
      <w:r>
        <w:rPr>
          <w:rFonts w:ascii="Times New Roman" w:hAnsi="Times New Roman"/>
        </w:rPr>
        <w:t xml:space="preserve">    </w:t>
      </w:r>
      <w:r>
        <w:rPr>
          <w:rFonts w:ascii="Times New Roman" w:hAnsi="Times New Roman"/>
        </w:rPr>
        <w:t>本调查采</w:t>
      </w:r>
      <w:r>
        <w:rPr>
          <w:rFonts w:ascii="Times New Roman" w:hAnsi="Times New Roman"/>
        </w:rPr>
        <w:t>PPS</w:t>
      </w:r>
      <w:r>
        <w:rPr>
          <w:rFonts w:ascii="Times New Roman" w:hAnsi="Times New Roman"/>
        </w:rPr>
        <w:t>系统抽样方法。不等概率系统抽样定义为：令</w:t>
      </w:r>
      <w:r>
        <w:rPr>
          <w:rFonts w:ascii="Times New Roman" w:hAnsi="Times New Roman"/>
        </w:rPr>
        <w:object w:dxaOrig="444" w:dyaOrig="367">
          <v:shape id="_x0000_i1053" type="#_x0000_t75" style="width:22.3pt;height:18.85pt" o:ole="">
            <v:imagedata r:id="rId64" o:title=""/>
          </v:shape>
          <o:OLEObject Type="Embed" ProgID="Equation.3" ShapeID="_x0000_i1053" DrawAspect="Content" ObjectID="_1741416776" r:id="rId65"/>
        </w:object>
      </w:r>
      <w:r>
        <w:rPr>
          <w:rFonts w:ascii="Times New Roman" w:hAnsi="Times New Roman"/>
        </w:rPr>
        <w:t>是</w:t>
      </w:r>
      <w:proofErr w:type="gramStart"/>
      <w:r>
        <w:rPr>
          <w:rFonts w:ascii="Times New Roman" w:hAnsi="Times New Roman"/>
        </w:rPr>
        <w:t>一组入样概率</w:t>
      </w:r>
      <w:proofErr w:type="gramEnd"/>
      <w:r>
        <w:rPr>
          <w:rFonts w:ascii="Times New Roman" w:hAnsi="Times New Roman"/>
        </w:rPr>
        <w:t>，</w:t>
      </w:r>
      <w:r>
        <w:rPr>
          <w:rFonts w:ascii="Times New Roman" w:hAnsi="Times New Roman"/>
        </w:rPr>
        <w:object w:dxaOrig="1241" w:dyaOrig="322">
          <v:shape id="_x0000_i1054" type="#_x0000_t75" style="width:61.7pt;height:16.3pt" o:ole="">
            <v:imagedata r:id="rId66" o:title=""/>
          </v:shape>
          <o:OLEObject Type="Embed" ProgID="Equation.3" ShapeID="_x0000_i1054" DrawAspect="Content" ObjectID="_1741416777" r:id="rId67"/>
        </w:object>
      </w:r>
      <w:r>
        <w:rPr>
          <w:rFonts w:ascii="Times New Roman" w:hAnsi="Times New Roman"/>
        </w:rPr>
        <w:t>，且</w:t>
      </w:r>
      <w:r>
        <w:rPr>
          <w:rFonts w:ascii="Times New Roman" w:hAnsi="Times New Roman"/>
        </w:rPr>
        <w:object w:dxaOrig="965" w:dyaOrig="460">
          <v:shape id="_x0000_i1055" type="#_x0000_t75" style="width:48.85pt;height:23.15pt" o:ole="">
            <v:imagedata r:id="rId68" o:title=""/>
          </v:shape>
          <o:OLEObject Type="Embed" ProgID="Equation.3" ShapeID="_x0000_i1055" DrawAspect="Content" ObjectID="_1741416778" r:id="rId69"/>
        </w:object>
      </w:r>
      <w:r>
        <w:rPr>
          <w:rFonts w:ascii="Times New Roman" w:hAnsi="Times New Roman"/>
        </w:rPr>
        <w:t>，</w:t>
      </w:r>
      <w:r>
        <w:rPr>
          <w:rFonts w:ascii="Times New Roman" w:hAnsi="Times New Roman"/>
        </w:rPr>
        <w:object w:dxaOrig="169" w:dyaOrig="199">
          <v:shape id="_x0000_i1056" type="#_x0000_t75" style="width:8.55pt;height:10.3pt" o:ole="">
            <v:imagedata r:id="rId70" o:title=""/>
          </v:shape>
          <o:OLEObject Type="Embed" ProgID="Equation.3" ShapeID="_x0000_i1056" DrawAspect="Content" ObjectID="_1741416779" r:id="rId71"/>
        </w:object>
      </w:r>
      <w:r>
        <w:rPr>
          <w:rFonts w:ascii="Times New Roman" w:hAnsi="Times New Roman"/>
        </w:rPr>
        <w:t>是（</w:t>
      </w:r>
      <w:r>
        <w:rPr>
          <w:rFonts w:ascii="Times New Roman" w:hAnsi="Times New Roman"/>
        </w:rPr>
        <w:t>0</w:t>
      </w:r>
      <w:r>
        <w:rPr>
          <w:rFonts w:ascii="Times New Roman" w:hAnsi="Times New Roman"/>
        </w:rPr>
        <w:t>，</w:t>
      </w:r>
      <w:r>
        <w:rPr>
          <w:rFonts w:ascii="Times New Roman" w:hAnsi="Times New Roman"/>
        </w:rPr>
        <w:t>1</w:t>
      </w:r>
      <w:r>
        <w:rPr>
          <w:rFonts w:ascii="Times New Roman" w:hAnsi="Times New Roman"/>
        </w:rPr>
        <w:t>］区间内的一个随机数，则当</w:t>
      </w:r>
      <w:r>
        <w:rPr>
          <w:rFonts w:ascii="Times New Roman" w:hAnsi="Times New Roman"/>
        </w:rPr>
        <w:object w:dxaOrig="4856" w:dyaOrig="720">
          <v:shape id="_x0000_i1057" type="#_x0000_t75" style="width:243.45pt;height:36.85pt" o:ole="">
            <v:imagedata r:id="rId72" o:title=""/>
          </v:shape>
          <o:OLEObject Type="Embed" ProgID="Equation.3" ShapeID="_x0000_i1057" DrawAspect="Content" ObjectID="_1741416780" r:id="rId73"/>
        </w:object>
      </w:r>
      <w:r>
        <w:rPr>
          <w:rFonts w:ascii="Times New Roman" w:hAnsi="Times New Roman"/>
        </w:rPr>
        <w:t>时，总体中的第</w:t>
      </w:r>
      <w:r>
        <w:rPr>
          <w:rFonts w:ascii="Times New Roman" w:hAnsi="Times New Roman"/>
        </w:rPr>
        <w:object w:dxaOrig="1011" w:dyaOrig="368">
          <v:shape id="_x0000_i1058" type="#_x0000_t75" style="width:50.55pt;height:18.85pt" o:ole="">
            <v:imagedata r:id="rId74" o:title=""/>
          </v:shape>
          <o:OLEObject Type="Embed" ProgID="Equation.3" ShapeID="_x0000_i1058" DrawAspect="Content" ObjectID="_1741416781" r:id="rId75"/>
        </w:object>
      </w:r>
      <w:proofErr w:type="gramStart"/>
      <w:r>
        <w:rPr>
          <w:rFonts w:ascii="Times New Roman" w:hAnsi="Times New Roman"/>
        </w:rPr>
        <w:t>个</w:t>
      </w:r>
      <w:proofErr w:type="gramEnd"/>
      <w:r>
        <w:rPr>
          <w:rFonts w:ascii="Times New Roman" w:hAnsi="Times New Roman"/>
        </w:rPr>
        <w:t>单位即为抽中的样本单位。当每个</w:t>
      </w:r>
      <w:r>
        <w:rPr>
          <w:rFonts w:ascii="Times New Roman" w:hAnsi="Times New Roman"/>
        </w:rPr>
        <w:object w:dxaOrig="628" w:dyaOrig="367">
          <v:shape id="_x0000_i1059" type="#_x0000_t75" style="width:31.7pt;height:18.85pt" o:ole="">
            <v:imagedata r:id="rId76" o:title=""/>
          </v:shape>
          <o:OLEObject Type="Embed" ProgID="Equation.3" ShapeID="_x0000_i1059" DrawAspect="Content" ObjectID="_1741416782" r:id="rId77"/>
        </w:object>
      </w:r>
      <w:r>
        <w:rPr>
          <w:rFonts w:ascii="Times New Roman" w:hAnsi="Times New Roman"/>
        </w:rPr>
        <w:t>时，抽样是严格</w:t>
      </w:r>
      <w:proofErr w:type="gramStart"/>
      <w:r>
        <w:rPr>
          <w:rFonts w:ascii="Times New Roman" w:hAnsi="Times New Roman"/>
        </w:rPr>
        <w:t>不</w:t>
      </w:r>
      <w:proofErr w:type="gramEnd"/>
      <w:r>
        <w:rPr>
          <w:rFonts w:ascii="Times New Roman" w:hAnsi="Times New Roman"/>
        </w:rPr>
        <w:t>放回的。</w:t>
      </w:r>
    </w:p>
    <w:p w:rsidR="002E205A" w:rsidRDefault="002E205A" w:rsidP="002E205A">
      <w:pPr>
        <w:spacing w:after="100"/>
        <w:rPr>
          <w:rFonts w:ascii="Times New Roman" w:hAnsi="Times New Roman"/>
        </w:rPr>
      </w:pPr>
      <w:r>
        <w:rPr>
          <w:rFonts w:ascii="Times New Roman" w:hAnsi="Times New Roman"/>
        </w:rPr>
        <w:t xml:space="preserve">    </w:t>
      </w:r>
      <w:r>
        <w:rPr>
          <w:rFonts w:ascii="Times New Roman" w:hAnsi="Times New Roman"/>
        </w:rPr>
        <w:t>最常用的也是最简单的不等概率系统抽样是</w:t>
      </w:r>
      <w:r>
        <w:rPr>
          <w:rFonts w:ascii="Times New Roman" w:hAnsi="Times New Roman"/>
        </w:rPr>
        <w:object w:dxaOrig="475" w:dyaOrig="276">
          <v:shape id="_x0000_i1060" type="#_x0000_t75" style="width:23.15pt;height:13.7pt" o:ole="">
            <v:imagedata r:id="rId78" o:title=""/>
          </v:shape>
          <o:OLEObject Type="Embed" ProgID="Equation.3" ShapeID="_x0000_i1060" DrawAspect="Content" ObjectID="_1741416783" r:id="rId79"/>
        </w:object>
      </w:r>
      <w:r>
        <w:rPr>
          <w:rFonts w:ascii="Times New Roman" w:hAnsi="Times New Roman"/>
        </w:rPr>
        <w:t>系统抽样，即令</w:t>
      </w:r>
      <w:r>
        <w:rPr>
          <w:rFonts w:ascii="Times New Roman" w:hAnsi="Times New Roman"/>
        </w:rPr>
        <w:object w:dxaOrig="276" w:dyaOrig="368">
          <v:shape id="_x0000_i1061" type="#_x0000_t75" style="width:13.7pt;height:18.85pt" o:ole="">
            <v:imagedata r:id="rId80" o:title=""/>
          </v:shape>
          <o:OLEObject Type="Embed" ProgID="Equation.3" ShapeID="_x0000_i1061" DrawAspect="Content" ObjectID="_1741416784" r:id="rId81"/>
        </w:object>
      </w:r>
      <w:r>
        <w:rPr>
          <w:rFonts w:ascii="Times New Roman" w:hAnsi="Times New Roman"/>
        </w:rPr>
        <w:t>与单位大小</w:t>
      </w:r>
      <w:r>
        <w:rPr>
          <w:rFonts w:ascii="Times New Roman" w:hAnsi="Times New Roman"/>
        </w:rPr>
        <w:object w:dxaOrig="367" w:dyaOrig="367">
          <v:shape id="_x0000_i1062" type="#_x0000_t75" style="width:18.85pt;height:18.85pt" o:ole="">
            <v:imagedata r:id="rId82" o:title=""/>
          </v:shape>
          <o:OLEObject Type="Embed" ProgID="Equation.3" ShapeID="_x0000_i1062" DrawAspect="Content" ObjectID="_1741416785" r:id="rId83"/>
        </w:object>
      </w:r>
      <w:r>
        <w:rPr>
          <w:rFonts w:ascii="Times New Roman" w:hAnsi="Times New Roman"/>
        </w:rPr>
        <w:t>成比例：</w:t>
      </w:r>
    </w:p>
    <w:p w:rsidR="002E205A" w:rsidRDefault="002E205A" w:rsidP="002E205A">
      <w:pPr>
        <w:spacing w:line="360" w:lineRule="auto"/>
        <w:rPr>
          <w:rFonts w:ascii="Times New Roman" w:hAnsi="Times New Roman"/>
        </w:rPr>
      </w:pPr>
      <w:r>
        <w:rPr>
          <w:rFonts w:ascii="Times New Roman" w:hAnsi="Times New Roman"/>
        </w:rPr>
        <w:t xml:space="preserve">    </w:t>
      </w:r>
      <w:r>
        <w:rPr>
          <w:rFonts w:ascii="Times New Roman" w:hAnsi="Times New Roman"/>
        </w:rPr>
        <w:object w:dxaOrig="1670" w:dyaOrig="705">
          <v:shape id="_x0000_i1063" type="#_x0000_t75" style="width:83.15pt;height:35.15pt" o:ole="">
            <v:imagedata r:id="rId84" o:title=""/>
          </v:shape>
          <o:OLEObject Type="Embed" ProgID="Equation.3" ShapeID="_x0000_i1063" DrawAspect="Content" ObjectID="_1741416786" r:id="rId85"/>
        </w:object>
      </w:r>
    </w:p>
    <w:p w:rsidR="002E205A" w:rsidRDefault="002E205A" w:rsidP="002E205A">
      <w:pPr>
        <w:spacing w:line="360" w:lineRule="auto"/>
        <w:rPr>
          <w:rFonts w:ascii="Times New Roman" w:hAnsi="Times New Roman"/>
        </w:rPr>
      </w:pPr>
      <w:r>
        <w:rPr>
          <w:rFonts w:ascii="Times New Roman" w:hAnsi="Times New Roman"/>
        </w:rPr>
        <w:t xml:space="preserve">    </w:t>
      </w:r>
      <w:r>
        <w:rPr>
          <w:rFonts w:ascii="Times New Roman" w:hAnsi="Times New Roman"/>
        </w:rPr>
        <w:t>其中</w:t>
      </w:r>
      <w:r>
        <w:rPr>
          <w:rFonts w:ascii="Times New Roman" w:hAnsi="Times New Roman"/>
        </w:rPr>
        <w:object w:dxaOrig="1271" w:dyaOrig="674">
          <v:shape id="_x0000_i1064" type="#_x0000_t75" style="width:63.45pt;height:33.45pt" o:ole="">
            <v:imagedata r:id="rId86" o:title=""/>
          </v:shape>
          <o:OLEObject Type="Embed" ProgID="Equation.3" ShapeID="_x0000_i1064" DrawAspect="Content" ObjectID="_1741416787" r:id="rId87"/>
        </w:object>
      </w:r>
      <w:r>
        <w:rPr>
          <w:rFonts w:ascii="Times New Roman" w:hAnsi="Times New Roman"/>
        </w:rPr>
        <w:t>是总体所有单位大小的总和，</w:t>
      </w:r>
      <w:r>
        <w:rPr>
          <w:rFonts w:ascii="Times New Roman" w:hAnsi="Times New Roman"/>
        </w:rPr>
        <w:object w:dxaOrig="934" w:dyaOrig="705">
          <v:shape id="_x0000_i1065" type="#_x0000_t75" style="width:47.15pt;height:35.15pt" o:ole="">
            <v:imagedata r:id="rId88" o:title=""/>
          </v:shape>
          <o:OLEObject Type="Embed" ProgID="Equation.3" ShapeID="_x0000_i1065" DrawAspect="Content" ObjectID="_1741416788" r:id="rId89"/>
        </w:object>
      </w:r>
      <w:r>
        <w:rPr>
          <w:rFonts w:ascii="Times New Roman" w:hAnsi="Times New Roman"/>
        </w:rPr>
        <w:t>是抽样概率。</w:t>
      </w:r>
    </w:p>
    <w:p w:rsidR="002E205A" w:rsidRDefault="002E205A" w:rsidP="002E205A">
      <w:pPr>
        <w:spacing w:line="360" w:lineRule="auto"/>
        <w:rPr>
          <w:rFonts w:ascii="Times New Roman" w:hAnsi="Times New Roman"/>
        </w:rPr>
      </w:pPr>
      <w:r>
        <w:rPr>
          <w:rFonts w:ascii="Times New Roman" w:hAnsi="Times New Roman"/>
        </w:rPr>
        <w:lastRenderedPageBreak/>
        <w:t xml:space="preserve">    </w:t>
      </w:r>
      <w:r>
        <w:rPr>
          <w:rFonts w:ascii="Times New Roman" w:hAnsi="Times New Roman"/>
        </w:rPr>
        <w:t>实施抽样时采用代码法。即在</w:t>
      </w:r>
      <w:r>
        <w:rPr>
          <w:rFonts w:ascii="Times New Roman" w:hAnsi="Times New Roman"/>
        </w:rPr>
        <w:object w:dxaOrig="475" w:dyaOrig="276">
          <v:shape id="_x0000_i1066" type="#_x0000_t75" style="width:23.15pt;height:13.7pt" o:ole="">
            <v:imagedata r:id="rId78" o:title=""/>
          </v:shape>
          <o:OLEObject Type="Embed" ProgID="Equation.3" ShapeID="_x0000_i1066" DrawAspect="Content" ObjectID="_1741416789" r:id="rId90"/>
        </w:object>
      </w:r>
      <w:r>
        <w:rPr>
          <w:rFonts w:ascii="Times New Roman" w:hAnsi="Times New Roman"/>
        </w:rPr>
        <w:t>抽样情形，先将单位</w:t>
      </w:r>
      <w:r>
        <w:rPr>
          <w:rFonts w:ascii="Times New Roman" w:hAnsi="Times New Roman"/>
        </w:rPr>
        <w:object w:dxaOrig="367" w:dyaOrig="367">
          <v:shape id="_x0000_i1067" type="#_x0000_t75" style="width:18.85pt;height:18.85pt" o:ole="">
            <v:imagedata r:id="rId82" o:title=""/>
          </v:shape>
          <o:OLEObject Type="Embed" ProgID="Equation.3" ShapeID="_x0000_i1067" DrawAspect="Content" ObjectID="_1741416790" r:id="rId91"/>
        </w:object>
      </w:r>
      <w:r>
        <w:rPr>
          <w:rFonts w:ascii="Times New Roman" w:hAnsi="Times New Roman"/>
        </w:rPr>
        <w:t>值累加，设</w:t>
      </w:r>
      <w:r>
        <w:rPr>
          <w:rFonts w:ascii="Times New Roman" w:hAnsi="Times New Roman"/>
        </w:rPr>
        <w:object w:dxaOrig="169" w:dyaOrig="199">
          <v:shape id="_x0000_i1068" type="#_x0000_t75" style="width:8.55pt;height:10.3pt" o:ole="">
            <v:imagedata r:id="rId70" o:title=""/>
          </v:shape>
          <o:OLEObject Type="Embed" ProgID="Equation.3" ShapeID="_x0000_i1068" DrawAspect="Content" ObjectID="_1741416791" r:id="rId92"/>
        </w:object>
      </w:r>
      <w:r>
        <w:rPr>
          <w:rFonts w:ascii="Times New Roman" w:hAnsi="Times New Roman"/>
        </w:rPr>
        <w:t>是</w:t>
      </w:r>
      <w:r>
        <w:rPr>
          <w:rFonts w:ascii="Times New Roman" w:hAnsi="Times New Roman"/>
        </w:rPr>
        <w:object w:dxaOrig="980" w:dyaOrig="368">
          <v:shape id="_x0000_i1069" type="#_x0000_t75" style="width:48.85pt;height:18.85pt" o:ole="">
            <v:imagedata r:id="rId93" o:title=""/>
          </v:shape>
          <o:OLEObject Type="Embed" ProgID="Equation.3" ShapeID="_x0000_i1069" DrawAspect="Content" ObjectID="_1741416792" r:id="rId94"/>
        </w:object>
      </w:r>
      <w:r>
        <w:rPr>
          <w:rFonts w:ascii="Times New Roman" w:hAnsi="Times New Roman"/>
        </w:rPr>
        <w:t>中的随机数，则以</w:t>
      </w:r>
      <w:r>
        <w:rPr>
          <w:rFonts w:ascii="Times New Roman" w:hAnsi="Times New Roman"/>
        </w:rPr>
        <w:object w:dxaOrig="843" w:dyaOrig="643">
          <v:shape id="_x0000_i1070" type="#_x0000_t75" style="width:42pt;height:31.7pt" o:ole="">
            <v:imagedata r:id="rId95" o:title=""/>
          </v:shape>
          <o:OLEObject Type="Embed" ProgID="Equation.3" ShapeID="_x0000_i1070" DrawAspect="Content" ObjectID="_1741416793" r:id="rId96"/>
        </w:object>
      </w:r>
      <w:r>
        <w:rPr>
          <w:rFonts w:ascii="Times New Roman" w:hAnsi="Times New Roman"/>
        </w:rPr>
        <w:t>为间距等距地抽取代码，代码所对应的单位即为样本单位。如果</w:t>
      </w:r>
      <w:r>
        <w:rPr>
          <w:rFonts w:ascii="Times New Roman" w:hAnsi="Times New Roman"/>
        </w:rPr>
        <w:object w:dxaOrig="199" w:dyaOrig="276">
          <v:shape id="_x0000_i1071" type="#_x0000_t75" style="width:10.3pt;height:13.7pt" o:ole="">
            <v:imagedata r:id="rId97" o:title=""/>
          </v:shape>
          <o:OLEObject Type="Embed" ProgID="Equation.3" ShapeID="_x0000_i1071" DrawAspect="Content" ObjectID="_1741416794" r:id="rId98"/>
        </w:object>
      </w:r>
      <w:r>
        <w:rPr>
          <w:rFonts w:ascii="Times New Roman" w:hAnsi="Times New Roman"/>
        </w:rPr>
        <w:t>恰为整数，则可在</w:t>
      </w:r>
      <w:r>
        <w:rPr>
          <w:rFonts w:ascii="Times New Roman" w:hAnsi="Times New Roman"/>
        </w:rPr>
        <w:object w:dxaOrig="536" w:dyaOrig="276">
          <v:shape id="_x0000_i1072" type="#_x0000_t75" style="width:27.45pt;height:13.7pt" o:ole="">
            <v:imagedata r:id="rId99" o:title=""/>
          </v:shape>
          <o:OLEObject Type="Embed" ProgID="Equation.3" ShapeID="_x0000_i1072" DrawAspect="Content" ObjectID="_1741416795" r:id="rId100"/>
        </w:object>
      </w:r>
      <w:r>
        <w:rPr>
          <w:rFonts w:ascii="Times New Roman" w:hAnsi="Times New Roman"/>
        </w:rPr>
        <w:t>范围内抽取随机整数</w:t>
      </w:r>
      <w:r>
        <w:rPr>
          <w:rFonts w:ascii="Times New Roman" w:hAnsi="Times New Roman"/>
        </w:rPr>
        <w:object w:dxaOrig="169" w:dyaOrig="199">
          <v:shape id="_x0000_i1073" type="#_x0000_t75" style="width:8.55pt;height:10.3pt" o:ole="">
            <v:imagedata r:id="rId70" o:title=""/>
          </v:shape>
          <o:OLEObject Type="Embed" ProgID="Equation.3" ShapeID="_x0000_i1073" DrawAspect="Content" ObjectID="_1741416796" r:id="rId101"/>
        </w:object>
      </w:r>
      <w:r>
        <w:rPr>
          <w:rFonts w:ascii="Times New Roman" w:hAnsi="Times New Roman"/>
        </w:rPr>
        <w:t>。这种抽取法，与定义中的抽取方法是一致的，两者同样方便，在实际中都可以使用。</w:t>
      </w:r>
    </w:p>
    <w:p w:rsidR="002E205A" w:rsidRDefault="002E205A" w:rsidP="002E205A">
      <w:pPr>
        <w:spacing w:line="400" w:lineRule="exact"/>
        <w:rPr>
          <w:rFonts w:ascii="Times New Roman" w:hAnsi="Times New Roman"/>
        </w:rPr>
      </w:pPr>
      <w:r>
        <w:rPr>
          <w:rFonts w:ascii="Times New Roman" w:hAnsi="Times New Roman"/>
        </w:rPr>
        <w:t xml:space="preserve">    4.</w:t>
      </w:r>
      <w:r>
        <w:rPr>
          <w:rFonts w:ascii="Times New Roman" w:hAnsi="Times New Roman"/>
        </w:rPr>
        <w:t>数据汇总</w:t>
      </w:r>
    </w:p>
    <w:p w:rsidR="002E205A" w:rsidRDefault="002E205A" w:rsidP="002E205A">
      <w:pPr>
        <w:spacing w:line="400" w:lineRule="exact"/>
        <w:rPr>
          <w:rFonts w:ascii="Times New Roman" w:hAnsi="Times New Roman"/>
        </w:rPr>
      </w:pPr>
      <w:r>
        <w:rPr>
          <w:rFonts w:ascii="Times New Roman" w:hAnsi="Times New Roman"/>
        </w:rPr>
        <w:t xml:space="preserve">    </w:t>
      </w:r>
      <w:r>
        <w:rPr>
          <w:rFonts w:ascii="Times New Roman" w:hAnsi="Times New Roman"/>
        </w:rPr>
        <w:t>按照调查的抽样方案、实际样本分布和总体偏差等情况对样本数据进行加权处理，产出</w:t>
      </w:r>
      <w:r>
        <w:rPr>
          <w:rFonts w:ascii="Times New Roman" w:hAnsi="Times New Roman"/>
          <w:kern w:val="0"/>
        </w:rPr>
        <w:t>企业从业人员工资</w:t>
      </w:r>
      <w:r>
        <w:rPr>
          <w:rFonts w:ascii="Times New Roman" w:hAnsi="Times New Roman" w:hint="eastAsia"/>
          <w:kern w:val="0"/>
        </w:rPr>
        <w:t>价位</w:t>
      </w:r>
      <w:r>
        <w:rPr>
          <w:rFonts w:ascii="Times New Roman" w:hAnsi="Times New Roman"/>
          <w:kern w:val="0"/>
        </w:rPr>
        <w:t>信息（又称</w:t>
      </w:r>
      <w:r>
        <w:rPr>
          <w:rFonts w:ascii="Times New Roman" w:hAnsi="Times New Roman"/>
          <w:kern w:val="0"/>
        </w:rPr>
        <w:t>“</w:t>
      </w:r>
      <w:r>
        <w:rPr>
          <w:rFonts w:ascii="Times New Roman" w:hAnsi="Times New Roman"/>
        </w:rPr>
        <w:t>人力资源市场工资价位信息</w:t>
      </w:r>
      <w:r>
        <w:rPr>
          <w:rFonts w:ascii="Times New Roman" w:hAnsi="Times New Roman"/>
          <w:kern w:val="0"/>
        </w:rPr>
        <w:t>”</w:t>
      </w:r>
      <w:r>
        <w:rPr>
          <w:rFonts w:ascii="Times New Roman" w:hAnsi="Times New Roman"/>
          <w:kern w:val="0"/>
        </w:rPr>
        <w:t>）</w:t>
      </w:r>
      <w:r>
        <w:rPr>
          <w:rFonts w:ascii="Times New Roman" w:hAnsi="Times New Roman"/>
        </w:rPr>
        <w:t>和企业人工成本信息数据。</w:t>
      </w:r>
    </w:p>
    <w:p w:rsidR="002E205A" w:rsidRDefault="002E205A" w:rsidP="002E205A">
      <w:pPr>
        <w:spacing w:line="400" w:lineRule="exact"/>
        <w:rPr>
          <w:rFonts w:ascii="Times New Roman" w:hAnsi="Times New Roman"/>
        </w:rPr>
      </w:pPr>
      <w:r>
        <w:rPr>
          <w:rFonts w:ascii="Times New Roman" w:hAnsi="Times New Roman"/>
        </w:rPr>
        <w:t xml:space="preserve">    5.</w:t>
      </w:r>
      <w:r>
        <w:rPr>
          <w:rFonts w:ascii="Times New Roman" w:hAnsi="Times New Roman"/>
        </w:rPr>
        <w:t>抽样误差估计</w:t>
      </w:r>
    </w:p>
    <w:p w:rsidR="002E205A" w:rsidRDefault="002E205A" w:rsidP="002E205A">
      <w:pPr>
        <w:spacing w:line="400" w:lineRule="exact"/>
        <w:rPr>
          <w:rFonts w:ascii="Times New Roman" w:hAnsi="Times New Roman"/>
        </w:rPr>
      </w:pPr>
      <w:r>
        <w:rPr>
          <w:rFonts w:ascii="Times New Roman" w:hAnsi="Times New Roman"/>
        </w:rPr>
        <w:t xml:space="preserve">    </w:t>
      </w:r>
      <w:r>
        <w:rPr>
          <w:rFonts w:ascii="Times New Roman" w:hAnsi="Times New Roman"/>
        </w:rPr>
        <w:t>计算实际调查数据分省分行业企业人均人工成本的误差情况，判断是否达到抽样设计要求。</w:t>
      </w:r>
    </w:p>
    <w:p w:rsidR="004F4A9D" w:rsidRPr="002E205A" w:rsidRDefault="004F4A9D">
      <w:bookmarkStart w:id="13" w:name="_GoBack"/>
      <w:bookmarkEnd w:id="13"/>
    </w:p>
    <w:sectPr w:rsidR="004F4A9D" w:rsidRPr="002E2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102965"/>
      <w:docPartObj>
        <w:docPartGallery w:val="Page Numbers (Bottom of Page)"/>
        <w:docPartUnique/>
      </w:docPartObj>
    </w:sdtPr>
    <w:sdtEndPr/>
    <w:sdtContent>
      <w:p w:rsidR="00946945" w:rsidRDefault="002E205A" w:rsidP="001B26ED">
        <w:pPr>
          <w:pStyle w:val="a5"/>
          <w:tabs>
            <w:tab w:val="left" w:pos="4492"/>
            <w:tab w:val="center" w:pos="4706"/>
          </w:tabs>
        </w:pPr>
        <w:r>
          <w:tab/>
        </w:r>
        <w:r>
          <w:tab/>
        </w:r>
        <w:r>
          <w:tab/>
        </w:r>
        <w:r w:rsidRPr="001B26ED">
          <w:rPr>
            <w:sz w:val="24"/>
            <w:szCs w:val="24"/>
          </w:rPr>
          <w:fldChar w:fldCharType="begin"/>
        </w:r>
        <w:r w:rsidRPr="001B26ED">
          <w:rPr>
            <w:sz w:val="24"/>
            <w:szCs w:val="24"/>
          </w:rPr>
          <w:instrText>PAGE   \* MERGEFORMAT</w:instrText>
        </w:r>
        <w:r w:rsidRPr="001B26ED">
          <w:rPr>
            <w:sz w:val="24"/>
            <w:szCs w:val="24"/>
          </w:rPr>
          <w:fldChar w:fldCharType="separate"/>
        </w:r>
        <w:r w:rsidRPr="002E205A">
          <w:rPr>
            <w:noProof/>
            <w:sz w:val="24"/>
            <w:szCs w:val="24"/>
            <w:lang w:val="zh-CN"/>
          </w:rPr>
          <w:t>1</w:t>
        </w:r>
        <w:r w:rsidRPr="001B26ED">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090094"/>
      <w:docPartObj>
        <w:docPartGallery w:val="Page Numbers (Bottom of Page)"/>
        <w:docPartUnique/>
      </w:docPartObj>
    </w:sdtPr>
    <w:sdtEndPr/>
    <w:sdtContent>
      <w:p w:rsidR="00946945" w:rsidRDefault="002E205A" w:rsidP="009D1E2C">
        <w:pPr>
          <w:pStyle w:val="a5"/>
          <w:jc w:val="center"/>
        </w:pPr>
        <w:r w:rsidRPr="009D1E2C">
          <w:rPr>
            <w:sz w:val="24"/>
            <w:szCs w:val="24"/>
          </w:rPr>
          <w:fldChar w:fldCharType="begin"/>
        </w:r>
        <w:r w:rsidRPr="009D1E2C">
          <w:rPr>
            <w:sz w:val="24"/>
            <w:szCs w:val="24"/>
          </w:rPr>
          <w:instrText>PAGE   \* MERGEFORMAT</w:instrText>
        </w:r>
        <w:r w:rsidRPr="009D1E2C">
          <w:rPr>
            <w:sz w:val="24"/>
            <w:szCs w:val="24"/>
          </w:rPr>
          <w:fldChar w:fldCharType="separate"/>
        </w:r>
        <w:r w:rsidRPr="002E205A">
          <w:rPr>
            <w:noProof/>
            <w:sz w:val="24"/>
            <w:szCs w:val="24"/>
            <w:lang w:val="zh-CN"/>
          </w:rPr>
          <w:t>3</w:t>
        </w:r>
        <w:r w:rsidRPr="009D1E2C">
          <w:rPr>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052381"/>
      <w:docPartObj>
        <w:docPartGallery w:val="Page Numbers (Bottom of Page)"/>
        <w:docPartUnique/>
      </w:docPartObj>
    </w:sdtPr>
    <w:sdtEndPr/>
    <w:sdtContent>
      <w:p w:rsidR="006325F7" w:rsidRDefault="002E205A" w:rsidP="009D1E2C">
        <w:pPr>
          <w:pStyle w:val="a5"/>
          <w:jc w:val="center"/>
        </w:pPr>
        <w:r w:rsidRPr="009D1E2C">
          <w:rPr>
            <w:sz w:val="24"/>
            <w:szCs w:val="24"/>
          </w:rPr>
          <w:fldChar w:fldCharType="begin"/>
        </w:r>
        <w:r w:rsidRPr="009D1E2C">
          <w:rPr>
            <w:sz w:val="24"/>
            <w:szCs w:val="24"/>
          </w:rPr>
          <w:instrText>PAGE   \* MERGEFORMAT</w:instrText>
        </w:r>
        <w:r w:rsidRPr="009D1E2C">
          <w:rPr>
            <w:sz w:val="24"/>
            <w:szCs w:val="24"/>
          </w:rPr>
          <w:fldChar w:fldCharType="separate"/>
        </w:r>
        <w:r w:rsidRPr="002E205A">
          <w:rPr>
            <w:noProof/>
            <w:sz w:val="24"/>
            <w:szCs w:val="24"/>
            <w:lang w:val="zh-CN"/>
          </w:rPr>
          <w:t>11</w:t>
        </w:r>
        <w:r w:rsidRPr="009D1E2C">
          <w:rPr>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45" w:rsidRDefault="002E205A">
    <w:pPr>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F167D"/>
    <w:multiLevelType w:val="singleLevel"/>
    <w:tmpl w:val="666F167D"/>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556"/>
    <w:rsid w:val="002E205A"/>
    <w:rsid w:val="004F4A9D"/>
    <w:rsid w:val="00650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Lis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E205A"/>
    <w:pPr>
      <w:widowControl w:val="0"/>
      <w:jc w:val="both"/>
    </w:pPr>
    <w:rPr>
      <w:rFonts w:ascii="Calibri" w:eastAsia="宋体" w:hAnsi="Calibri" w:cs="Times New Roman"/>
      <w:szCs w:val="24"/>
    </w:rPr>
  </w:style>
  <w:style w:type="paragraph" w:styleId="1">
    <w:name w:val="heading 1"/>
    <w:basedOn w:val="a"/>
    <w:next w:val="a"/>
    <w:link w:val="1Char"/>
    <w:qFormat/>
    <w:rsid w:val="002E205A"/>
    <w:pPr>
      <w:keepNext/>
      <w:keepLines/>
      <w:spacing w:before="340" w:after="330" w:line="578" w:lineRule="atLeast"/>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2E205A"/>
    <w:rPr>
      <w:rFonts w:ascii="Calibri" w:eastAsia="宋体" w:hAnsi="Calibri" w:cs="Times New Roman"/>
      <w:b/>
      <w:bCs/>
      <w:kern w:val="44"/>
      <w:sz w:val="44"/>
      <w:szCs w:val="44"/>
    </w:rPr>
  </w:style>
  <w:style w:type="paragraph" w:styleId="a0">
    <w:name w:val="Body Text"/>
    <w:basedOn w:val="a"/>
    <w:next w:val="5"/>
    <w:link w:val="Char"/>
    <w:qFormat/>
    <w:rsid w:val="002E205A"/>
    <w:pPr>
      <w:spacing w:after="120"/>
    </w:pPr>
    <w:rPr>
      <w:rFonts w:ascii="Times New Roman" w:hAnsi="Times New Roman"/>
      <w:szCs w:val="20"/>
    </w:rPr>
  </w:style>
  <w:style w:type="character" w:customStyle="1" w:styleId="Char">
    <w:name w:val="正文文本 Char"/>
    <w:basedOn w:val="a1"/>
    <w:link w:val="a0"/>
    <w:rsid w:val="002E205A"/>
    <w:rPr>
      <w:rFonts w:ascii="Times New Roman" w:eastAsia="宋体" w:hAnsi="Times New Roman" w:cs="Times New Roman"/>
      <w:szCs w:val="20"/>
    </w:rPr>
  </w:style>
  <w:style w:type="paragraph" w:styleId="5">
    <w:name w:val="toc 5"/>
    <w:basedOn w:val="a"/>
    <w:next w:val="a"/>
    <w:uiPriority w:val="39"/>
    <w:unhideWhenUsed/>
    <w:qFormat/>
    <w:rsid w:val="002E205A"/>
    <w:pPr>
      <w:ind w:left="1680"/>
    </w:pPr>
  </w:style>
  <w:style w:type="paragraph" w:styleId="a4">
    <w:name w:val="Plain Text"/>
    <w:basedOn w:val="a"/>
    <w:link w:val="Char0"/>
    <w:qFormat/>
    <w:rsid w:val="002E205A"/>
    <w:rPr>
      <w:rFonts w:hAnsi="Courier New"/>
      <w:szCs w:val="20"/>
    </w:rPr>
  </w:style>
  <w:style w:type="character" w:customStyle="1" w:styleId="Char0">
    <w:name w:val="纯文本 Char"/>
    <w:basedOn w:val="a1"/>
    <w:link w:val="a4"/>
    <w:rsid w:val="002E205A"/>
    <w:rPr>
      <w:rFonts w:ascii="Calibri" w:eastAsia="宋体" w:hAnsi="Courier New" w:cs="Times New Roman"/>
      <w:szCs w:val="20"/>
    </w:rPr>
  </w:style>
  <w:style w:type="paragraph" w:styleId="a5">
    <w:name w:val="footer"/>
    <w:basedOn w:val="a"/>
    <w:link w:val="Char1"/>
    <w:uiPriority w:val="99"/>
    <w:qFormat/>
    <w:rsid w:val="002E205A"/>
    <w:pPr>
      <w:tabs>
        <w:tab w:val="center" w:pos="4153"/>
        <w:tab w:val="right" w:pos="8306"/>
      </w:tabs>
      <w:snapToGrid w:val="0"/>
      <w:jc w:val="left"/>
    </w:pPr>
    <w:rPr>
      <w:rFonts w:ascii="Times New Roman" w:hAnsi="Times New Roman"/>
      <w:sz w:val="18"/>
      <w:szCs w:val="18"/>
    </w:rPr>
  </w:style>
  <w:style w:type="character" w:customStyle="1" w:styleId="Char1">
    <w:name w:val="页脚 Char"/>
    <w:basedOn w:val="a1"/>
    <w:link w:val="a5"/>
    <w:uiPriority w:val="99"/>
    <w:rsid w:val="002E205A"/>
    <w:rPr>
      <w:rFonts w:ascii="Times New Roman" w:eastAsia="宋体" w:hAnsi="Times New Roman" w:cs="Times New Roman"/>
      <w:sz w:val="18"/>
      <w:szCs w:val="18"/>
    </w:rPr>
  </w:style>
  <w:style w:type="paragraph" w:styleId="10">
    <w:name w:val="toc 1"/>
    <w:basedOn w:val="a"/>
    <w:next w:val="a"/>
    <w:uiPriority w:val="39"/>
    <w:qFormat/>
    <w:rsid w:val="002E205A"/>
    <w:pPr>
      <w:tabs>
        <w:tab w:val="right" w:leader="dot" w:pos="9214"/>
      </w:tabs>
    </w:pPr>
  </w:style>
  <w:style w:type="paragraph" w:styleId="a6">
    <w:name w:val="List"/>
    <w:basedOn w:val="a"/>
    <w:qFormat/>
    <w:rsid w:val="002E205A"/>
    <w:pPr>
      <w:ind w:left="420" w:hanging="420"/>
    </w:pPr>
    <w:rPr>
      <w:rFonts w:ascii="Times New Roman" w:hAnsi="Times New Roman"/>
      <w:szCs w:val="20"/>
    </w:rPr>
  </w:style>
  <w:style w:type="character" w:styleId="a7">
    <w:name w:val="Hyperlink"/>
    <w:basedOn w:val="a1"/>
    <w:uiPriority w:val="99"/>
    <w:unhideWhenUsed/>
    <w:qFormat/>
    <w:rsid w:val="002E205A"/>
    <w:rPr>
      <w:color w:val="0000FF"/>
      <w:u w:val="single"/>
    </w:rPr>
  </w:style>
  <w:style w:type="paragraph" w:customStyle="1" w:styleId="TOC1">
    <w:name w:val="TOC 标题1"/>
    <w:basedOn w:val="1"/>
    <w:next w:val="a"/>
    <w:uiPriority w:val="39"/>
    <w:unhideWhenUsed/>
    <w:qFormat/>
    <w:rsid w:val="002E205A"/>
    <w:pPr>
      <w:widowControl/>
      <w:spacing w:before="480" w:after="0" w:line="276" w:lineRule="auto"/>
      <w:jc w:val="left"/>
      <w:outlineLvl w:val="9"/>
    </w:pPr>
    <w:rPr>
      <w:rFonts w:ascii="Cambria" w:hAnsi="Cambria"/>
      <w:color w:val="365F91"/>
      <w:kern w:val="0"/>
      <w:sz w:val="28"/>
      <w:szCs w:val="28"/>
    </w:rPr>
  </w:style>
  <w:style w:type="character" w:customStyle="1" w:styleId="CharChar">
    <w:name w:val="黑体 Char Char"/>
    <w:basedOn w:val="a1"/>
    <w:link w:val="a8"/>
    <w:qFormat/>
    <w:rsid w:val="002E205A"/>
    <w:rPr>
      <w:rFonts w:ascii="黑体" w:eastAsia="黑体" w:hAnsi="黑体"/>
    </w:rPr>
  </w:style>
  <w:style w:type="paragraph" w:customStyle="1" w:styleId="a8">
    <w:name w:val="黑体"/>
    <w:basedOn w:val="a"/>
    <w:link w:val="CharChar"/>
    <w:qFormat/>
    <w:rsid w:val="002E205A"/>
    <w:pPr>
      <w:snapToGrid w:val="0"/>
      <w:spacing w:line="360" w:lineRule="exact"/>
    </w:pPr>
    <w:rPr>
      <w:rFonts w:ascii="黑体" w:eastAsia="黑体" w:hAnsi="黑体" w:cstheme="minorBidi"/>
      <w:szCs w:val="22"/>
    </w:rPr>
  </w:style>
  <w:style w:type="paragraph" w:customStyle="1" w:styleId="997">
    <w:name w:val="正文997"/>
    <w:link w:val="997CharChar"/>
    <w:qFormat/>
    <w:rsid w:val="002E205A"/>
    <w:pPr>
      <w:widowControl w:val="0"/>
      <w:ind w:firstLineChars="200" w:firstLine="200"/>
      <w:jc w:val="both"/>
    </w:pPr>
    <w:rPr>
      <w:rFonts w:ascii="Times New Roman" w:eastAsia="宋体" w:hAnsi="Times New Roman" w:cs="Times New Roman"/>
      <w:kern w:val="0"/>
      <w:sz w:val="20"/>
      <w:szCs w:val="20"/>
    </w:rPr>
  </w:style>
  <w:style w:type="character" w:customStyle="1" w:styleId="1CharChar">
    <w:name w:val="1 Char Char"/>
    <w:basedOn w:val="997CharChar"/>
    <w:link w:val="11"/>
    <w:qFormat/>
    <w:rsid w:val="002E205A"/>
    <w:rPr>
      <w:rFonts w:ascii="宋体" w:eastAsia="宋体" w:hAnsi="宋体" w:cs="Times New Roman"/>
      <w:color w:val="000000"/>
      <w:kern w:val="0"/>
      <w:sz w:val="20"/>
      <w:szCs w:val="21"/>
    </w:rPr>
  </w:style>
  <w:style w:type="character" w:customStyle="1" w:styleId="997CharChar">
    <w:name w:val="正文997 Char Char"/>
    <w:basedOn w:val="a1"/>
    <w:link w:val="997"/>
    <w:qFormat/>
    <w:rsid w:val="002E205A"/>
    <w:rPr>
      <w:rFonts w:ascii="Times New Roman" w:eastAsia="宋体" w:hAnsi="Times New Roman" w:cs="Times New Roman"/>
      <w:kern w:val="0"/>
      <w:sz w:val="20"/>
      <w:szCs w:val="20"/>
    </w:rPr>
  </w:style>
  <w:style w:type="paragraph" w:customStyle="1" w:styleId="11">
    <w:name w:val="1"/>
    <w:basedOn w:val="997"/>
    <w:link w:val="1CharChar"/>
    <w:qFormat/>
    <w:rsid w:val="002E205A"/>
    <w:pPr>
      <w:adjustRightInd w:val="0"/>
      <w:snapToGrid w:val="0"/>
      <w:spacing w:line="400" w:lineRule="exact"/>
      <w:ind w:firstLine="422"/>
    </w:pPr>
    <w:rPr>
      <w:rFonts w:ascii="宋体" w:hAnsi="宋体"/>
      <w:color w:val="000000"/>
      <w:kern w:val="2"/>
      <w:sz w:val="21"/>
      <w:szCs w:val="21"/>
    </w:rPr>
  </w:style>
  <w:style w:type="paragraph" w:customStyle="1" w:styleId="12">
    <w:name w:val="样式1"/>
    <w:basedOn w:val="993"/>
    <w:qFormat/>
    <w:rsid w:val="002E205A"/>
    <w:pPr>
      <w:spacing w:line="360" w:lineRule="auto"/>
      <w:ind w:firstLineChars="200" w:firstLine="480"/>
    </w:pPr>
  </w:style>
  <w:style w:type="paragraph" w:customStyle="1" w:styleId="993">
    <w:name w:val="正文993"/>
    <w:uiPriority w:val="99"/>
    <w:qFormat/>
    <w:rsid w:val="002E205A"/>
    <w:pPr>
      <w:widowControl w:val="0"/>
      <w:jc w:val="both"/>
    </w:pPr>
    <w:rPr>
      <w:rFonts w:ascii="仿宋_GB2312" w:eastAsia="仿宋_GB2312" w:hAnsi="Times New Roman" w:cs="Times New Roman"/>
      <w:sz w:val="24"/>
      <w:szCs w:val="24"/>
    </w:rPr>
  </w:style>
  <w:style w:type="paragraph" w:customStyle="1" w:styleId="p0">
    <w:name w:val="p0"/>
    <w:basedOn w:val="a"/>
    <w:uiPriority w:val="99"/>
    <w:qFormat/>
    <w:rsid w:val="002E205A"/>
    <w:pPr>
      <w:widowControl/>
    </w:pPr>
    <w:rPr>
      <w:rFonts w:ascii="Times New Roman" w:hAnsi="Times New Roman"/>
    </w:rPr>
  </w:style>
  <w:style w:type="paragraph" w:styleId="a9">
    <w:name w:val="header"/>
    <w:basedOn w:val="a"/>
    <w:link w:val="Char2"/>
    <w:rsid w:val="002E205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rsid w:val="002E205A"/>
    <w:rPr>
      <w:rFonts w:ascii="Calibri" w:eastAsia="宋体" w:hAnsi="Calibri" w:cs="Times New Roman"/>
      <w:sz w:val="18"/>
      <w:szCs w:val="18"/>
    </w:rPr>
  </w:style>
  <w:style w:type="paragraph" w:styleId="aa">
    <w:name w:val="Balloon Text"/>
    <w:basedOn w:val="a"/>
    <w:link w:val="Char3"/>
    <w:rsid w:val="002E205A"/>
    <w:rPr>
      <w:sz w:val="18"/>
      <w:szCs w:val="18"/>
    </w:rPr>
  </w:style>
  <w:style w:type="character" w:customStyle="1" w:styleId="Char3">
    <w:name w:val="批注框文本 Char"/>
    <w:basedOn w:val="a1"/>
    <w:link w:val="aa"/>
    <w:rsid w:val="002E205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Lis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E205A"/>
    <w:pPr>
      <w:widowControl w:val="0"/>
      <w:jc w:val="both"/>
    </w:pPr>
    <w:rPr>
      <w:rFonts w:ascii="Calibri" w:eastAsia="宋体" w:hAnsi="Calibri" w:cs="Times New Roman"/>
      <w:szCs w:val="24"/>
    </w:rPr>
  </w:style>
  <w:style w:type="paragraph" w:styleId="1">
    <w:name w:val="heading 1"/>
    <w:basedOn w:val="a"/>
    <w:next w:val="a"/>
    <w:link w:val="1Char"/>
    <w:qFormat/>
    <w:rsid w:val="002E205A"/>
    <w:pPr>
      <w:keepNext/>
      <w:keepLines/>
      <w:spacing w:before="340" w:after="330" w:line="578" w:lineRule="atLeast"/>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2E205A"/>
    <w:rPr>
      <w:rFonts w:ascii="Calibri" w:eastAsia="宋体" w:hAnsi="Calibri" w:cs="Times New Roman"/>
      <w:b/>
      <w:bCs/>
      <w:kern w:val="44"/>
      <w:sz w:val="44"/>
      <w:szCs w:val="44"/>
    </w:rPr>
  </w:style>
  <w:style w:type="paragraph" w:styleId="a0">
    <w:name w:val="Body Text"/>
    <w:basedOn w:val="a"/>
    <w:next w:val="5"/>
    <w:link w:val="Char"/>
    <w:qFormat/>
    <w:rsid w:val="002E205A"/>
    <w:pPr>
      <w:spacing w:after="120"/>
    </w:pPr>
    <w:rPr>
      <w:rFonts w:ascii="Times New Roman" w:hAnsi="Times New Roman"/>
      <w:szCs w:val="20"/>
    </w:rPr>
  </w:style>
  <w:style w:type="character" w:customStyle="1" w:styleId="Char">
    <w:name w:val="正文文本 Char"/>
    <w:basedOn w:val="a1"/>
    <w:link w:val="a0"/>
    <w:rsid w:val="002E205A"/>
    <w:rPr>
      <w:rFonts w:ascii="Times New Roman" w:eastAsia="宋体" w:hAnsi="Times New Roman" w:cs="Times New Roman"/>
      <w:szCs w:val="20"/>
    </w:rPr>
  </w:style>
  <w:style w:type="paragraph" w:styleId="5">
    <w:name w:val="toc 5"/>
    <w:basedOn w:val="a"/>
    <w:next w:val="a"/>
    <w:uiPriority w:val="39"/>
    <w:unhideWhenUsed/>
    <w:qFormat/>
    <w:rsid w:val="002E205A"/>
    <w:pPr>
      <w:ind w:left="1680"/>
    </w:pPr>
  </w:style>
  <w:style w:type="paragraph" w:styleId="a4">
    <w:name w:val="Plain Text"/>
    <w:basedOn w:val="a"/>
    <w:link w:val="Char0"/>
    <w:qFormat/>
    <w:rsid w:val="002E205A"/>
    <w:rPr>
      <w:rFonts w:hAnsi="Courier New"/>
      <w:szCs w:val="20"/>
    </w:rPr>
  </w:style>
  <w:style w:type="character" w:customStyle="1" w:styleId="Char0">
    <w:name w:val="纯文本 Char"/>
    <w:basedOn w:val="a1"/>
    <w:link w:val="a4"/>
    <w:rsid w:val="002E205A"/>
    <w:rPr>
      <w:rFonts w:ascii="Calibri" w:eastAsia="宋体" w:hAnsi="Courier New" w:cs="Times New Roman"/>
      <w:szCs w:val="20"/>
    </w:rPr>
  </w:style>
  <w:style w:type="paragraph" w:styleId="a5">
    <w:name w:val="footer"/>
    <w:basedOn w:val="a"/>
    <w:link w:val="Char1"/>
    <w:uiPriority w:val="99"/>
    <w:qFormat/>
    <w:rsid w:val="002E205A"/>
    <w:pPr>
      <w:tabs>
        <w:tab w:val="center" w:pos="4153"/>
        <w:tab w:val="right" w:pos="8306"/>
      </w:tabs>
      <w:snapToGrid w:val="0"/>
      <w:jc w:val="left"/>
    </w:pPr>
    <w:rPr>
      <w:rFonts w:ascii="Times New Roman" w:hAnsi="Times New Roman"/>
      <w:sz w:val="18"/>
      <w:szCs w:val="18"/>
    </w:rPr>
  </w:style>
  <w:style w:type="character" w:customStyle="1" w:styleId="Char1">
    <w:name w:val="页脚 Char"/>
    <w:basedOn w:val="a1"/>
    <w:link w:val="a5"/>
    <w:uiPriority w:val="99"/>
    <w:rsid w:val="002E205A"/>
    <w:rPr>
      <w:rFonts w:ascii="Times New Roman" w:eastAsia="宋体" w:hAnsi="Times New Roman" w:cs="Times New Roman"/>
      <w:sz w:val="18"/>
      <w:szCs w:val="18"/>
    </w:rPr>
  </w:style>
  <w:style w:type="paragraph" w:styleId="10">
    <w:name w:val="toc 1"/>
    <w:basedOn w:val="a"/>
    <w:next w:val="a"/>
    <w:uiPriority w:val="39"/>
    <w:qFormat/>
    <w:rsid w:val="002E205A"/>
    <w:pPr>
      <w:tabs>
        <w:tab w:val="right" w:leader="dot" w:pos="9214"/>
      </w:tabs>
    </w:pPr>
  </w:style>
  <w:style w:type="paragraph" w:styleId="a6">
    <w:name w:val="List"/>
    <w:basedOn w:val="a"/>
    <w:qFormat/>
    <w:rsid w:val="002E205A"/>
    <w:pPr>
      <w:ind w:left="420" w:hanging="420"/>
    </w:pPr>
    <w:rPr>
      <w:rFonts w:ascii="Times New Roman" w:hAnsi="Times New Roman"/>
      <w:szCs w:val="20"/>
    </w:rPr>
  </w:style>
  <w:style w:type="character" w:styleId="a7">
    <w:name w:val="Hyperlink"/>
    <w:basedOn w:val="a1"/>
    <w:uiPriority w:val="99"/>
    <w:unhideWhenUsed/>
    <w:qFormat/>
    <w:rsid w:val="002E205A"/>
    <w:rPr>
      <w:color w:val="0000FF"/>
      <w:u w:val="single"/>
    </w:rPr>
  </w:style>
  <w:style w:type="paragraph" w:customStyle="1" w:styleId="TOC1">
    <w:name w:val="TOC 标题1"/>
    <w:basedOn w:val="1"/>
    <w:next w:val="a"/>
    <w:uiPriority w:val="39"/>
    <w:unhideWhenUsed/>
    <w:qFormat/>
    <w:rsid w:val="002E205A"/>
    <w:pPr>
      <w:widowControl/>
      <w:spacing w:before="480" w:after="0" w:line="276" w:lineRule="auto"/>
      <w:jc w:val="left"/>
      <w:outlineLvl w:val="9"/>
    </w:pPr>
    <w:rPr>
      <w:rFonts w:ascii="Cambria" w:hAnsi="Cambria"/>
      <w:color w:val="365F91"/>
      <w:kern w:val="0"/>
      <w:sz w:val="28"/>
      <w:szCs w:val="28"/>
    </w:rPr>
  </w:style>
  <w:style w:type="character" w:customStyle="1" w:styleId="CharChar">
    <w:name w:val="黑体 Char Char"/>
    <w:basedOn w:val="a1"/>
    <w:link w:val="a8"/>
    <w:qFormat/>
    <w:rsid w:val="002E205A"/>
    <w:rPr>
      <w:rFonts w:ascii="黑体" w:eastAsia="黑体" w:hAnsi="黑体"/>
    </w:rPr>
  </w:style>
  <w:style w:type="paragraph" w:customStyle="1" w:styleId="a8">
    <w:name w:val="黑体"/>
    <w:basedOn w:val="a"/>
    <w:link w:val="CharChar"/>
    <w:qFormat/>
    <w:rsid w:val="002E205A"/>
    <w:pPr>
      <w:snapToGrid w:val="0"/>
      <w:spacing w:line="360" w:lineRule="exact"/>
    </w:pPr>
    <w:rPr>
      <w:rFonts w:ascii="黑体" w:eastAsia="黑体" w:hAnsi="黑体" w:cstheme="minorBidi"/>
      <w:szCs w:val="22"/>
    </w:rPr>
  </w:style>
  <w:style w:type="paragraph" w:customStyle="1" w:styleId="997">
    <w:name w:val="正文997"/>
    <w:link w:val="997CharChar"/>
    <w:qFormat/>
    <w:rsid w:val="002E205A"/>
    <w:pPr>
      <w:widowControl w:val="0"/>
      <w:ind w:firstLineChars="200" w:firstLine="200"/>
      <w:jc w:val="both"/>
    </w:pPr>
    <w:rPr>
      <w:rFonts w:ascii="Times New Roman" w:eastAsia="宋体" w:hAnsi="Times New Roman" w:cs="Times New Roman"/>
      <w:kern w:val="0"/>
      <w:sz w:val="20"/>
      <w:szCs w:val="20"/>
    </w:rPr>
  </w:style>
  <w:style w:type="character" w:customStyle="1" w:styleId="1CharChar">
    <w:name w:val="1 Char Char"/>
    <w:basedOn w:val="997CharChar"/>
    <w:link w:val="11"/>
    <w:qFormat/>
    <w:rsid w:val="002E205A"/>
    <w:rPr>
      <w:rFonts w:ascii="宋体" w:eastAsia="宋体" w:hAnsi="宋体" w:cs="Times New Roman"/>
      <w:color w:val="000000"/>
      <w:kern w:val="0"/>
      <w:sz w:val="20"/>
      <w:szCs w:val="21"/>
    </w:rPr>
  </w:style>
  <w:style w:type="character" w:customStyle="1" w:styleId="997CharChar">
    <w:name w:val="正文997 Char Char"/>
    <w:basedOn w:val="a1"/>
    <w:link w:val="997"/>
    <w:qFormat/>
    <w:rsid w:val="002E205A"/>
    <w:rPr>
      <w:rFonts w:ascii="Times New Roman" w:eastAsia="宋体" w:hAnsi="Times New Roman" w:cs="Times New Roman"/>
      <w:kern w:val="0"/>
      <w:sz w:val="20"/>
      <w:szCs w:val="20"/>
    </w:rPr>
  </w:style>
  <w:style w:type="paragraph" w:customStyle="1" w:styleId="11">
    <w:name w:val="1"/>
    <w:basedOn w:val="997"/>
    <w:link w:val="1CharChar"/>
    <w:qFormat/>
    <w:rsid w:val="002E205A"/>
    <w:pPr>
      <w:adjustRightInd w:val="0"/>
      <w:snapToGrid w:val="0"/>
      <w:spacing w:line="400" w:lineRule="exact"/>
      <w:ind w:firstLine="422"/>
    </w:pPr>
    <w:rPr>
      <w:rFonts w:ascii="宋体" w:hAnsi="宋体"/>
      <w:color w:val="000000"/>
      <w:kern w:val="2"/>
      <w:sz w:val="21"/>
      <w:szCs w:val="21"/>
    </w:rPr>
  </w:style>
  <w:style w:type="paragraph" w:customStyle="1" w:styleId="12">
    <w:name w:val="样式1"/>
    <w:basedOn w:val="993"/>
    <w:qFormat/>
    <w:rsid w:val="002E205A"/>
    <w:pPr>
      <w:spacing w:line="360" w:lineRule="auto"/>
      <w:ind w:firstLineChars="200" w:firstLine="480"/>
    </w:pPr>
  </w:style>
  <w:style w:type="paragraph" w:customStyle="1" w:styleId="993">
    <w:name w:val="正文993"/>
    <w:uiPriority w:val="99"/>
    <w:qFormat/>
    <w:rsid w:val="002E205A"/>
    <w:pPr>
      <w:widowControl w:val="0"/>
      <w:jc w:val="both"/>
    </w:pPr>
    <w:rPr>
      <w:rFonts w:ascii="仿宋_GB2312" w:eastAsia="仿宋_GB2312" w:hAnsi="Times New Roman" w:cs="Times New Roman"/>
      <w:sz w:val="24"/>
      <w:szCs w:val="24"/>
    </w:rPr>
  </w:style>
  <w:style w:type="paragraph" w:customStyle="1" w:styleId="p0">
    <w:name w:val="p0"/>
    <w:basedOn w:val="a"/>
    <w:uiPriority w:val="99"/>
    <w:qFormat/>
    <w:rsid w:val="002E205A"/>
    <w:pPr>
      <w:widowControl/>
    </w:pPr>
    <w:rPr>
      <w:rFonts w:ascii="Times New Roman" w:hAnsi="Times New Roman"/>
    </w:rPr>
  </w:style>
  <w:style w:type="paragraph" w:styleId="a9">
    <w:name w:val="header"/>
    <w:basedOn w:val="a"/>
    <w:link w:val="Char2"/>
    <w:rsid w:val="002E205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rsid w:val="002E205A"/>
    <w:rPr>
      <w:rFonts w:ascii="Calibri" w:eastAsia="宋体" w:hAnsi="Calibri" w:cs="Times New Roman"/>
      <w:sz w:val="18"/>
      <w:szCs w:val="18"/>
    </w:rPr>
  </w:style>
  <w:style w:type="paragraph" w:styleId="aa">
    <w:name w:val="Balloon Text"/>
    <w:basedOn w:val="a"/>
    <w:link w:val="Char3"/>
    <w:rsid w:val="002E205A"/>
    <w:rPr>
      <w:sz w:val="18"/>
      <w:szCs w:val="18"/>
    </w:rPr>
  </w:style>
  <w:style w:type="character" w:customStyle="1" w:styleId="Char3">
    <w:name w:val="批注框文本 Char"/>
    <w:basedOn w:val="a1"/>
    <w:link w:val="aa"/>
    <w:rsid w:val="002E205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oleObject" Target="embeddings/oleObject28.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1.bin"/><Relationship Id="rId7" Type="http://schemas.openxmlformats.org/officeDocument/2006/relationships/footer" Target="footer1.xml"/><Relationship Id="rId71" Type="http://schemas.openxmlformats.org/officeDocument/2006/relationships/oleObject" Target="embeddings/oleObject32.bin"/><Relationship Id="rId92"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image" Target="media/image22.wmf"/><Relationship Id="rId58" Type="http://schemas.openxmlformats.org/officeDocument/2006/relationships/oleObject" Target="embeddings/oleObject25.bin"/><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6.wmf"/><Relationship Id="rId90" Type="http://schemas.openxmlformats.org/officeDocument/2006/relationships/oleObject" Target="embeddings/oleObject42.bin"/><Relationship Id="rId95" Type="http://schemas.openxmlformats.org/officeDocument/2006/relationships/image" Target="media/image41.wmf"/><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27.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48.bin"/><Relationship Id="rId8" Type="http://schemas.openxmlformats.org/officeDocument/2006/relationships/footer" Target="footer2.xml"/><Relationship Id="rId51" Type="http://schemas.openxmlformats.org/officeDocument/2006/relationships/image" Target="media/image21.wmf"/><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39.bin"/><Relationship Id="rId93" Type="http://schemas.openxmlformats.org/officeDocument/2006/relationships/image" Target="media/image40.wmf"/><Relationship Id="rId98" Type="http://schemas.openxmlformats.org/officeDocument/2006/relationships/oleObject" Target="embeddings/oleObject47.bin"/><Relationship Id="rId3" Type="http://schemas.microsoft.com/office/2007/relationships/stylesWithEffects" Target="stylesWithEffect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oleObject" Target="embeddings/oleObject30.bin"/><Relationship Id="rId103"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39.wmf"/><Relationship Id="rId91" Type="http://schemas.openxmlformats.org/officeDocument/2006/relationships/oleObject" Target="embeddings/oleObject43.bin"/><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header" Target="header1.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4.wmf"/><Relationship Id="rId81" Type="http://schemas.openxmlformats.org/officeDocument/2006/relationships/oleObject" Target="embeddings/oleObject37.bin"/><Relationship Id="rId86" Type="http://schemas.openxmlformats.org/officeDocument/2006/relationships/image" Target="media/image38.wmf"/><Relationship Id="rId94" Type="http://schemas.openxmlformats.org/officeDocument/2006/relationships/oleObject" Target="embeddings/oleObject45.bin"/><Relationship Id="rId99" Type="http://schemas.openxmlformats.org/officeDocument/2006/relationships/image" Target="media/image43.wmf"/><Relationship Id="rId101" Type="http://schemas.openxmlformats.org/officeDocument/2006/relationships/oleObject" Target="embeddings/oleObject49.bin"/><Relationship Id="rId4" Type="http://schemas.openxmlformats.org/officeDocument/2006/relationships/settings" Target="settings.xml"/><Relationship Id="rId9" Type="http://schemas.openxmlformats.org/officeDocument/2006/relationships/footer" Target="footer3.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34" Type="http://schemas.openxmlformats.org/officeDocument/2006/relationships/image" Target="media/image13.wmf"/><Relationship Id="rId50" Type="http://schemas.openxmlformats.org/officeDocument/2006/relationships/oleObject" Target="embeddings/oleObject21.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image" Target="media/image4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3038</Words>
  <Characters>17318</Characters>
  <Application>Microsoft Office Word</Application>
  <DocSecurity>0</DocSecurity>
  <Lines>144</Lines>
  <Paragraphs>40</Paragraphs>
  <ScaleCrop>false</ScaleCrop>
  <Company/>
  <LinksUpToDate>false</LinksUpToDate>
  <CharactersWithSpaces>20316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li'bing</dc:creator>
  <cp:keywords/>
  <dc:description/>
  <cp:lastModifiedBy>li'bing</cp:lastModifiedBy>
  <cp:revision>2</cp:revision>
  <dcterms:created xsi:type="dcterms:W3CDTF">2023-03-27T02:05:00Z</dcterms:created>
  <dcterms:modified xsi:type="dcterms:W3CDTF">2023-03-27T02:05:00Z</dcterms:modified>
</cp:coreProperties>
</file>