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附件2</w:t>
      </w:r>
    </w:p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</w:p>
    <w:p>
      <w:pPr>
        <w:pStyle w:val="2"/>
        <w:kinsoku w:val="0"/>
        <w:overflowPunct w:val="0"/>
        <w:autoSpaceDE w:val="0"/>
        <w:autoSpaceDN w:val="0"/>
        <w:adjustRightInd w:val="0"/>
        <w:spacing w:line="534" w:lineRule="exact"/>
        <w:jc w:val="center"/>
        <w:rPr>
          <w:rFonts w:ascii="Times New Roman" w:hAnsi="Times New Roman" w:eastAsia="方正小标宋简体"/>
          <w:bCs/>
          <w:sz w:val="40"/>
          <w:szCs w:val="44"/>
        </w:rPr>
      </w:pPr>
      <w:r>
        <w:rPr>
          <w:rFonts w:ascii="Times New Roman" w:hAnsi="Times New Roman" w:eastAsia="方正小标宋简体"/>
          <w:bCs/>
          <w:sz w:val="40"/>
          <w:szCs w:val="44"/>
        </w:rPr>
        <w:t>企业</w:t>
      </w:r>
      <w:r>
        <w:rPr>
          <w:rFonts w:hint="eastAsia" w:ascii="Times New Roman" w:hAnsi="Times New Roman" w:eastAsia="方正小标宋简体"/>
          <w:bCs/>
          <w:sz w:val="40"/>
          <w:szCs w:val="44"/>
        </w:rPr>
        <w:t>职工</w:t>
      </w:r>
      <w:r>
        <w:rPr>
          <w:rFonts w:ascii="Times New Roman" w:hAnsi="Times New Roman" w:eastAsia="方正小标宋简体"/>
          <w:bCs/>
          <w:sz w:val="40"/>
          <w:szCs w:val="44"/>
        </w:rPr>
        <w:t>养老保险参保单位人员增减变更确认单</w:t>
      </w:r>
    </w:p>
    <w:p>
      <w:pPr>
        <w:spacing w:line="580" w:lineRule="exact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单位编号：                                                 单位名称：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641"/>
        <w:gridCol w:w="1116"/>
        <w:gridCol w:w="2068"/>
        <w:gridCol w:w="2270"/>
        <w:gridCol w:w="2421"/>
        <w:gridCol w:w="1641"/>
        <w:gridCol w:w="1641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个人编号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证件号码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变更事项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（增加/减少）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增加/减少时间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缴费工资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缴费基数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1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270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2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270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3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270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4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270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...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0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2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6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6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确认栏</w:t>
            </w:r>
          </w:p>
        </w:tc>
        <w:tc>
          <w:tcPr>
            <w:tcW w:w="54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以上信息经确认无误。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申办人签字：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 xml:space="preserve">         年    月    日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仿宋_GB2312"/>
          <w:sz w:val="28"/>
          <w:szCs w:val="28"/>
          <w:lang w:bidi="ar"/>
        </w:rPr>
      </w:pPr>
      <w:r>
        <w:rPr>
          <w:rFonts w:ascii="Times New Roman" w:hAnsi="Times New Roman" w:eastAsia="仿宋_GB2312"/>
          <w:sz w:val="28"/>
          <w:szCs w:val="28"/>
          <w:lang w:bidi="ar"/>
        </w:rPr>
        <w:t>经办人：                             经办时间：                          打印时间：</w:t>
      </w:r>
    </w:p>
    <w:p>
      <w:pPr>
        <w:spacing w:line="580" w:lineRule="exact"/>
        <w:jc w:val="left"/>
        <w:rPr>
          <w:rFonts w:ascii="Times New Roman" w:hAnsi="Times New Roman" w:eastAsia="仿宋_GB2312"/>
          <w:sz w:val="28"/>
          <w:szCs w:val="28"/>
          <w:lang w:bidi="ar"/>
        </w:rPr>
      </w:pPr>
    </w:p>
    <w:p>
      <w:pPr>
        <w:spacing w:line="580" w:lineRule="exact"/>
        <w:jc w:val="left"/>
        <w:rPr>
          <w:rFonts w:ascii="Times New Roman" w:hAnsi="Times New Roman" w:eastAsia="仿宋_GB2312"/>
          <w:sz w:val="28"/>
          <w:szCs w:val="28"/>
          <w:lang w:bidi="ar"/>
        </w:rPr>
        <w:sectPr>
          <w:pgSz w:w="15840" w:h="12240" w:orient="landscape"/>
          <w:pgMar w:top="1440" w:right="1077" w:bottom="1440" w:left="1077" w:header="851" w:footer="992" w:gutter="0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75150"/>
    <w:rsid w:val="2D07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9"/>
      <w:szCs w:val="19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2021-03-25T01:51:00Z</dcterms:created>
  <dc:creator>黄浩琳</dc:creator>
  <cp:lastModifiedBy>黄浩琳</cp:lastModifiedBy>
  <dcterms:modified xsi:type="dcterms:W3CDTF">2021-03-25T01:53:22Z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