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880" w:firstLineChars="200"/>
        <w:jc w:val="both"/>
        <w:textAlignment w:val="auto"/>
        <w:rPr>
          <w:rFonts w:hint="eastAsia" w:ascii="宋体" w:hAnsi="宋体" w:eastAsia="宋体" w:cs="宋体"/>
          <w:i w:val="0"/>
          <w:caps w:val="0"/>
          <w:color w:val="333333"/>
          <w:spacing w:val="0"/>
          <w:kern w:val="2"/>
          <w:sz w:val="44"/>
          <w:szCs w:val="44"/>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880" w:firstLineChars="200"/>
        <w:jc w:val="both"/>
        <w:textAlignment w:val="auto"/>
        <w:rPr>
          <w:rFonts w:hint="eastAsia" w:ascii="宋体" w:hAnsi="宋体" w:eastAsia="宋体" w:cs="宋体"/>
          <w:i w:val="0"/>
          <w:caps w:val="0"/>
          <w:color w:val="333333"/>
          <w:spacing w:val="0"/>
          <w:kern w:val="2"/>
          <w:sz w:val="44"/>
          <w:szCs w:val="44"/>
          <w:shd w:val="clear" w:fill="FFFFFF"/>
          <w:lang w:val="en-US" w:eastAsia="zh-CN" w:bidi="ar-SA"/>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云南省医疗保障局</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国家税务总局云</w:t>
      </w:r>
      <w:bookmarkStart w:id="0" w:name="_GoBack"/>
      <w:bookmarkEnd w:id="0"/>
      <w:r>
        <w:rPr>
          <w:rFonts w:hint="eastAsia" w:asciiTheme="minorEastAsia" w:hAnsiTheme="minorEastAsia" w:eastAsiaTheme="minorEastAsia" w:cstheme="minorEastAsia"/>
          <w:color w:val="auto"/>
          <w:sz w:val="44"/>
          <w:szCs w:val="44"/>
          <w:lang w:val="en-US" w:eastAsia="zh-CN"/>
        </w:rPr>
        <w:t>南省税务局关于</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做好退休人员医疗保险待遇保障工作的通知</w:t>
      </w:r>
    </w:p>
    <w:p>
      <w:pPr>
        <w:bidi w:val="0"/>
        <w:jc w:val="center"/>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云医保〔2021〕33号</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各州（市）医疗保障局、税务局，滇中新区税务局，省税务局第二税务分局：</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为深入贯彻习近平新时代中国特色社会主义思想，落实党中央、国务院和省委、省政府关于做好困难企业职工解困脱困工作要求，进一步优化营商环境，推进国有企业退休人员社会化管理工作，解决单位欠缴在职职工基本医疗保险（以下简称“基本医保”）费影响退休人员医疗保障问题，根据《中华人民共和国社会保险法》《云南省人民政府关于印发〈云南省城镇职工大病补充医疗保险暂行办法〉的通知》（云政发〔1999〕192号）和《云南省人力资源和社会保障厅关于城镇职工基本医疗保险最低缴费年限的通知》（云人社发〔2009〕172号）精神，现就做好退休人员医疗保险待遇保障工作有关问题通知如下：</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一、依法保障退休人员医保待遇</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（一）关于退休人员基本医保待遇</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对已按《中华人民共和国社会保险法》和统筹区政策规定，办理了享受退休人员基本医保待遇的人员，不再征收基</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本医保费，按照统筹区规定兑现基本医保待遇，不受其退休单位欠缴职工基本医保费的影响。</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（二）关于欠费单位在职转退休人员医保待遇</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对达到法定退休年龄，但因所在单位欠缴基本医保和大病补充医疗保险（以下简称“大病保险”）费，影响办理享受退休人员医保待遇的人员，可实行“补一退一”，即：在补缴该职工本人及单位欠缴的基本医保和大病保险费，且累计缴费达到规定年限的，可将其医保身份由在职转为退休，享受退休人员医保待遇。</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二、解决和规范退休人员医保缴费问题</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（一）关于退休人员补缴规定年限基本医保费</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参加职工基本医保的个人，达到法定退休年龄时累计缴费未达到规定年限的，可以选择一次性补缴所差缴费年限的基本医保费，即可享受退休人员基本医保待遇；也可以选择按在职职工缴费至规定年限后，再享受退休人员基本医保待遇。选择一次性补缴所差缴费年限基本医保费的，按照统筹区规定的缴费基数和以下费率补缴基本医保费：</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1．随单位参保的退休人员，按参保地规定的单位缴费率，补缴基本医保费；</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2．以单建统筹方式参保的灵活就业人员，按单建统筹费率，补缴基本医保费；</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3．以统账结合方式参保的灵活就业人员，按统账结合费率扣减单位职工个人缴费费率后的费率，补缴基本医保费。</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按上述规定一次性补缴所差缴费年限基本医保费的，不补缴大病保险费，不补划个人账户。</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（二）关于退休人员大病保险缴费</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对因经营困难长期欠缴基本医保费的单位，可实行阶段性在职、退休分户管理，实现退休人员基本医保待遇与单位在职职工缴费脱钩。单位和退休人员足额缴纳了大病保险费的，退休人员同时享受基本医保和大病保险待遇；单位无人管理的，经退休人员自愿向医保经办机构备案，可由退休人员在自行缴纳个人应缴大病保险费的同时，垫缴单位应缴的大病保险费，保证大病保险费足缴纳，保证其正常享受大病保险待遇。</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三、做好相关医疗保险费应征数据处理</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（一）关于实行阶段性在职、退休分户管理的应征数据处理</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实行阶段性在职、退休分户管理的，医保经办机构应按分户所属期，重新核定该单位在职、退休分户应征清册，提供给同级税务部门，同时将对应所属期已提供税务部门应征清册提供给同级税务部门，并告知作核销处理。</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（二）关于实行“补一退一”的应征数据处理</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实行“补一退一”的，医保经办机构应按补缴所属期，重新核定该单位“退一补一”人员、其他人员应征清册，提供给同级税务部门，同时将对应所属期已提供税务部门应征清册提供给同级税务部门，并告知作核销处理。</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（三）关于自行缴纳大病保险费的应征数据处理</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单位无人管理，由退休人员参照灵活就业人员方式自行缴纳大病保险费的，医保经办机构应按补缴所属期，重新核定该退休人员、其他人员应征清册，提供同级税务部门，同时将对应所属期已提供税务部门应征清册提供同级税务部门，并告知作核销处理。</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实行阶段性在职、退休分户管理的，由退休人员自行缴纳参照灵活就业人员进行管理的，医保经办机构应参照新参保规定，将参保信息及时提供同级税务部门。</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四、强化组织保障</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完善退休人员医疗保险待遇保障机制，是加强和创新退休人员社会化管理、改善和保障民生的重要内容，是新形势下强化服务、维护职工合法权益的重要举措。各级医疗保障部门要提高政治站位，坚持以人民为中心，全面落实做好退休人员医疗保险待遇保障工作的各项要求，切实保障广大退休人员的基本医疗需求。要严格按照本通知要求，抓好经办落实和宣传工作，优化服务，化解舆情，完善医保信息系统，确保医保缴费与待遇享受一一对应，医保管理精准到人。</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本通知自2021年5月1日起执行。由云南省医疗保障局负责解释，各统筹区以往有关规定与本通知不一致的，按本通知执行。</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云南省医疗保障局      国家税务总局云南省税务局</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5440" w:firstLineChars="17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2021年4月9日</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云南省医疗保障局发布     </w:t>
    </w:r>
  </w:p>
  <w:p>
    <w:pPr>
      <w:pStyle w:val="12"/>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云南省医疗保障局行政规范性文件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9005D"/>
    <w:multiLevelType w:val="multilevel"/>
    <w:tmpl w:val="2819005D"/>
    <w:lvl w:ilvl="0" w:tentative="0">
      <w:start w:val="1"/>
      <w:numFmt w:val="decimal"/>
      <w:pStyle w:val="3"/>
      <w:suff w:val="space"/>
      <w:lvlText w:val="%1"/>
      <w:lvlJc w:val="left"/>
      <w:pPr>
        <w:tabs>
          <w:tab w:val="left" w:pos="420"/>
        </w:tabs>
        <w:ind w:left="0" w:firstLine="0"/>
      </w:pPr>
      <w:rPr>
        <w:rFonts w:hint="eastAsia" w:ascii="宋体" w:hAnsi="宋体" w:eastAsia="宋体"/>
        <w:b/>
        <w:bCs/>
        <w:i w:val="0"/>
        <w:iCs w:val="0"/>
        <w:caps w:val="0"/>
        <w:strike w:val="0"/>
        <w:dstrike w:val="0"/>
        <w:vanish w:val="0"/>
        <w:color w:val="auto"/>
        <w:w w:val="100"/>
        <w:sz w:val="28"/>
        <w:szCs w:val="28"/>
        <w:u w:val="none"/>
        <w:vertAlign w:val="baseline"/>
      </w:rPr>
    </w:lvl>
    <w:lvl w:ilvl="1" w:tentative="0">
      <w:start w:val="1"/>
      <w:numFmt w:val="decimal"/>
      <w:pStyle w:val="4"/>
      <w:suff w:val="space"/>
      <w:lvlText w:val="%1.%2"/>
      <w:lvlJc w:val="left"/>
      <w:pPr>
        <w:tabs>
          <w:tab w:val="left" w:pos="420"/>
        </w:tabs>
        <w:ind w:left="-105" w:firstLine="0"/>
      </w:pPr>
      <w:rPr>
        <w:rFonts w:hint="eastAsia" w:ascii="宋体" w:hAnsi="宋体" w:eastAsia="宋体"/>
        <w:b/>
        <w:bCs/>
        <w:i w:val="0"/>
        <w:iCs w:val="0"/>
        <w:vanish w:val="0"/>
        <w:color w:val="auto"/>
        <w:w w:val="100"/>
        <w:sz w:val="24"/>
        <w:szCs w:val="24"/>
        <w:u w:val="none"/>
      </w:rPr>
    </w:lvl>
    <w:lvl w:ilvl="2" w:tentative="0">
      <w:start w:val="1"/>
      <w:numFmt w:val="decimal"/>
      <w:pStyle w:val="5"/>
      <w:suff w:val="space"/>
      <w:lvlText w:val="%1.%2.%3"/>
      <w:lvlJc w:val="left"/>
      <w:pPr>
        <w:tabs>
          <w:tab w:val="left" w:pos="420"/>
        </w:tabs>
        <w:ind w:left="0" w:firstLine="0"/>
      </w:pPr>
      <w:rPr>
        <w:rFonts w:hint="eastAsia" w:ascii="宋体" w:hAnsi="宋体" w:eastAsia="宋体"/>
        <w:b/>
        <w:bCs/>
        <w:i w:val="0"/>
        <w:iCs w:val="0"/>
        <w:vanish w:val="0"/>
        <w:color w:val="auto"/>
        <w:w w:val="100"/>
        <w:sz w:val="24"/>
        <w:szCs w:val="24"/>
        <w:u w:val="none"/>
      </w:rPr>
    </w:lvl>
    <w:lvl w:ilvl="3" w:tentative="0">
      <w:start w:val="1"/>
      <w:numFmt w:val="decimal"/>
      <w:pStyle w:val="6"/>
      <w:suff w:val="space"/>
      <w:lvlText w:val="%1.%2.%3.%4"/>
      <w:lvlJc w:val="left"/>
      <w:pPr>
        <w:tabs>
          <w:tab w:val="left" w:pos="420"/>
        </w:tabs>
        <w:ind w:left="0" w:firstLine="0"/>
      </w:pPr>
      <w:rPr>
        <w:rFonts w:hint="eastAsia" w:ascii="宋体" w:hAnsi="宋体" w:eastAsia="宋体"/>
        <w:b/>
        <w:bCs/>
        <w:i w:val="0"/>
        <w:iCs w:val="0"/>
        <w:vanish w:val="0"/>
        <w:color w:val="auto"/>
        <w:w w:val="100"/>
        <w:sz w:val="21"/>
        <w:szCs w:val="21"/>
        <w:u w:val="none"/>
      </w:rPr>
    </w:lvl>
    <w:lvl w:ilvl="4" w:tentative="0">
      <w:start w:val="1"/>
      <w:numFmt w:val="decimal"/>
      <w:pStyle w:val="7"/>
      <w:suff w:val="space"/>
      <w:lvlText w:val="%1.%2.%3.%4.%5"/>
      <w:lvlJc w:val="left"/>
      <w:pPr>
        <w:tabs>
          <w:tab w:val="left" w:pos="420"/>
        </w:tabs>
        <w:ind w:left="0" w:firstLine="0"/>
      </w:pPr>
      <w:rPr>
        <w:rFonts w:hint="eastAsia" w:ascii="宋体" w:hAnsi="宋体" w:eastAsia="宋体"/>
        <w:b/>
        <w:bCs/>
        <w:i w:val="0"/>
        <w:iCs w:val="0"/>
        <w:vanish w:val="0"/>
        <w:color w:val="auto"/>
        <w:w w:val="100"/>
        <w:sz w:val="21"/>
        <w:szCs w:val="21"/>
        <w:u w:val="none"/>
      </w:rPr>
    </w:lvl>
    <w:lvl w:ilvl="5" w:tentative="0">
      <w:start w:val="1"/>
      <w:numFmt w:val="decimal"/>
      <w:suff w:val="space"/>
      <w:lvlText w:val="%1.%2.%3.%4.%5.%6"/>
      <w:lvlJc w:val="left"/>
      <w:pPr>
        <w:tabs>
          <w:tab w:val="left" w:pos="420"/>
        </w:tabs>
        <w:ind w:left="0" w:firstLine="0"/>
      </w:pPr>
      <w:rPr>
        <w:rFonts w:hint="eastAsia" w:ascii="宋体" w:hAnsi="宋体" w:eastAsia="宋体"/>
        <w:b/>
        <w:bCs/>
        <w:i w:val="0"/>
        <w:iCs w:val="0"/>
        <w:vanish w:val="0"/>
        <w:color w:val="auto"/>
        <w:w w:val="100"/>
        <w:sz w:val="21"/>
        <w:szCs w:val="21"/>
        <w:u w:val="none"/>
      </w:rPr>
    </w:lvl>
    <w:lvl w:ilvl="6" w:tentative="0">
      <w:start w:val="1"/>
      <w:numFmt w:val="decimal"/>
      <w:suff w:val="space"/>
      <w:lvlText w:val="%1.%2.%3.%4.%5.%6.%7"/>
      <w:lvlJc w:val="left"/>
      <w:pPr>
        <w:tabs>
          <w:tab w:val="left" w:pos="420"/>
        </w:tabs>
        <w:ind w:left="0" w:firstLine="0"/>
      </w:pPr>
      <w:rPr>
        <w:rFonts w:hint="eastAsia" w:ascii="宋体" w:hAnsi="宋体" w:eastAsia="宋体"/>
        <w:b/>
        <w:bCs/>
        <w:i w:val="0"/>
        <w:iCs w:val="0"/>
        <w:vanish w:val="0"/>
        <w:color w:val="auto"/>
        <w:w w:val="100"/>
        <w:sz w:val="21"/>
        <w:szCs w:val="21"/>
        <w:u w:val="none"/>
      </w:rPr>
    </w:lvl>
    <w:lvl w:ilvl="7" w:tentative="0">
      <w:start w:val="1"/>
      <w:numFmt w:val="decimal"/>
      <w:suff w:val="space"/>
      <w:lvlText w:val="%1.%2.%3.%4.%5.%6.%7.%8"/>
      <w:lvlJc w:val="left"/>
      <w:pPr>
        <w:tabs>
          <w:tab w:val="left" w:pos="420"/>
        </w:tabs>
        <w:ind w:left="0" w:firstLine="0"/>
      </w:pPr>
      <w:rPr>
        <w:rFonts w:hint="eastAsia" w:ascii="宋体" w:hAnsi="宋体" w:eastAsia="宋体"/>
        <w:b/>
        <w:bCs/>
        <w:i w:val="0"/>
        <w:iCs w:val="0"/>
        <w:vanish w:val="0"/>
        <w:color w:val="auto"/>
        <w:w w:val="100"/>
        <w:sz w:val="21"/>
        <w:szCs w:val="21"/>
        <w:u w:val="none"/>
      </w:rPr>
    </w:lvl>
    <w:lvl w:ilvl="8" w:tentative="0">
      <w:start w:val="1"/>
      <w:numFmt w:val="decimal"/>
      <w:suff w:val="space"/>
      <w:lvlText w:val="%1.%2.%3.%4.%5.%6.%7.%8.%9"/>
      <w:lvlJc w:val="left"/>
      <w:pPr>
        <w:tabs>
          <w:tab w:val="left" w:pos="420"/>
        </w:tabs>
        <w:ind w:left="0" w:firstLine="0"/>
      </w:pPr>
      <w:rPr>
        <w:rFonts w:hint="eastAsia" w:ascii="宋体" w:hAnsi="宋体" w:eastAsia="宋体"/>
        <w:b/>
        <w:bCs/>
        <w:i w:val="0"/>
        <w:iCs w:val="0"/>
        <w:vanish w:val="0"/>
        <w:color w:val="auto"/>
        <w:w w:val="10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2241"/>
    <w:rsid w:val="00AA27D4"/>
    <w:rsid w:val="00C54EEA"/>
    <w:rsid w:val="00C835ED"/>
    <w:rsid w:val="010F3DDD"/>
    <w:rsid w:val="011F5BCA"/>
    <w:rsid w:val="015841B4"/>
    <w:rsid w:val="019E71BD"/>
    <w:rsid w:val="01AE6F5A"/>
    <w:rsid w:val="01D000F6"/>
    <w:rsid w:val="01E00C12"/>
    <w:rsid w:val="02160E34"/>
    <w:rsid w:val="021B6257"/>
    <w:rsid w:val="02407E37"/>
    <w:rsid w:val="03C5417D"/>
    <w:rsid w:val="04360B78"/>
    <w:rsid w:val="04B679C3"/>
    <w:rsid w:val="050801B0"/>
    <w:rsid w:val="0661613A"/>
    <w:rsid w:val="06D36447"/>
    <w:rsid w:val="073950D5"/>
    <w:rsid w:val="080F63D8"/>
    <w:rsid w:val="08E505F2"/>
    <w:rsid w:val="09341458"/>
    <w:rsid w:val="099514A1"/>
    <w:rsid w:val="09FF7F32"/>
    <w:rsid w:val="0A1B1481"/>
    <w:rsid w:val="0AAE6AAB"/>
    <w:rsid w:val="0B0912D7"/>
    <w:rsid w:val="0CE74E21"/>
    <w:rsid w:val="0F040B48"/>
    <w:rsid w:val="0F2C0D68"/>
    <w:rsid w:val="11C934C6"/>
    <w:rsid w:val="11EC625E"/>
    <w:rsid w:val="13462986"/>
    <w:rsid w:val="1447025F"/>
    <w:rsid w:val="14497071"/>
    <w:rsid w:val="14587791"/>
    <w:rsid w:val="15103CF8"/>
    <w:rsid w:val="152206F7"/>
    <w:rsid w:val="152D2DCA"/>
    <w:rsid w:val="1573530D"/>
    <w:rsid w:val="15886EF0"/>
    <w:rsid w:val="15F20827"/>
    <w:rsid w:val="17F16F56"/>
    <w:rsid w:val="18043C49"/>
    <w:rsid w:val="181C76BE"/>
    <w:rsid w:val="18CB4BF2"/>
    <w:rsid w:val="192E664C"/>
    <w:rsid w:val="195436E9"/>
    <w:rsid w:val="199C0378"/>
    <w:rsid w:val="19DD1972"/>
    <w:rsid w:val="1A022DD1"/>
    <w:rsid w:val="1A5250C1"/>
    <w:rsid w:val="1B5662F7"/>
    <w:rsid w:val="1B903DB2"/>
    <w:rsid w:val="1BCA18AE"/>
    <w:rsid w:val="1C141F86"/>
    <w:rsid w:val="1C4B037C"/>
    <w:rsid w:val="1D0C3CD4"/>
    <w:rsid w:val="1DEC284C"/>
    <w:rsid w:val="1E6523AC"/>
    <w:rsid w:val="1F4432CB"/>
    <w:rsid w:val="1F96780D"/>
    <w:rsid w:val="1FE110E4"/>
    <w:rsid w:val="208C3A47"/>
    <w:rsid w:val="219A2EAA"/>
    <w:rsid w:val="2211015F"/>
    <w:rsid w:val="221C31F5"/>
    <w:rsid w:val="22440422"/>
    <w:rsid w:val="22852558"/>
    <w:rsid w:val="23D3570C"/>
    <w:rsid w:val="2431259B"/>
    <w:rsid w:val="24393D5E"/>
    <w:rsid w:val="24542A4B"/>
    <w:rsid w:val="252B18FB"/>
    <w:rsid w:val="25BC0296"/>
    <w:rsid w:val="25F72AEE"/>
    <w:rsid w:val="27160325"/>
    <w:rsid w:val="273A74F0"/>
    <w:rsid w:val="27DE367B"/>
    <w:rsid w:val="282C4413"/>
    <w:rsid w:val="2928532F"/>
    <w:rsid w:val="2A182153"/>
    <w:rsid w:val="2A1C1FC5"/>
    <w:rsid w:val="2A2E7855"/>
    <w:rsid w:val="2B2E72AB"/>
    <w:rsid w:val="2B420351"/>
    <w:rsid w:val="2C2379BF"/>
    <w:rsid w:val="2CCE5777"/>
    <w:rsid w:val="2D5C67E7"/>
    <w:rsid w:val="2F6F1730"/>
    <w:rsid w:val="2FC920C5"/>
    <w:rsid w:val="31690CD8"/>
    <w:rsid w:val="31A15F24"/>
    <w:rsid w:val="31C30C1A"/>
    <w:rsid w:val="32FE6D0F"/>
    <w:rsid w:val="3307777B"/>
    <w:rsid w:val="33B5109B"/>
    <w:rsid w:val="34CA4696"/>
    <w:rsid w:val="361A0BB1"/>
    <w:rsid w:val="36843254"/>
    <w:rsid w:val="36DB46CF"/>
    <w:rsid w:val="395347B5"/>
    <w:rsid w:val="397F3FCC"/>
    <w:rsid w:val="39A232A0"/>
    <w:rsid w:val="39E745AA"/>
    <w:rsid w:val="39F6713C"/>
    <w:rsid w:val="3AD574BB"/>
    <w:rsid w:val="3B5A6BBB"/>
    <w:rsid w:val="3CC65204"/>
    <w:rsid w:val="3CF84984"/>
    <w:rsid w:val="3D1B7D49"/>
    <w:rsid w:val="3E677953"/>
    <w:rsid w:val="3E840C6A"/>
    <w:rsid w:val="3EDA13A6"/>
    <w:rsid w:val="3F7C3FDA"/>
    <w:rsid w:val="3F9F14DB"/>
    <w:rsid w:val="421E0F08"/>
    <w:rsid w:val="42522227"/>
    <w:rsid w:val="42780566"/>
    <w:rsid w:val="42F058B7"/>
    <w:rsid w:val="433648BA"/>
    <w:rsid w:val="436109F6"/>
    <w:rsid w:val="4373436C"/>
    <w:rsid w:val="43907DBC"/>
    <w:rsid w:val="43CE2BEC"/>
    <w:rsid w:val="441A38D4"/>
    <w:rsid w:val="453D10EC"/>
    <w:rsid w:val="46634788"/>
    <w:rsid w:val="47D3046F"/>
    <w:rsid w:val="48041351"/>
    <w:rsid w:val="481D74FB"/>
    <w:rsid w:val="488E42C9"/>
    <w:rsid w:val="4A672C72"/>
    <w:rsid w:val="4ABB034A"/>
    <w:rsid w:val="4AF562BD"/>
    <w:rsid w:val="4B9B3A30"/>
    <w:rsid w:val="4BC77339"/>
    <w:rsid w:val="4C164D19"/>
    <w:rsid w:val="4C9236C5"/>
    <w:rsid w:val="4CC53CC9"/>
    <w:rsid w:val="4DB5279C"/>
    <w:rsid w:val="4EC0083D"/>
    <w:rsid w:val="4ECD34CC"/>
    <w:rsid w:val="4ED533A1"/>
    <w:rsid w:val="501C2E48"/>
    <w:rsid w:val="505C172E"/>
    <w:rsid w:val="517B1258"/>
    <w:rsid w:val="51DB7709"/>
    <w:rsid w:val="5216783C"/>
    <w:rsid w:val="52500439"/>
    <w:rsid w:val="52710CF1"/>
    <w:rsid w:val="52990A6C"/>
    <w:rsid w:val="52C12107"/>
    <w:rsid w:val="52F46F0B"/>
    <w:rsid w:val="534C3A03"/>
    <w:rsid w:val="53877224"/>
    <w:rsid w:val="53C56327"/>
    <w:rsid w:val="53D8014D"/>
    <w:rsid w:val="53E105FA"/>
    <w:rsid w:val="54101A0E"/>
    <w:rsid w:val="54246FEA"/>
    <w:rsid w:val="54514F6B"/>
    <w:rsid w:val="55E064E0"/>
    <w:rsid w:val="56AE1D8C"/>
    <w:rsid w:val="572C6D10"/>
    <w:rsid w:val="57940BED"/>
    <w:rsid w:val="581A015D"/>
    <w:rsid w:val="585B0F82"/>
    <w:rsid w:val="59343DA7"/>
    <w:rsid w:val="59445BC2"/>
    <w:rsid w:val="599F500A"/>
    <w:rsid w:val="5ACC7739"/>
    <w:rsid w:val="5B844050"/>
    <w:rsid w:val="5C184F01"/>
    <w:rsid w:val="5D512D7C"/>
    <w:rsid w:val="5D835179"/>
    <w:rsid w:val="5DC34279"/>
    <w:rsid w:val="5E6E07BC"/>
    <w:rsid w:val="5E773BED"/>
    <w:rsid w:val="5EB6245F"/>
    <w:rsid w:val="5FC42B50"/>
    <w:rsid w:val="5FFE4F19"/>
    <w:rsid w:val="6004528C"/>
    <w:rsid w:val="608816D1"/>
    <w:rsid w:val="60EF4E7F"/>
    <w:rsid w:val="61455008"/>
    <w:rsid w:val="6174529F"/>
    <w:rsid w:val="62362426"/>
    <w:rsid w:val="623B2EB7"/>
    <w:rsid w:val="6251059A"/>
    <w:rsid w:val="635D1773"/>
    <w:rsid w:val="6370472C"/>
    <w:rsid w:val="63733267"/>
    <w:rsid w:val="63FD1752"/>
    <w:rsid w:val="649A1A20"/>
    <w:rsid w:val="65183D3C"/>
    <w:rsid w:val="664B3280"/>
    <w:rsid w:val="665233C1"/>
    <w:rsid w:val="670E76AF"/>
    <w:rsid w:val="67451BAE"/>
    <w:rsid w:val="67B24991"/>
    <w:rsid w:val="67C1315A"/>
    <w:rsid w:val="68BC5DA0"/>
    <w:rsid w:val="6AD9688B"/>
    <w:rsid w:val="6BCE72D2"/>
    <w:rsid w:val="6CAC71E4"/>
    <w:rsid w:val="6D0E3F22"/>
    <w:rsid w:val="6D303D08"/>
    <w:rsid w:val="6DBC77E8"/>
    <w:rsid w:val="6E845B51"/>
    <w:rsid w:val="6ED60212"/>
    <w:rsid w:val="6F360F3E"/>
    <w:rsid w:val="6FCF00AA"/>
    <w:rsid w:val="701D6125"/>
    <w:rsid w:val="717C3997"/>
    <w:rsid w:val="72E17E80"/>
    <w:rsid w:val="73C14A57"/>
    <w:rsid w:val="73EB5B88"/>
    <w:rsid w:val="749609C5"/>
    <w:rsid w:val="75423411"/>
    <w:rsid w:val="754B74E1"/>
    <w:rsid w:val="75D30027"/>
    <w:rsid w:val="75DD3F3C"/>
    <w:rsid w:val="768C48B4"/>
    <w:rsid w:val="76CE1AEE"/>
    <w:rsid w:val="77327CAF"/>
    <w:rsid w:val="77357A13"/>
    <w:rsid w:val="783A023D"/>
    <w:rsid w:val="78947BD8"/>
    <w:rsid w:val="7A715070"/>
    <w:rsid w:val="7A901095"/>
    <w:rsid w:val="7BA8267B"/>
    <w:rsid w:val="7C5611AA"/>
    <w:rsid w:val="7C5C3C40"/>
    <w:rsid w:val="7C9011D9"/>
    <w:rsid w:val="7CB37580"/>
    <w:rsid w:val="7CB86D7F"/>
    <w:rsid w:val="7DC651C5"/>
    <w:rsid w:val="7E207132"/>
    <w:rsid w:val="7F087623"/>
    <w:rsid w:val="7F617B36"/>
    <w:rsid w:val="7FCC2834"/>
    <w:rsid w:val="7FEC47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
    <w:pPr>
      <w:keepNext/>
      <w:keepLines/>
      <w:widowControl w:val="0"/>
      <w:numPr>
        <w:ilvl w:val="0"/>
        <w:numId w:val="1"/>
      </w:numPr>
      <w:spacing w:before="340" w:beforeLines="50" w:after="330" w:afterLines="50" w:line="360" w:lineRule="auto"/>
      <w:ind w:firstLine="40" w:firstLineChars="0"/>
      <w:jc w:val="left"/>
      <w:outlineLvl w:val="0"/>
    </w:pPr>
    <w:rPr>
      <w:rFonts w:ascii="宋体" w:hAnsi="宋体" w:eastAsia="宋体" w:cs="宋体"/>
      <w:b/>
      <w:bCs/>
      <w:kern w:val="44"/>
      <w:sz w:val="28"/>
      <w:szCs w:val="28"/>
      <w:lang w:val="en-US" w:eastAsia="zh-CN" w:bidi="ar-SA"/>
    </w:rPr>
  </w:style>
  <w:style w:type="paragraph" w:styleId="4">
    <w:name w:val="heading 2"/>
    <w:next w:val="1"/>
    <w:unhideWhenUsed/>
    <w:qFormat/>
    <w:uiPriority w:val="9"/>
    <w:pPr>
      <w:keepNext/>
      <w:keepLines/>
      <w:widowControl w:val="0"/>
      <w:numPr>
        <w:ilvl w:val="1"/>
        <w:numId w:val="1"/>
      </w:numPr>
      <w:spacing w:before="260" w:beforeLines="50" w:after="260" w:afterLines="50" w:line="360" w:lineRule="auto"/>
      <w:ind w:firstLine="40" w:firstLineChars="0"/>
      <w:jc w:val="left"/>
      <w:outlineLvl w:val="1"/>
    </w:pPr>
    <w:rPr>
      <w:rFonts w:ascii="宋体" w:hAnsi="宋体" w:eastAsia="宋体" w:cs="宋体"/>
      <w:b/>
      <w:bCs/>
      <w:kern w:val="0"/>
      <w:sz w:val="24"/>
      <w:szCs w:val="24"/>
      <w:lang w:val="en-US" w:eastAsia="zh-CN" w:bidi="ar-SA"/>
    </w:rPr>
  </w:style>
  <w:style w:type="paragraph" w:styleId="5">
    <w:name w:val="heading 3"/>
    <w:next w:val="1"/>
    <w:unhideWhenUsed/>
    <w:qFormat/>
    <w:uiPriority w:val="9"/>
    <w:pPr>
      <w:keepNext/>
      <w:keepLines/>
      <w:widowControl w:val="0"/>
      <w:numPr>
        <w:ilvl w:val="2"/>
        <w:numId w:val="1"/>
      </w:numPr>
      <w:spacing w:before="260" w:beforeLines="50" w:after="260" w:afterLines="50" w:line="360" w:lineRule="auto"/>
      <w:ind w:firstLine="40" w:firstLineChars="0"/>
      <w:jc w:val="left"/>
      <w:outlineLvl w:val="2"/>
    </w:pPr>
    <w:rPr>
      <w:rFonts w:ascii="宋体" w:hAnsi="宋体" w:eastAsia="宋体" w:cs="宋体"/>
      <w:b/>
      <w:bCs/>
      <w:kern w:val="0"/>
      <w:sz w:val="24"/>
      <w:szCs w:val="24"/>
      <w:lang w:val="en-US" w:eastAsia="zh-CN" w:bidi="ar-SA"/>
    </w:rPr>
  </w:style>
  <w:style w:type="paragraph" w:styleId="6">
    <w:name w:val="heading 4"/>
    <w:next w:val="1"/>
    <w:unhideWhenUsed/>
    <w:qFormat/>
    <w:uiPriority w:val="9"/>
    <w:pPr>
      <w:keepNext/>
      <w:keepLines/>
      <w:widowControl w:val="0"/>
      <w:numPr>
        <w:ilvl w:val="3"/>
        <w:numId w:val="1"/>
      </w:numPr>
      <w:spacing w:before="280" w:beforeLines="50" w:after="290" w:afterLines="50" w:line="360" w:lineRule="auto"/>
      <w:ind w:firstLine="40" w:firstLineChars="0"/>
      <w:jc w:val="left"/>
      <w:outlineLvl w:val="3"/>
    </w:pPr>
    <w:rPr>
      <w:rFonts w:ascii="宋体" w:hAnsi="宋体" w:eastAsia="宋体" w:cs="宋体"/>
      <w:b/>
      <w:bCs/>
      <w:kern w:val="0"/>
      <w:sz w:val="21"/>
      <w:szCs w:val="21"/>
      <w:lang w:val="en-US" w:eastAsia="zh-CN" w:bidi="ar-SA"/>
    </w:rPr>
  </w:style>
  <w:style w:type="paragraph" w:styleId="7">
    <w:name w:val="heading 5"/>
    <w:next w:val="1"/>
    <w:unhideWhenUsed/>
    <w:qFormat/>
    <w:uiPriority w:val="9"/>
    <w:pPr>
      <w:keepNext/>
      <w:keepLines/>
      <w:widowControl w:val="0"/>
      <w:numPr>
        <w:ilvl w:val="4"/>
        <w:numId w:val="1"/>
      </w:numPr>
      <w:spacing w:before="280" w:beforeLines="50" w:after="290" w:afterLines="50" w:line="360" w:lineRule="auto"/>
      <w:ind w:firstLine="40" w:firstLineChars="0"/>
      <w:jc w:val="left"/>
      <w:outlineLvl w:val="4"/>
    </w:pPr>
    <w:rPr>
      <w:rFonts w:ascii="宋体" w:hAnsi="宋体" w:eastAsia="宋体" w:cs="宋体"/>
      <w:b/>
      <w:bCs/>
      <w:kern w:val="2"/>
      <w:sz w:val="21"/>
      <w:szCs w:val="21"/>
      <w:lang w:val="en-US" w:eastAsia="zh-CN" w:bidi="ar-SA"/>
    </w:rPr>
  </w:style>
  <w:style w:type="character" w:default="1" w:styleId="1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annotation text"/>
    <w:basedOn w:val="1"/>
    <w:qFormat/>
    <w:uiPriority w:val="0"/>
    <w:pPr>
      <w:jc w:val="left"/>
    </w:pPr>
  </w:style>
  <w:style w:type="paragraph" w:styleId="9">
    <w:name w:val="Body Text"/>
    <w:unhideWhenUsed/>
    <w:qFormat/>
    <w:uiPriority w:val="99"/>
    <w:pPr>
      <w:widowControl w:val="0"/>
      <w:spacing w:before="43" w:line="360" w:lineRule="auto"/>
      <w:ind w:left="1040" w:firstLine="40" w:firstLineChars="200"/>
      <w:jc w:val="both"/>
    </w:pPr>
    <w:rPr>
      <w:rFonts w:ascii="宋体" w:hAnsi="宋体" w:eastAsia="宋体" w:cs="宋体"/>
      <w:kern w:val="2"/>
      <w:sz w:val="21"/>
      <w:szCs w:val="21"/>
      <w:lang w:val="en-US" w:eastAsia="en-US" w:bidi="en-US"/>
    </w:rPr>
  </w:style>
  <w:style w:type="paragraph" w:styleId="10">
    <w:name w:val="toc 3"/>
    <w:next w:val="1"/>
    <w:unhideWhenUsed/>
    <w:qFormat/>
    <w:uiPriority w:val="39"/>
    <w:pPr>
      <w:widowControl w:val="0"/>
      <w:spacing w:line="360" w:lineRule="auto"/>
      <w:ind w:left="840" w:leftChars="400" w:firstLine="40" w:firstLineChars="200"/>
      <w:jc w:val="both"/>
    </w:pPr>
    <w:rPr>
      <w:rFonts w:ascii="宋体" w:hAnsi="宋体" w:eastAsia="宋体" w:cs="宋体"/>
      <w:kern w:val="2"/>
      <w:sz w:val="21"/>
      <w:szCs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next w:val="1"/>
    <w:unhideWhenUsed/>
    <w:qFormat/>
    <w:uiPriority w:val="39"/>
    <w:pPr>
      <w:widowControl w:val="0"/>
      <w:spacing w:line="360" w:lineRule="auto"/>
      <w:ind w:firstLine="40" w:firstLineChars="200"/>
      <w:jc w:val="both"/>
    </w:pPr>
    <w:rPr>
      <w:rFonts w:ascii="宋体" w:hAnsi="宋体" w:eastAsia="宋体" w:cs="宋体"/>
      <w:kern w:val="2"/>
      <w:sz w:val="21"/>
      <w:szCs w:val="21"/>
      <w:lang w:val="en-US" w:eastAsia="zh-CN" w:bidi="ar-SA"/>
    </w:rPr>
  </w:style>
  <w:style w:type="paragraph" w:styleId="14">
    <w:name w:val="toc 4"/>
    <w:next w:val="1"/>
    <w:unhideWhenUsed/>
    <w:qFormat/>
    <w:uiPriority w:val="39"/>
    <w:pPr>
      <w:widowControl w:val="0"/>
      <w:spacing w:line="360" w:lineRule="auto"/>
      <w:ind w:left="1260" w:leftChars="600" w:firstLine="40" w:firstLineChars="200"/>
      <w:jc w:val="both"/>
    </w:pPr>
    <w:rPr>
      <w:rFonts w:ascii="宋体" w:hAnsi="宋体" w:eastAsia="宋体" w:cs="宋体"/>
      <w:kern w:val="2"/>
      <w:sz w:val="21"/>
      <w:szCs w:val="21"/>
      <w:lang w:val="en-US" w:eastAsia="zh-CN" w:bidi="ar-SA"/>
    </w:rPr>
  </w:style>
  <w:style w:type="paragraph" w:styleId="15">
    <w:name w:val="toc 2"/>
    <w:next w:val="1"/>
    <w:unhideWhenUsed/>
    <w:qFormat/>
    <w:uiPriority w:val="39"/>
    <w:pPr>
      <w:widowControl w:val="0"/>
      <w:spacing w:line="360" w:lineRule="auto"/>
      <w:ind w:left="420" w:leftChars="200" w:firstLine="40" w:firstLineChars="200"/>
      <w:jc w:val="both"/>
    </w:pPr>
    <w:rPr>
      <w:rFonts w:ascii="宋体" w:hAnsi="宋体" w:eastAsia="宋体" w:cs="宋体"/>
      <w:kern w:val="2"/>
      <w:sz w:val="21"/>
      <w:szCs w:val="21"/>
      <w:lang w:val="en-US" w:eastAsia="zh-CN" w:bidi="ar-SA"/>
    </w:rPr>
  </w:style>
  <w:style w:type="paragraph" w:customStyle="1" w:styleId="18">
    <w:name w:val="TOC 标题1"/>
    <w:next w:val="1"/>
    <w:unhideWhenUsed/>
    <w:qFormat/>
    <w:uiPriority w:val="39"/>
    <w:pPr>
      <w:keepNext/>
      <w:keepLines/>
      <w:widowControl/>
      <w:numPr>
        <w:ilvl w:val="0"/>
        <w:numId w:val="0"/>
      </w:numPr>
      <w:spacing w:before="240" w:beforeLines="0" w:after="0" w:afterLines="0" w:line="259" w:lineRule="auto"/>
      <w:ind w:firstLine="40" w:firstLineChars="0"/>
      <w:jc w:val="left"/>
      <w:outlineLvl w:val="9"/>
    </w:pPr>
    <w:rPr>
      <w:rFonts w:ascii="Cambria" w:hAnsi="Cambria" w:eastAsia="宋体" w:cs="Times New Roman"/>
      <w:color w:val="366091"/>
      <w:kern w:val="0"/>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甫春莲</cp:lastModifiedBy>
  <cp:lastPrinted>2021-10-26T03:30:00Z</cp:lastPrinted>
  <dcterms:modified xsi:type="dcterms:W3CDTF">2021-12-23T07:24:28Z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48C61CB29D3F4D9384F5922CF0F7FFB4</vt:lpwstr>
  </property>
</Properties>
</file>