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D5" w:rsidRDefault="00872DD5" w:rsidP="00872DD5">
      <w:pPr>
        <w:widowControl/>
        <w:spacing w:line="360" w:lineRule="atLeast"/>
        <w:ind w:right="45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附件1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872DD5" w:rsidRDefault="00872DD5" w:rsidP="00872DD5">
      <w:pPr>
        <w:widowControl/>
        <w:spacing w:line="560" w:lineRule="exact"/>
        <w:ind w:right="4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2023年度政府补贴性职业培训目标任务表</w:t>
      </w:r>
    </w:p>
    <w:bookmarkEnd w:id="0"/>
    <w:p w:rsidR="00872DD5" w:rsidRDefault="00872DD5" w:rsidP="00872DD5">
      <w:pPr>
        <w:widowControl/>
        <w:spacing w:line="560" w:lineRule="exact"/>
        <w:ind w:right="45" w:firstLineChars="250" w:firstLine="800"/>
        <w:jc w:val="righ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单位：人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905"/>
        <w:gridCol w:w="1521"/>
        <w:gridCol w:w="1725"/>
        <w:gridCol w:w="1850"/>
        <w:gridCol w:w="1925"/>
        <w:gridCol w:w="2255"/>
        <w:gridCol w:w="1488"/>
      </w:tblGrid>
      <w:tr w:rsidR="00872DD5" w:rsidTr="00936126">
        <w:trPr>
          <w:trHeight w:val="90"/>
        </w:trPr>
        <w:tc>
          <w:tcPr>
            <w:tcW w:w="939" w:type="dxa"/>
            <w:vMerge w:val="restart"/>
            <w:vAlign w:val="center"/>
          </w:tcPr>
          <w:p w:rsidR="00872DD5" w:rsidRDefault="00872DD5" w:rsidP="00936126">
            <w:pPr>
              <w:widowControl/>
              <w:spacing w:line="360" w:lineRule="atLeas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05" w:type="dxa"/>
            <w:vMerge w:val="restart"/>
            <w:vAlign w:val="center"/>
          </w:tcPr>
          <w:p w:rsidR="00872DD5" w:rsidRDefault="00872DD5" w:rsidP="00936126">
            <w:pPr>
              <w:widowControl/>
              <w:spacing w:line="360" w:lineRule="atLeas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单  位</w:t>
            </w:r>
          </w:p>
        </w:tc>
        <w:tc>
          <w:tcPr>
            <w:tcW w:w="10764" w:type="dxa"/>
            <w:gridSpan w:val="6"/>
            <w:vAlign w:val="center"/>
          </w:tcPr>
          <w:p w:rsidR="00872DD5" w:rsidRDefault="00872DD5" w:rsidP="00936126">
            <w:pPr>
              <w:widowControl/>
              <w:spacing w:line="360" w:lineRule="atLeas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培  训  计  划  </w:t>
            </w:r>
          </w:p>
        </w:tc>
      </w:tr>
      <w:tr w:rsidR="00872DD5" w:rsidTr="00936126">
        <w:trPr>
          <w:trHeight w:hRule="exact" w:val="777"/>
        </w:trPr>
        <w:tc>
          <w:tcPr>
            <w:tcW w:w="939" w:type="dxa"/>
            <w:vMerge/>
            <w:vAlign w:val="center"/>
          </w:tcPr>
          <w:p w:rsidR="00872DD5" w:rsidRDefault="00872DD5" w:rsidP="00936126">
            <w:pPr>
              <w:widowControl/>
              <w:spacing w:line="360" w:lineRule="atLeas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872DD5" w:rsidRDefault="00872DD5" w:rsidP="00936126">
            <w:pPr>
              <w:widowControl/>
              <w:spacing w:line="360" w:lineRule="atLeas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企业职工培训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就业重点  群体培训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帮扶家庭</w:t>
            </w:r>
          </w:p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 xml:space="preserve"> 劳动力培训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其中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>: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高技能人才培养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创 业（网络创业）培 训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40" w:lineRule="exact"/>
              <w:ind w:right="45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备注</w:t>
            </w: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银 川 市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000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2240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2250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石嘴山市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500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1120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1200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吴 忠 市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2500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266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880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00" w:lineRule="exact"/>
              <w:ind w:right="45"/>
              <w:jc w:val="center"/>
              <w:rPr>
                <w:rFonts w:ascii="黑体" w:eastAsia="黑体" w:hAnsi="黑体" w:cs="黑体"/>
                <w:spacing w:val="-2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固 原 市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00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664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 卫 市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3300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2240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800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0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宁东管委会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0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——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hRule="exact" w:val="59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合  计</w:t>
            </w:r>
          </w:p>
        </w:tc>
        <w:tc>
          <w:tcPr>
            <w:tcW w:w="1521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4000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15000</w:t>
            </w:r>
          </w:p>
        </w:tc>
        <w:tc>
          <w:tcPr>
            <w:tcW w:w="1850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4000</w:t>
            </w:r>
          </w:p>
        </w:tc>
        <w:tc>
          <w:tcPr>
            <w:tcW w:w="192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255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70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488" w:type="dxa"/>
            <w:vAlign w:val="center"/>
          </w:tcPr>
          <w:p w:rsidR="00872DD5" w:rsidRDefault="00872DD5" w:rsidP="00936126">
            <w:pPr>
              <w:widowControl/>
              <w:spacing w:line="3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72DD5" w:rsidTr="00936126">
        <w:trPr>
          <w:trHeight w:val="1160"/>
        </w:trPr>
        <w:tc>
          <w:tcPr>
            <w:tcW w:w="939" w:type="dxa"/>
            <w:vAlign w:val="center"/>
          </w:tcPr>
          <w:p w:rsidR="00872DD5" w:rsidRDefault="00872DD5" w:rsidP="00936126">
            <w:pPr>
              <w:widowControl/>
              <w:spacing w:line="460" w:lineRule="exact"/>
              <w:ind w:right="4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  <w:tc>
          <w:tcPr>
            <w:tcW w:w="1905" w:type="dxa"/>
            <w:vAlign w:val="center"/>
          </w:tcPr>
          <w:p w:rsidR="00872DD5" w:rsidRDefault="00872DD5" w:rsidP="00936126">
            <w:pPr>
              <w:widowControl/>
              <w:spacing w:line="460" w:lineRule="exact"/>
              <w:ind w:right="4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 注</w:t>
            </w:r>
          </w:p>
        </w:tc>
        <w:tc>
          <w:tcPr>
            <w:tcW w:w="10764" w:type="dxa"/>
            <w:gridSpan w:val="6"/>
          </w:tcPr>
          <w:p w:rsidR="00872DD5" w:rsidRDefault="00872DD5" w:rsidP="00936126">
            <w:pPr>
              <w:widowControl/>
              <w:spacing w:line="360" w:lineRule="exact"/>
              <w:ind w:right="45" w:firstLineChars="100" w:firstLine="28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1.帮扶家庭劳动力是指脱贫家庭、防止返贫监测对象家庭、百万移民家庭劳动力。</w:t>
            </w:r>
          </w:p>
          <w:p w:rsidR="00872DD5" w:rsidRDefault="00872DD5" w:rsidP="00936126">
            <w:pPr>
              <w:widowControl/>
              <w:spacing w:line="360" w:lineRule="exact"/>
              <w:ind w:right="45" w:firstLineChars="100" w:firstLine="28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2.就业重点群体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  <w:t>培训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中含乡村建设工匠培训500人，其中，银川市100人、石嘴山市50人、吴忠市100人、固原市150人、中卫市100人。</w:t>
            </w:r>
          </w:p>
          <w:p w:rsidR="00872DD5" w:rsidRDefault="00872DD5" w:rsidP="00936126">
            <w:pPr>
              <w:widowControl/>
              <w:spacing w:line="360" w:lineRule="exact"/>
              <w:ind w:right="45" w:firstLineChars="100" w:firstLine="280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3.银川市高技能人才培养任务包含宁东地区。</w:t>
            </w:r>
          </w:p>
        </w:tc>
      </w:tr>
    </w:tbl>
    <w:p w:rsidR="00872DD5" w:rsidRDefault="00872DD5" w:rsidP="00872DD5">
      <w:pPr>
        <w:widowControl/>
        <w:spacing w:line="580" w:lineRule="exact"/>
        <w:ind w:right="45"/>
        <w:rPr>
          <w:rFonts w:ascii="仿宋_GB2312" w:eastAsia="仿宋_GB2312" w:hAnsi="仿宋_GB2312" w:cs="仿宋_GB2312" w:hint="eastAsia"/>
          <w:kern w:val="0"/>
          <w:sz w:val="28"/>
          <w:szCs w:val="28"/>
        </w:rPr>
        <w:sectPr w:rsidR="00872DD5" w:rsidSect="00872DD5">
          <w:pgSz w:w="16838" w:h="11906" w:orient="landscape"/>
          <w:pgMar w:top="1588" w:right="2098" w:bottom="1474" w:left="1588" w:header="851" w:footer="992" w:gutter="0"/>
          <w:cols w:space="720"/>
          <w:docGrid w:type="lines" w:linePitch="312"/>
        </w:sectPr>
      </w:pPr>
    </w:p>
    <w:p w:rsidR="00D01BD9" w:rsidRPr="00872DD5" w:rsidRDefault="00D01BD9"/>
    <w:sectPr w:rsidR="00D01BD9" w:rsidRPr="00872DD5" w:rsidSect="00872D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5"/>
    <w:rsid w:val="00872DD5"/>
    <w:rsid w:val="00D0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C6DE-F970-404D-ADCC-30C2759A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2D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87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872D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尤静波</dc:creator>
  <cp:keywords/>
  <dc:description/>
  <cp:lastModifiedBy>尤静波</cp:lastModifiedBy>
  <cp:revision>1</cp:revision>
  <dcterms:created xsi:type="dcterms:W3CDTF">2002-01-14T20:06:00Z</dcterms:created>
  <dcterms:modified xsi:type="dcterms:W3CDTF">2002-01-14T20:06:00Z</dcterms:modified>
</cp:coreProperties>
</file>